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A2CB6" w14:textId="5D87440A" w:rsidR="00B761B5" w:rsidRPr="00FA1341" w:rsidRDefault="00355F28" w:rsidP="0076480F">
      <w:pPr>
        <w:pBdr>
          <w:top w:val="single" w:sz="24" w:space="1" w:color="auto"/>
          <w:left w:val="single" w:sz="24" w:space="4" w:color="auto"/>
          <w:bottom w:val="single" w:sz="24" w:space="1" w:color="auto"/>
          <w:right w:val="single" w:sz="24" w:space="4" w:color="auto"/>
        </w:pBdr>
        <w:shd w:val="clear" w:color="auto" w:fill="F3F2B2"/>
        <w:spacing w:after="0"/>
        <w:jc w:val="center"/>
        <w:rPr>
          <w:rFonts w:ascii="Arial" w:hAnsi="Arial" w:cs="Arial"/>
          <w:b/>
          <w:i/>
          <w:sz w:val="28"/>
          <w:szCs w:val="28"/>
          <w:shd w:val="clear" w:color="auto" w:fill="F3F2B2"/>
        </w:rPr>
      </w:pPr>
      <w:bookmarkStart w:id="0" w:name="_GoBack"/>
      <w:bookmarkEnd w:id="0"/>
      <w:r>
        <w:rPr>
          <w:rFonts w:ascii="Arial" w:hAnsi="Arial" w:cs="Arial"/>
          <w:b/>
          <w:i/>
          <w:sz w:val="28"/>
          <w:szCs w:val="28"/>
          <w:shd w:val="clear" w:color="auto" w:fill="F3F2B2"/>
        </w:rPr>
        <w:t>15, 20</w:t>
      </w:r>
      <w:r w:rsidR="00B761B5" w:rsidRPr="00FA1341">
        <w:rPr>
          <w:rFonts w:ascii="Arial" w:hAnsi="Arial" w:cs="Arial"/>
          <w:b/>
          <w:i/>
          <w:sz w:val="28"/>
          <w:szCs w:val="28"/>
          <w:shd w:val="clear" w:color="auto" w:fill="F3F2B2"/>
        </w:rPr>
        <w:t>The Model Curriculum for PA School Library Programs</w:t>
      </w:r>
      <w:r w:rsidR="00FA1341" w:rsidRPr="00FA1341">
        <w:rPr>
          <w:rFonts w:ascii="Arial" w:hAnsi="Arial" w:cs="Arial"/>
          <w:b/>
          <w:i/>
          <w:sz w:val="28"/>
          <w:szCs w:val="28"/>
          <w:shd w:val="clear" w:color="auto" w:fill="F3F2B2"/>
        </w:rPr>
        <w:t>, Grade Band 9-12</w:t>
      </w:r>
    </w:p>
    <w:p w14:paraId="382F6FF4" w14:textId="7319B2C4" w:rsidR="00FA1341" w:rsidRPr="00A87E1F" w:rsidRDefault="00FE5209" w:rsidP="00FA1341">
      <w:pPr>
        <w:pBdr>
          <w:top w:val="single" w:sz="24" w:space="1" w:color="auto"/>
          <w:left w:val="single" w:sz="24" w:space="4" w:color="auto"/>
          <w:bottom w:val="single" w:sz="24" w:space="1" w:color="auto"/>
          <w:right w:val="single" w:sz="24" w:space="4" w:color="auto"/>
        </w:pBdr>
        <w:shd w:val="clear" w:color="auto" w:fill="F3F2B2"/>
        <w:spacing w:after="0"/>
        <w:jc w:val="center"/>
        <w:rPr>
          <w:rFonts w:ascii="Arial" w:hAnsi="Arial" w:cs="Arial"/>
          <w:b/>
          <w:sz w:val="24"/>
          <w:szCs w:val="24"/>
          <w:shd w:val="clear" w:color="auto" w:fill="F3F2B2"/>
        </w:rPr>
      </w:pPr>
      <w:r w:rsidRPr="00A87E1F">
        <w:rPr>
          <w:rFonts w:ascii="Arial" w:hAnsi="Arial" w:cs="Arial"/>
          <w:b/>
          <w:sz w:val="24"/>
          <w:szCs w:val="24"/>
          <w:shd w:val="clear" w:color="auto" w:fill="F3F2B2"/>
        </w:rPr>
        <w:t xml:space="preserve">Stage 1 </w:t>
      </w:r>
      <w:r w:rsidR="00B761B5" w:rsidRPr="00A87E1F">
        <w:rPr>
          <w:rFonts w:ascii="Arial" w:hAnsi="Arial" w:cs="Arial"/>
          <w:b/>
          <w:sz w:val="24"/>
          <w:szCs w:val="24"/>
          <w:shd w:val="clear" w:color="auto" w:fill="F3F2B2"/>
        </w:rPr>
        <w:t>Desired Results:</w:t>
      </w:r>
    </w:p>
    <w:p w14:paraId="7FEFC457" w14:textId="775291EE" w:rsidR="00B761B5" w:rsidRPr="00A87E1F" w:rsidRDefault="00FB4929" w:rsidP="00FA1341">
      <w:pPr>
        <w:pBdr>
          <w:top w:val="single" w:sz="24" w:space="1" w:color="auto"/>
          <w:left w:val="single" w:sz="24" w:space="4" w:color="auto"/>
          <w:bottom w:val="single" w:sz="24" w:space="1" w:color="auto"/>
          <w:right w:val="single" w:sz="24" w:space="4" w:color="auto"/>
        </w:pBdr>
        <w:shd w:val="clear" w:color="auto" w:fill="F3F2B2"/>
        <w:spacing w:after="0"/>
        <w:jc w:val="center"/>
        <w:rPr>
          <w:rFonts w:ascii="Arial" w:hAnsi="Arial" w:cs="Arial"/>
          <w:b/>
          <w:sz w:val="24"/>
          <w:szCs w:val="24"/>
          <w:shd w:val="clear" w:color="auto" w:fill="F3F2B2"/>
        </w:rPr>
      </w:pPr>
      <w:r w:rsidRPr="00A87E1F">
        <w:rPr>
          <w:rFonts w:ascii="Arial" w:hAnsi="Arial" w:cs="Arial"/>
          <w:b/>
          <w:sz w:val="24"/>
          <w:szCs w:val="24"/>
          <w:shd w:val="clear" w:color="auto" w:fill="F3F2B2"/>
        </w:rPr>
        <w:t>Correlated</w:t>
      </w:r>
      <w:r w:rsidR="00FA1341" w:rsidRPr="00A87E1F">
        <w:rPr>
          <w:rFonts w:ascii="Arial" w:hAnsi="Arial" w:cs="Arial"/>
          <w:b/>
          <w:sz w:val="24"/>
          <w:szCs w:val="24"/>
          <w:shd w:val="clear" w:color="auto" w:fill="F3F2B2"/>
        </w:rPr>
        <w:t xml:space="preserve"> </w:t>
      </w:r>
      <w:r w:rsidR="00FE5209" w:rsidRPr="00A87E1F">
        <w:rPr>
          <w:rFonts w:ascii="Arial" w:hAnsi="Arial" w:cs="Arial"/>
          <w:b/>
          <w:i/>
          <w:sz w:val="24"/>
          <w:szCs w:val="24"/>
          <w:shd w:val="clear" w:color="auto" w:fill="F3F2B2"/>
        </w:rPr>
        <w:t>PA Core Standards</w:t>
      </w:r>
      <w:r w:rsidR="00FA1341" w:rsidRPr="00A87E1F">
        <w:rPr>
          <w:rFonts w:ascii="Arial" w:hAnsi="Arial" w:cs="Arial"/>
          <w:b/>
          <w:sz w:val="24"/>
          <w:szCs w:val="24"/>
          <w:shd w:val="clear" w:color="auto" w:fill="F3F2B2"/>
        </w:rPr>
        <w:t>, Big Ideas &amp;</w:t>
      </w:r>
      <w:r w:rsidR="00FE5209" w:rsidRPr="00A87E1F">
        <w:rPr>
          <w:rFonts w:ascii="Arial" w:hAnsi="Arial" w:cs="Arial"/>
          <w:b/>
          <w:sz w:val="24"/>
          <w:szCs w:val="24"/>
          <w:shd w:val="clear" w:color="auto" w:fill="F3F2B2"/>
        </w:rPr>
        <w:t xml:space="preserve"> Essential Questions, L</w:t>
      </w:r>
      <w:r w:rsidR="00FA1341" w:rsidRPr="00A87E1F">
        <w:rPr>
          <w:rFonts w:ascii="Arial" w:hAnsi="Arial" w:cs="Arial"/>
          <w:b/>
          <w:sz w:val="24"/>
          <w:szCs w:val="24"/>
          <w:shd w:val="clear" w:color="auto" w:fill="F3F2B2"/>
        </w:rPr>
        <w:t>ibrary Information Concepts, &amp;</w:t>
      </w:r>
      <w:r w:rsidR="00FE5209" w:rsidRPr="00A87E1F">
        <w:rPr>
          <w:rFonts w:ascii="Arial" w:hAnsi="Arial" w:cs="Arial"/>
          <w:b/>
          <w:sz w:val="24"/>
          <w:szCs w:val="24"/>
          <w:shd w:val="clear" w:color="auto" w:fill="F3F2B2"/>
        </w:rPr>
        <w:t xml:space="preserve"> Student Competencies</w:t>
      </w:r>
    </w:p>
    <w:p w14:paraId="748D89E8" w14:textId="3BEBF9D2" w:rsidR="00FA1341" w:rsidRPr="00A87E1F" w:rsidRDefault="00FE5209" w:rsidP="00FA1341">
      <w:pPr>
        <w:pBdr>
          <w:top w:val="single" w:sz="24" w:space="1" w:color="auto"/>
          <w:left w:val="single" w:sz="24" w:space="4" w:color="auto"/>
          <w:bottom w:val="single" w:sz="24" w:space="1" w:color="auto"/>
          <w:right w:val="single" w:sz="24" w:space="4" w:color="auto"/>
        </w:pBdr>
        <w:shd w:val="clear" w:color="auto" w:fill="F3F2B2"/>
        <w:spacing w:after="0"/>
        <w:jc w:val="center"/>
        <w:rPr>
          <w:rFonts w:ascii="Arial" w:hAnsi="Arial" w:cs="Arial"/>
          <w:b/>
          <w:sz w:val="24"/>
          <w:szCs w:val="24"/>
          <w:shd w:val="clear" w:color="auto" w:fill="F3F2B2"/>
        </w:rPr>
      </w:pPr>
      <w:r w:rsidRPr="00A87E1F">
        <w:rPr>
          <w:rFonts w:ascii="Arial" w:hAnsi="Arial" w:cs="Arial"/>
          <w:b/>
          <w:sz w:val="24"/>
          <w:szCs w:val="24"/>
          <w:shd w:val="clear" w:color="auto" w:fill="F3F2B2"/>
        </w:rPr>
        <w:t>Stage 2 Assessment Evidence:</w:t>
      </w:r>
    </w:p>
    <w:p w14:paraId="7031D168" w14:textId="74F08B5B" w:rsidR="0076480F" w:rsidRPr="00A87E1F" w:rsidRDefault="0076480F" w:rsidP="00FA1341">
      <w:pPr>
        <w:pBdr>
          <w:top w:val="single" w:sz="24" w:space="1" w:color="auto"/>
          <w:left w:val="single" w:sz="24" w:space="4" w:color="auto"/>
          <w:bottom w:val="single" w:sz="24" w:space="1" w:color="auto"/>
          <w:right w:val="single" w:sz="24" w:space="4" w:color="auto"/>
        </w:pBdr>
        <w:shd w:val="clear" w:color="auto" w:fill="F3F2B2"/>
        <w:spacing w:after="0"/>
        <w:jc w:val="center"/>
        <w:rPr>
          <w:rFonts w:ascii="Arial" w:hAnsi="Arial" w:cs="Arial"/>
          <w:b/>
          <w:sz w:val="24"/>
          <w:szCs w:val="24"/>
          <w:shd w:val="clear" w:color="auto" w:fill="F3F2B2"/>
        </w:rPr>
      </w:pPr>
      <w:r w:rsidRPr="00A87E1F">
        <w:rPr>
          <w:rFonts w:ascii="Arial" w:hAnsi="Arial" w:cs="Arial"/>
          <w:b/>
          <w:sz w:val="24"/>
          <w:szCs w:val="24"/>
          <w:shd w:val="clear" w:color="auto" w:fill="F3F2B2"/>
        </w:rPr>
        <w:t>Performance Tasks and Rubrics</w:t>
      </w:r>
    </w:p>
    <w:p w14:paraId="4B1F087C" w14:textId="66DBC76D" w:rsidR="00FA1341" w:rsidRPr="00A87E1F" w:rsidRDefault="00FE5209" w:rsidP="00FA1341">
      <w:pPr>
        <w:pBdr>
          <w:top w:val="single" w:sz="24" w:space="1" w:color="auto"/>
          <w:left w:val="single" w:sz="24" w:space="4" w:color="auto"/>
          <w:bottom w:val="single" w:sz="24" w:space="1" w:color="auto"/>
          <w:right w:val="single" w:sz="24" w:space="4" w:color="auto"/>
        </w:pBdr>
        <w:shd w:val="clear" w:color="auto" w:fill="F3F2B2"/>
        <w:spacing w:after="0"/>
        <w:jc w:val="center"/>
        <w:rPr>
          <w:rFonts w:ascii="Arial" w:hAnsi="Arial" w:cs="Arial"/>
          <w:b/>
          <w:sz w:val="24"/>
          <w:szCs w:val="24"/>
          <w:shd w:val="clear" w:color="auto" w:fill="F3F2B2"/>
        </w:rPr>
      </w:pPr>
      <w:r w:rsidRPr="00A87E1F">
        <w:rPr>
          <w:rFonts w:ascii="Arial" w:hAnsi="Arial" w:cs="Arial"/>
          <w:b/>
          <w:sz w:val="24"/>
          <w:szCs w:val="24"/>
          <w:shd w:val="clear" w:color="auto" w:fill="F3F2B2"/>
        </w:rPr>
        <w:t>Stage 3 Learning Plan:</w:t>
      </w:r>
    </w:p>
    <w:p w14:paraId="52589D5D" w14:textId="1586E55C" w:rsidR="004C1B58" w:rsidRPr="00A87E1F" w:rsidRDefault="004C1B58" w:rsidP="00FA1341">
      <w:pPr>
        <w:pBdr>
          <w:top w:val="single" w:sz="24" w:space="1" w:color="auto"/>
          <w:left w:val="single" w:sz="24" w:space="4" w:color="auto"/>
          <w:bottom w:val="single" w:sz="24" w:space="1" w:color="auto"/>
          <w:right w:val="single" w:sz="24" w:space="4" w:color="auto"/>
        </w:pBdr>
        <w:shd w:val="clear" w:color="auto" w:fill="F3F2B2"/>
        <w:spacing w:after="0"/>
        <w:jc w:val="center"/>
        <w:rPr>
          <w:rFonts w:ascii="Arial" w:hAnsi="Arial" w:cs="Arial"/>
          <w:b/>
          <w:sz w:val="24"/>
          <w:szCs w:val="24"/>
        </w:rPr>
      </w:pPr>
      <w:r w:rsidRPr="00A87E1F">
        <w:rPr>
          <w:rFonts w:ascii="Arial" w:hAnsi="Arial" w:cs="Arial"/>
          <w:b/>
          <w:sz w:val="24"/>
          <w:szCs w:val="24"/>
          <w:shd w:val="clear" w:color="auto" w:fill="F3F2B2"/>
        </w:rPr>
        <w:t xml:space="preserve">WHERETOs, </w:t>
      </w:r>
      <w:r w:rsidR="00FE5209" w:rsidRPr="00A87E1F">
        <w:rPr>
          <w:rFonts w:ascii="Arial" w:hAnsi="Arial" w:cs="Arial"/>
          <w:b/>
          <w:sz w:val="24"/>
          <w:szCs w:val="24"/>
          <w:shd w:val="clear" w:color="auto" w:fill="F3F2B2"/>
        </w:rPr>
        <w:t>Sequen</w:t>
      </w:r>
      <w:r w:rsidR="00FA1341" w:rsidRPr="00A87E1F">
        <w:rPr>
          <w:rFonts w:ascii="Arial" w:hAnsi="Arial" w:cs="Arial"/>
          <w:b/>
          <w:sz w:val="24"/>
          <w:szCs w:val="24"/>
          <w:shd w:val="clear" w:color="auto" w:fill="F3F2B2"/>
        </w:rPr>
        <w:t>ced Instructional Strategies &amp;</w:t>
      </w:r>
      <w:r w:rsidR="00FE5209" w:rsidRPr="00A87E1F">
        <w:rPr>
          <w:rFonts w:ascii="Arial" w:hAnsi="Arial" w:cs="Arial"/>
          <w:b/>
          <w:sz w:val="24"/>
          <w:szCs w:val="24"/>
          <w:shd w:val="clear" w:color="auto" w:fill="F3F2B2"/>
        </w:rPr>
        <w:t xml:space="preserve"> Student Learning Experiences</w:t>
      </w:r>
      <w:r w:rsidRPr="00A87E1F">
        <w:rPr>
          <w:rFonts w:ascii="Arial" w:hAnsi="Arial" w:cs="Arial"/>
          <w:b/>
          <w:sz w:val="24"/>
          <w:szCs w:val="24"/>
          <w:shd w:val="clear" w:color="auto" w:fill="F3F2B2"/>
        </w:rPr>
        <w:t>, and Resources</w:t>
      </w:r>
      <w:r w:rsidR="00FA1341" w:rsidRPr="00A87E1F">
        <w:rPr>
          <w:rFonts w:ascii="Arial" w:hAnsi="Arial" w:cs="Arial"/>
          <w:b/>
          <w:sz w:val="24"/>
          <w:szCs w:val="24"/>
          <w:shd w:val="clear" w:color="auto" w:fill="F3F2B2"/>
        </w:rPr>
        <w:t>*</w:t>
      </w:r>
    </w:p>
    <w:p w14:paraId="5C83FFEC" w14:textId="77777777" w:rsidR="0076480F" w:rsidRPr="00A87E1F" w:rsidRDefault="0076480F" w:rsidP="0076480F">
      <w:pPr>
        <w:spacing w:after="0"/>
        <w:rPr>
          <w:rFonts w:ascii="Arial" w:hAnsi="Arial" w:cs="Arial"/>
          <w:b/>
          <w:sz w:val="12"/>
          <w:szCs w:val="12"/>
        </w:rPr>
      </w:pPr>
    </w:p>
    <w:p w14:paraId="762E41B6" w14:textId="77777777" w:rsidR="00FA1341" w:rsidRDefault="0076480F" w:rsidP="00FA1341">
      <w:pPr>
        <w:spacing w:after="0"/>
        <w:rPr>
          <w:rFonts w:ascii="Arial" w:hAnsi="Arial" w:cs="Arial"/>
          <w:b/>
          <w:sz w:val="24"/>
          <w:szCs w:val="24"/>
        </w:rPr>
      </w:pPr>
      <w:r w:rsidRPr="00FA1341">
        <w:rPr>
          <w:rFonts w:ascii="Arial" w:hAnsi="Arial" w:cs="Arial"/>
          <w:b/>
          <w:sz w:val="24"/>
          <w:szCs w:val="24"/>
        </w:rPr>
        <w:t xml:space="preserve">Stage 2 </w:t>
      </w:r>
      <w:r w:rsidR="00FA1341">
        <w:rPr>
          <w:rFonts w:ascii="Arial" w:hAnsi="Arial" w:cs="Arial"/>
          <w:b/>
          <w:sz w:val="24"/>
          <w:szCs w:val="24"/>
        </w:rPr>
        <w:t xml:space="preserve">Assessment Evidence &amp; </w:t>
      </w:r>
      <w:r w:rsidRPr="00FA1341">
        <w:rPr>
          <w:rFonts w:ascii="Arial" w:hAnsi="Arial" w:cs="Arial"/>
          <w:b/>
          <w:sz w:val="24"/>
          <w:szCs w:val="24"/>
        </w:rPr>
        <w:t>Stage 3 Learning Plans Arranged by Clustered Big Ideas</w:t>
      </w:r>
      <w:r w:rsidR="004A3A2E" w:rsidRPr="00FA1341">
        <w:rPr>
          <w:rFonts w:ascii="Arial" w:hAnsi="Arial" w:cs="Arial"/>
          <w:b/>
          <w:sz w:val="24"/>
          <w:szCs w:val="24"/>
        </w:rPr>
        <w:t xml:space="preserve"> </w:t>
      </w:r>
    </w:p>
    <w:p w14:paraId="2350FB38" w14:textId="679BDFA5" w:rsidR="004C1B58" w:rsidRPr="00FA1341" w:rsidRDefault="004C1B58" w:rsidP="00A87E1F">
      <w:pPr>
        <w:pStyle w:val="ListParagraph"/>
        <w:numPr>
          <w:ilvl w:val="0"/>
          <w:numId w:val="109"/>
        </w:numPr>
        <w:spacing w:after="0"/>
        <w:rPr>
          <w:rFonts w:ascii="Arial" w:hAnsi="Arial" w:cs="Arial"/>
          <w:b/>
        </w:rPr>
      </w:pPr>
      <w:r w:rsidRPr="00FA1341">
        <w:rPr>
          <w:rFonts w:ascii="Arial" w:hAnsi="Arial" w:cs="Arial"/>
          <w:b/>
        </w:rPr>
        <w:t>Selling Genetically-Modified Food</w:t>
      </w:r>
      <w:r w:rsidR="004A3A2E" w:rsidRPr="00FA1341">
        <w:rPr>
          <w:rFonts w:ascii="Arial" w:hAnsi="Arial" w:cs="Arial"/>
          <w:b/>
        </w:rPr>
        <w:t>, Grades 11-12</w:t>
      </w:r>
    </w:p>
    <w:p w14:paraId="10DEAB4B" w14:textId="70D72B89" w:rsidR="004C1B58" w:rsidRPr="00FA1341" w:rsidRDefault="004C1B58" w:rsidP="000662A3">
      <w:pPr>
        <w:pStyle w:val="ListParagraph"/>
        <w:numPr>
          <w:ilvl w:val="0"/>
          <w:numId w:val="70"/>
        </w:numPr>
        <w:spacing w:after="0" w:line="300" w:lineRule="auto"/>
        <w:rPr>
          <w:rFonts w:ascii="Arial" w:hAnsi="Arial" w:cs="Arial"/>
          <w:b/>
        </w:rPr>
      </w:pPr>
      <w:r w:rsidRPr="00FA1341">
        <w:rPr>
          <w:rFonts w:ascii="Arial" w:hAnsi="Arial" w:cs="Arial"/>
          <w:b/>
        </w:rPr>
        <w:t xml:space="preserve">Writing a Genre Review for </w:t>
      </w:r>
      <w:r w:rsidRPr="00FA1341">
        <w:rPr>
          <w:rFonts w:ascii="Arial" w:hAnsi="Arial" w:cs="Arial"/>
          <w:b/>
          <w:i/>
        </w:rPr>
        <w:t>The New York Times Book Review</w:t>
      </w:r>
      <w:r w:rsidR="00FA1341">
        <w:rPr>
          <w:rFonts w:ascii="Arial" w:hAnsi="Arial" w:cs="Arial"/>
          <w:b/>
          <w:i/>
        </w:rPr>
        <w:t xml:space="preserve">, </w:t>
      </w:r>
      <w:r w:rsidR="00FA1341" w:rsidRPr="00FA1341">
        <w:rPr>
          <w:rFonts w:ascii="Arial" w:hAnsi="Arial" w:cs="Arial"/>
          <w:b/>
        </w:rPr>
        <w:t>Grades 9-12</w:t>
      </w:r>
    </w:p>
    <w:p w14:paraId="53B529AE" w14:textId="09AE16A4" w:rsidR="004C1B58" w:rsidRPr="00FA1341" w:rsidRDefault="004C1B58" w:rsidP="000662A3">
      <w:pPr>
        <w:pStyle w:val="ListParagraph"/>
        <w:numPr>
          <w:ilvl w:val="0"/>
          <w:numId w:val="70"/>
        </w:numPr>
        <w:spacing w:after="0" w:line="300" w:lineRule="auto"/>
        <w:rPr>
          <w:rFonts w:ascii="Arial" w:hAnsi="Arial" w:cs="Arial"/>
          <w:b/>
        </w:rPr>
      </w:pPr>
      <w:r w:rsidRPr="00FA1341">
        <w:rPr>
          <w:rFonts w:ascii="Arial" w:hAnsi="Arial" w:cs="Arial"/>
          <w:b/>
        </w:rPr>
        <w:t>Persuading Mass Media Outlets to Accept Political Ads</w:t>
      </w:r>
      <w:r w:rsidR="00FA1341">
        <w:rPr>
          <w:rFonts w:ascii="Arial" w:hAnsi="Arial" w:cs="Arial"/>
          <w:b/>
        </w:rPr>
        <w:t>, Grades 9-12</w:t>
      </w:r>
    </w:p>
    <w:p w14:paraId="4AE9550E" w14:textId="76A74C65" w:rsidR="0076480F" w:rsidRPr="00FA1341" w:rsidRDefault="0076480F" w:rsidP="000662A3">
      <w:pPr>
        <w:pStyle w:val="ListParagraph"/>
        <w:numPr>
          <w:ilvl w:val="0"/>
          <w:numId w:val="70"/>
        </w:numPr>
        <w:spacing w:after="0" w:line="300" w:lineRule="auto"/>
        <w:rPr>
          <w:rFonts w:ascii="Arial" w:hAnsi="Arial" w:cs="Arial"/>
          <w:b/>
        </w:rPr>
      </w:pPr>
      <w:r w:rsidRPr="00FA1341">
        <w:rPr>
          <w:rFonts w:ascii="Arial" w:hAnsi="Arial" w:cs="Arial"/>
          <w:b/>
        </w:rPr>
        <w:t>Developing a Research Topic for a Newspaper Article</w:t>
      </w:r>
      <w:r w:rsidR="00FA1341">
        <w:rPr>
          <w:rFonts w:ascii="Arial" w:hAnsi="Arial" w:cs="Arial"/>
          <w:b/>
        </w:rPr>
        <w:t>, Grades 9-12</w:t>
      </w:r>
    </w:p>
    <w:p w14:paraId="4D64BF98" w14:textId="0B2AAF16" w:rsidR="004C1B58" w:rsidRPr="00FA1341" w:rsidRDefault="004C1B58" w:rsidP="000662A3">
      <w:pPr>
        <w:pStyle w:val="ListParagraph"/>
        <w:numPr>
          <w:ilvl w:val="0"/>
          <w:numId w:val="70"/>
        </w:numPr>
        <w:spacing w:after="0" w:line="300" w:lineRule="auto"/>
        <w:rPr>
          <w:rFonts w:ascii="Arial" w:hAnsi="Arial" w:cs="Arial"/>
          <w:b/>
        </w:rPr>
      </w:pPr>
      <w:r w:rsidRPr="00FA1341">
        <w:rPr>
          <w:rFonts w:ascii="Arial" w:hAnsi="Arial" w:cs="Arial"/>
          <w:b/>
        </w:rPr>
        <w:t>Taking Notes to Create an Infographic Drawing Attention to Misuse of Prescription Drugs</w:t>
      </w:r>
      <w:r w:rsidR="00FA1341">
        <w:rPr>
          <w:rFonts w:ascii="Arial" w:hAnsi="Arial" w:cs="Arial"/>
          <w:b/>
        </w:rPr>
        <w:t>, Grades 9-12</w:t>
      </w:r>
    </w:p>
    <w:p w14:paraId="49DF223C" w14:textId="7F8BA426" w:rsidR="004C1B58" w:rsidRPr="00FA1341" w:rsidRDefault="004C1B58" w:rsidP="000662A3">
      <w:pPr>
        <w:pStyle w:val="ListParagraph"/>
        <w:numPr>
          <w:ilvl w:val="0"/>
          <w:numId w:val="70"/>
        </w:numPr>
        <w:spacing w:after="0" w:line="300" w:lineRule="auto"/>
        <w:rPr>
          <w:rFonts w:ascii="Arial" w:hAnsi="Arial" w:cs="Arial"/>
          <w:b/>
        </w:rPr>
      </w:pPr>
      <w:r w:rsidRPr="00FA1341">
        <w:rPr>
          <w:rFonts w:ascii="Arial" w:hAnsi="Arial" w:cs="Arial"/>
          <w:b/>
        </w:rPr>
        <w:t>Preparing an Outline for a Film Script</w:t>
      </w:r>
      <w:r w:rsidR="0076480F" w:rsidRPr="00FA1341">
        <w:rPr>
          <w:rFonts w:ascii="Arial" w:hAnsi="Arial" w:cs="Arial"/>
          <w:b/>
        </w:rPr>
        <w:t xml:space="preserve"> on World War II</w:t>
      </w:r>
      <w:r w:rsidR="00FA1341">
        <w:rPr>
          <w:rFonts w:ascii="Arial" w:hAnsi="Arial" w:cs="Arial"/>
          <w:b/>
        </w:rPr>
        <w:t>, Grades 9-12</w:t>
      </w:r>
    </w:p>
    <w:p w14:paraId="585800AC" w14:textId="6824A1CF" w:rsidR="000B3127" w:rsidRPr="00FA1341" w:rsidRDefault="000B3127" w:rsidP="000662A3">
      <w:pPr>
        <w:pStyle w:val="ListParagraph"/>
        <w:numPr>
          <w:ilvl w:val="0"/>
          <w:numId w:val="70"/>
        </w:numPr>
        <w:spacing w:after="0" w:line="300" w:lineRule="auto"/>
        <w:rPr>
          <w:rFonts w:ascii="Arial" w:hAnsi="Arial" w:cs="Arial"/>
          <w:b/>
        </w:rPr>
      </w:pPr>
      <w:r w:rsidRPr="00FA1341">
        <w:rPr>
          <w:rFonts w:ascii="Arial" w:hAnsi="Arial" w:cs="Arial"/>
          <w:b/>
        </w:rPr>
        <w:t>Commemorating the Centennial of World War I</w:t>
      </w:r>
      <w:r w:rsidR="00FE5209" w:rsidRPr="00FA1341">
        <w:rPr>
          <w:rFonts w:ascii="Arial" w:hAnsi="Arial" w:cs="Arial"/>
          <w:b/>
        </w:rPr>
        <w:t>, Grades 9-10</w:t>
      </w:r>
    </w:p>
    <w:p w14:paraId="431E9C81" w14:textId="2BF81AB0" w:rsidR="000B3127" w:rsidRPr="00FA1341" w:rsidRDefault="000B3127" w:rsidP="00FE5209">
      <w:pPr>
        <w:pStyle w:val="ListParagraph"/>
        <w:numPr>
          <w:ilvl w:val="0"/>
          <w:numId w:val="70"/>
        </w:numPr>
        <w:spacing w:after="0" w:line="300" w:lineRule="auto"/>
        <w:rPr>
          <w:rFonts w:ascii="Arial" w:hAnsi="Arial" w:cs="Arial"/>
          <w:b/>
        </w:rPr>
      </w:pPr>
      <w:r w:rsidRPr="00FA1341">
        <w:rPr>
          <w:rFonts w:ascii="Arial" w:hAnsi="Arial" w:cs="Arial"/>
          <w:b/>
        </w:rPr>
        <w:t>Preparing a Press Release</w:t>
      </w:r>
      <w:r w:rsidR="00FE5209" w:rsidRPr="00FA1341">
        <w:rPr>
          <w:rFonts w:ascii="Arial" w:hAnsi="Arial" w:cs="Arial"/>
          <w:b/>
        </w:rPr>
        <w:t xml:space="preserve">, Grades 11-12 </w:t>
      </w:r>
    </w:p>
    <w:p w14:paraId="21F3434D" w14:textId="2B2538BF" w:rsidR="0076480F" w:rsidRPr="00FA1341" w:rsidRDefault="00B02AC1" w:rsidP="000662A3">
      <w:pPr>
        <w:pStyle w:val="ListParagraph"/>
        <w:numPr>
          <w:ilvl w:val="0"/>
          <w:numId w:val="70"/>
        </w:numPr>
        <w:spacing w:after="0" w:line="300" w:lineRule="auto"/>
        <w:rPr>
          <w:rFonts w:ascii="Arial" w:hAnsi="Arial" w:cs="Arial"/>
          <w:b/>
        </w:rPr>
      </w:pPr>
      <w:r w:rsidRPr="00FA1341">
        <w:rPr>
          <w:rFonts w:ascii="Arial" w:hAnsi="Arial" w:cs="Arial"/>
          <w:b/>
        </w:rPr>
        <w:t xml:space="preserve">Creating a Public Service Announcement (PSA) for </w:t>
      </w:r>
      <w:r w:rsidR="0076480F" w:rsidRPr="00FA1341">
        <w:rPr>
          <w:rFonts w:ascii="Arial" w:hAnsi="Arial" w:cs="Arial"/>
          <w:b/>
        </w:rPr>
        <w:t>At-Risk Students</w:t>
      </w:r>
      <w:r w:rsidR="00FA1341">
        <w:rPr>
          <w:rFonts w:ascii="Arial" w:hAnsi="Arial" w:cs="Arial"/>
          <w:b/>
        </w:rPr>
        <w:t>, Grades 9-12</w:t>
      </w:r>
    </w:p>
    <w:p w14:paraId="6EF574F9" w14:textId="4DFEC34A" w:rsidR="002A3C38" w:rsidRDefault="004C1B58" w:rsidP="002A3C38">
      <w:pPr>
        <w:pStyle w:val="ListParagraph"/>
        <w:numPr>
          <w:ilvl w:val="0"/>
          <w:numId w:val="70"/>
        </w:numPr>
        <w:spacing w:after="0" w:line="300" w:lineRule="auto"/>
        <w:rPr>
          <w:rFonts w:ascii="Arial" w:hAnsi="Arial" w:cs="Arial"/>
          <w:b/>
        </w:rPr>
      </w:pPr>
      <w:r w:rsidRPr="00FA1341">
        <w:rPr>
          <w:rFonts w:ascii="Arial" w:hAnsi="Arial" w:cs="Arial"/>
          <w:b/>
        </w:rPr>
        <w:t>Creating a Public Service Announcement (PSA) Promoting Responsible Digital Citizenship in</w:t>
      </w:r>
      <w:r w:rsidR="0076480F" w:rsidRPr="00FA1341">
        <w:rPr>
          <w:rFonts w:ascii="Arial" w:hAnsi="Arial" w:cs="Arial"/>
          <w:b/>
        </w:rPr>
        <w:t xml:space="preserve"> </w:t>
      </w:r>
      <w:r w:rsidRPr="00FA1341">
        <w:rPr>
          <w:rFonts w:ascii="Arial" w:hAnsi="Arial" w:cs="Arial"/>
          <w:b/>
        </w:rPr>
        <w:t>Schools</w:t>
      </w:r>
      <w:r w:rsidR="00FA1341">
        <w:rPr>
          <w:rFonts w:ascii="Arial" w:hAnsi="Arial" w:cs="Arial"/>
          <w:b/>
        </w:rPr>
        <w:t>, Grades 9-12</w:t>
      </w:r>
    </w:p>
    <w:p w14:paraId="59E4C2C0" w14:textId="77777777" w:rsidR="00FA1341" w:rsidRPr="00A87E1F" w:rsidRDefault="00FA1341" w:rsidP="00FA1341">
      <w:pPr>
        <w:pStyle w:val="ListParagraph"/>
        <w:spacing w:after="0" w:line="300" w:lineRule="auto"/>
        <w:rPr>
          <w:rFonts w:ascii="Arial" w:hAnsi="Arial" w:cs="Arial"/>
          <w:b/>
          <w:sz w:val="12"/>
          <w:szCs w:val="12"/>
        </w:rPr>
      </w:pPr>
    </w:p>
    <w:p w14:paraId="0909A31B" w14:textId="5F063856" w:rsidR="0096507B" w:rsidRPr="00A87E1F" w:rsidRDefault="00A87E1F" w:rsidP="00A87E1F">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A87E1F">
        <w:rPr>
          <w:rFonts w:ascii="Arial" w:hAnsi="Arial" w:cs="Arial"/>
          <w:b/>
          <w:sz w:val="28"/>
          <w:szCs w:val="28"/>
        </w:rPr>
        <w:t xml:space="preserve">Stage 3 </w:t>
      </w:r>
      <w:r w:rsidR="00B02AC1" w:rsidRPr="00A87E1F">
        <w:rPr>
          <w:rFonts w:ascii="Arial" w:hAnsi="Arial" w:cs="Arial"/>
          <w:b/>
          <w:sz w:val="28"/>
          <w:szCs w:val="28"/>
        </w:rPr>
        <w:t>Learning Plan</w:t>
      </w:r>
      <w:r w:rsidR="00E43AE8" w:rsidRPr="00A87E1F">
        <w:rPr>
          <w:rFonts w:ascii="Arial" w:hAnsi="Arial" w:cs="Arial"/>
          <w:b/>
          <w:sz w:val="28"/>
          <w:szCs w:val="28"/>
        </w:rPr>
        <w:t xml:space="preserve">s for </w:t>
      </w:r>
      <w:r w:rsidR="00B02AC1" w:rsidRPr="00A87E1F">
        <w:rPr>
          <w:rFonts w:ascii="Arial" w:hAnsi="Arial" w:cs="Arial"/>
          <w:b/>
          <w:sz w:val="28"/>
          <w:szCs w:val="28"/>
        </w:rPr>
        <w:t>Performance Task</w:t>
      </w:r>
      <w:r w:rsidR="00E43AE8" w:rsidRPr="00A87E1F">
        <w:rPr>
          <w:rFonts w:ascii="Arial" w:hAnsi="Arial" w:cs="Arial"/>
          <w:b/>
          <w:sz w:val="28"/>
          <w:szCs w:val="28"/>
        </w:rPr>
        <w:t>s</w:t>
      </w:r>
    </w:p>
    <w:p w14:paraId="0CAC1682" w14:textId="77777777" w:rsidR="00A87E1F" w:rsidRPr="00A87E1F" w:rsidRDefault="00A87E1F" w:rsidP="00FA1341">
      <w:pPr>
        <w:spacing w:after="0"/>
        <w:rPr>
          <w:rFonts w:ascii="Arial" w:hAnsi="Arial" w:cs="Arial"/>
          <w:b/>
          <w:sz w:val="12"/>
          <w:szCs w:val="12"/>
        </w:rPr>
      </w:pPr>
    </w:p>
    <w:p w14:paraId="5816962E" w14:textId="758C4B15" w:rsidR="00FA1341" w:rsidRPr="00A87E1F" w:rsidRDefault="00FA1341" w:rsidP="00FA1341">
      <w:pPr>
        <w:spacing w:after="0"/>
        <w:rPr>
          <w:rFonts w:ascii="Arial" w:hAnsi="Arial" w:cs="Arial"/>
          <w:b/>
          <w:sz w:val="24"/>
          <w:szCs w:val="24"/>
        </w:rPr>
      </w:pPr>
      <w:r w:rsidRPr="00A87E1F">
        <w:rPr>
          <w:rFonts w:ascii="Arial" w:hAnsi="Arial" w:cs="Arial"/>
          <w:b/>
          <w:sz w:val="24"/>
          <w:szCs w:val="24"/>
        </w:rPr>
        <w:t>To begin implementing a Learning Plan, ask first:</w:t>
      </w:r>
    </w:p>
    <w:p w14:paraId="0A783688" w14:textId="66D40F0E" w:rsidR="00D85F5A" w:rsidRPr="00A87E1F" w:rsidRDefault="002D7EBA" w:rsidP="00A87E1F">
      <w:pPr>
        <w:pStyle w:val="ListParagraph"/>
        <w:numPr>
          <w:ilvl w:val="0"/>
          <w:numId w:val="108"/>
        </w:numPr>
        <w:spacing w:after="0"/>
        <w:rPr>
          <w:rFonts w:ascii="Arial" w:hAnsi="Arial" w:cs="Arial"/>
          <w:sz w:val="24"/>
          <w:szCs w:val="24"/>
        </w:rPr>
      </w:pPr>
      <w:r w:rsidRPr="00A87E1F">
        <w:rPr>
          <w:rFonts w:ascii="Arial" w:hAnsi="Arial" w:cs="Arial"/>
          <w:b/>
          <w:sz w:val="24"/>
          <w:szCs w:val="24"/>
        </w:rPr>
        <w:t>WHERE I</w:t>
      </w:r>
      <w:r w:rsidR="00D85F5A" w:rsidRPr="00A87E1F">
        <w:rPr>
          <w:rFonts w:ascii="Arial" w:hAnsi="Arial" w:cs="Arial"/>
          <w:b/>
          <w:sz w:val="24"/>
          <w:szCs w:val="24"/>
        </w:rPr>
        <w:t>s the Student Going?</w:t>
      </w:r>
      <w:r w:rsidR="00D85F5A" w:rsidRPr="00A87E1F">
        <w:rPr>
          <w:rFonts w:ascii="Arial" w:hAnsi="Arial" w:cs="Arial"/>
          <w:sz w:val="24"/>
          <w:szCs w:val="24"/>
        </w:rPr>
        <w:t xml:space="preserve"> </w:t>
      </w:r>
    </w:p>
    <w:p w14:paraId="3D3D0148" w14:textId="35B54AA0" w:rsidR="00B761B5" w:rsidRPr="00A87E1F" w:rsidRDefault="00D85F5A" w:rsidP="0096507B">
      <w:pPr>
        <w:spacing w:after="0"/>
        <w:ind w:left="720"/>
        <w:rPr>
          <w:rFonts w:ascii="Arial" w:hAnsi="Arial" w:cs="Arial"/>
          <w:sz w:val="24"/>
          <w:szCs w:val="24"/>
        </w:rPr>
      </w:pPr>
      <w:r w:rsidRPr="00A87E1F">
        <w:rPr>
          <w:rFonts w:ascii="Arial" w:hAnsi="Arial" w:cs="Arial"/>
          <w:sz w:val="24"/>
          <w:szCs w:val="24"/>
        </w:rPr>
        <w:t xml:space="preserve">Learning Goals: </w:t>
      </w:r>
      <w:r w:rsidR="00FB4929" w:rsidRPr="00A87E1F">
        <w:rPr>
          <w:rFonts w:ascii="Arial" w:hAnsi="Arial" w:cs="Arial"/>
          <w:sz w:val="24"/>
          <w:szCs w:val="24"/>
        </w:rPr>
        <w:t xml:space="preserve">Correlated </w:t>
      </w:r>
      <w:r w:rsidRPr="00A87E1F">
        <w:rPr>
          <w:rFonts w:ascii="Arial" w:hAnsi="Arial" w:cs="Arial"/>
          <w:i/>
          <w:sz w:val="24"/>
          <w:szCs w:val="24"/>
        </w:rPr>
        <w:t>PA Core Standards</w:t>
      </w:r>
      <w:r w:rsidRPr="00A87E1F">
        <w:rPr>
          <w:rFonts w:ascii="Arial" w:hAnsi="Arial" w:cs="Arial"/>
          <w:sz w:val="24"/>
          <w:szCs w:val="24"/>
        </w:rPr>
        <w:t xml:space="preserve">, </w:t>
      </w:r>
      <w:r w:rsidR="00FE5209" w:rsidRPr="00A87E1F">
        <w:rPr>
          <w:rFonts w:ascii="Arial" w:hAnsi="Arial" w:cs="Arial"/>
          <w:i/>
          <w:sz w:val="24"/>
          <w:szCs w:val="24"/>
        </w:rPr>
        <w:t>The Model Curriculum for PA School Library Programs</w:t>
      </w:r>
      <w:r w:rsidR="00FE5209" w:rsidRPr="00A87E1F">
        <w:rPr>
          <w:rFonts w:ascii="Arial" w:hAnsi="Arial" w:cs="Arial"/>
          <w:sz w:val="24"/>
          <w:szCs w:val="24"/>
        </w:rPr>
        <w:t xml:space="preserve"> </w:t>
      </w:r>
      <w:r w:rsidRPr="00A87E1F">
        <w:rPr>
          <w:rFonts w:ascii="Arial" w:hAnsi="Arial" w:cs="Arial"/>
          <w:sz w:val="24"/>
          <w:szCs w:val="24"/>
        </w:rPr>
        <w:t>Stage 1 Big Idea(s) &amp; Essential Questions, Library Information Concept</w:t>
      </w:r>
      <w:r w:rsidR="00B02AC1" w:rsidRPr="00A87E1F">
        <w:rPr>
          <w:rFonts w:ascii="Arial" w:hAnsi="Arial" w:cs="Arial"/>
          <w:sz w:val="24"/>
          <w:szCs w:val="24"/>
        </w:rPr>
        <w:t>(</w:t>
      </w:r>
      <w:r w:rsidRPr="00A87E1F">
        <w:rPr>
          <w:rFonts w:ascii="Arial" w:hAnsi="Arial" w:cs="Arial"/>
          <w:sz w:val="24"/>
          <w:szCs w:val="24"/>
        </w:rPr>
        <w:t>s</w:t>
      </w:r>
      <w:r w:rsidR="00B02AC1" w:rsidRPr="00A87E1F">
        <w:rPr>
          <w:rFonts w:ascii="Arial" w:hAnsi="Arial" w:cs="Arial"/>
          <w:sz w:val="24"/>
          <w:szCs w:val="24"/>
        </w:rPr>
        <w:t>)</w:t>
      </w:r>
      <w:r w:rsidR="0096507B" w:rsidRPr="00A87E1F">
        <w:rPr>
          <w:rFonts w:ascii="Arial" w:hAnsi="Arial" w:cs="Arial"/>
          <w:sz w:val="24"/>
          <w:szCs w:val="24"/>
        </w:rPr>
        <w:t>, &amp; Student Competencies</w:t>
      </w:r>
    </w:p>
    <w:p w14:paraId="22377098" w14:textId="7CB3C024" w:rsidR="00D85F5A" w:rsidRPr="00A87E1F" w:rsidRDefault="002D7EBA" w:rsidP="00A87E1F">
      <w:pPr>
        <w:pStyle w:val="ListParagraph"/>
        <w:numPr>
          <w:ilvl w:val="0"/>
          <w:numId w:val="108"/>
        </w:numPr>
        <w:spacing w:after="0"/>
        <w:rPr>
          <w:rFonts w:ascii="Arial" w:hAnsi="Arial" w:cs="Arial"/>
          <w:sz w:val="24"/>
          <w:szCs w:val="24"/>
        </w:rPr>
      </w:pPr>
      <w:r w:rsidRPr="00A87E1F">
        <w:rPr>
          <w:rFonts w:ascii="Arial" w:hAnsi="Arial" w:cs="Arial"/>
          <w:b/>
          <w:sz w:val="24"/>
          <w:szCs w:val="24"/>
        </w:rPr>
        <w:t>WHAT I</w:t>
      </w:r>
      <w:r w:rsidR="00D85F5A" w:rsidRPr="00A87E1F">
        <w:rPr>
          <w:rFonts w:ascii="Arial" w:hAnsi="Arial" w:cs="Arial"/>
          <w:b/>
          <w:sz w:val="24"/>
          <w:szCs w:val="24"/>
        </w:rPr>
        <w:t>s Required of the Student?</w:t>
      </w:r>
    </w:p>
    <w:p w14:paraId="1871886A" w14:textId="398E3B12" w:rsidR="00D85F5A" w:rsidRPr="00A87E1F" w:rsidRDefault="00D85F5A" w:rsidP="00FA1341">
      <w:pPr>
        <w:spacing w:after="0"/>
        <w:ind w:left="720"/>
        <w:rPr>
          <w:rFonts w:ascii="Arial" w:hAnsi="Arial" w:cs="Arial"/>
          <w:sz w:val="24"/>
          <w:szCs w:val="24"/>
        </w:rPr>
      </w:pPr>
      <w:r w:rsidRPr="00A87E1F">
        <w:rPr>
          <w:rFonts w:ascii="Arial" w:hAnsi="Arial" w:cs="Arial"/>
          <w:sz w:val="24"/>
          <w:szCs w:val="24"/>
        </w:rPr>
        <w:t xml:space="preserve">Stage 2 </w:t>
      </w:r>
      <w:r w:rsidR="00FE5209" w:rsidRPr="00A87E1F">
        <w:rPr>
          <w:rFonts w:ascii="Arial" w:hAnsi="Arial" w:cs="Arial"/>
          <w:sz w:val="24"/>
          <w:szCs w:val="24"/>
        </w:rPr>
        <w:t xml:space="preserve">Assessment Evidence:  </w:t>
      </w:r>
      <w:r w:rsidRPr="00A87E1F">
        <w:rPr>
          <w:rFonts w:ascii="Arial" w:hAnsi="Arial" w:cs="Arial"/>
          <w:sz w:val="24"/>
          <w:szCs w:val="24"/>
        </w:rPr>
        <w:t>Performance Task &amp; Rubric</w:t>
      </w:r>
    </w:p>
    <w:p w14:paraId="1E7BA210" w14:textId="77777777" w:rsidR="00E43AE8" w:rsidRPr="00A87E1F" w:rsidRDefault="00E43AE8" w:rsidP="00FA1341">
      <w:pPr>
        <w:spacing w:after="0"/>
        <w:ind w:left="720"/>
        <w:rPr>
          <w:rFonts w:ascii="Arial" w:hAnsi="Arial" w:cs="Arial"/>
          <w:sz w:val="12"/>
          <w:szCs w:val="12"/>
        </w:rPr>
      </w:pPr>
    </w:p>
    <w:p w14:paraId="1341AC91" w14:textId="3C00882B" w:rsidR="00030156" w:rsidRPr="00FA1341" w:rsidRDefault="00E43AE8">
      <w:pPr>
        <w:rPr>
          <w:rFonts w:ascii="Arial" w:hAnsi="Arial" w:cs="Arial"/>
          <w:b/>
        </w:rPr>
      </w:pPr>
      <w:r>
        <w:rPr>
          <w:rFonts w:ascii="Arial" w:hAnsi="Arial" w:cs="Arial"/>
          <w:b/>
        </w:rPr>
        <w:t>*</w:t>
      </w:r>
      <w:r w:rsidR="00960AC9">
        <w:rPr>
          <w:rFonts w:ascii="Arial" w:hAnsi="Arial" w:cs="Arial"/>
          <w:b/>
        </w:rPr>
        <w:t>Resources c</w:t>
      </w:r>
      <w:r>
        <w:rPr>
          <w:rFonts w:ascii="Arial" w:hAnsi="Arial" w:cs="Arial"/>
          <w:b/>
        </w:rPr>
        <w:t>urrent as of August 2014</w:t>
      </w: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030156" w:rsidRPr="006663D0" w14:paraId="02D63BF0" w14:textId="77777777">
        <w:trPr>
          <w:trHeight w:val="259"/>
        </w:trPr>
        <w:tc>
          <w:tcPr>
            <w:tcW w:w="14058" w:type="dxa"/>
            <w:gridSpan w:val="2"/>
            <w:shd w:val="clear" w:color="auto" w:fill="F79646" w:themeFill="accent6"/>
          </w:tcPr>
          <w:p w14:paraId="5985F35E" w14:textId="77777777" w:rsidR="00030156" w:rsidRPr="006663D0" w:rsidRDefault="00030156" w:rsidP="0071299D">
            <w:pPr>
              <w:ind w:right="-108"/>
              <w:jc w:val="center"/>
              <w:rPr>
                <w:rFonts w:ascii="Arial" w:hAnsi="Arial" w:cs="Arial"/>
                <w:b/>
                <w:sz w:val="24"/>
                <w:szCs w:val="24"/>
              </w:rPr>
            </w:pPr>
            <w:r w:rsidRPr="006663D0">
              <w:rPr>
                <w:rFonts w:ascii="Arial" w:hAnsi="Arial" w:cs="Arial"/>
                <w:b/>
                <w:sz w:val="24"/>
                <w:szCs w:val="24"/>
              </w:rPr>
              <w:lastRenderedPageBreak/>
              <w:t xml:space="preserve">Big Idea: Effective readers use appropriate strategies to construct meaning. </w:t>
            </w:r>
          </w:p>
        </w:tc>
      </w:tr>
      <w:tr w:rsidR="00030156" w:rsidRPr="006663D0" w14:paraId="1C88CF4F" w14:textId="77777777">
        <w:trPr>
          <w:trHeight w:val="250"/>
        </w:trPr>
        <w:tc>
          <w:tcPr>
            <w:tcW w:w="14058" w:type="dxa"/>
            <w:gridSpan w:val="2"/>
            <w:shd w:val="clear" w:color="auto" w:fill="FFFFFF" w:themeFill="background1"/>
          </w:tcPr>
          <w:p w14:paraId="6FC6110B" w14:textId="3668FC23" w:rsidR="00030156" w:rsidRPr="006663D0" w:rsidRDefault="00030156" w:rsidP="004A3A2E">
            <w:pPr>
              <w:tabs>
                <w:tab w:val="center" w:pos="6921"/>
                <w:tab w:val="left" w:pos="9329"/>
              </w:tabs>
              <w:rPr>
                <w:rFonts w:ascii="Arial" w:hAnsi="Arial" w:cs="Arial"/>
                <w:b/>
                <w:sz w:val="24"/>
                <w:szCs w:val="24"/>
              </w:rPr>
            </w:pPr>
            <w:r w:rsidRPr="006663D0">
              <w:rPr>
                <w:rFonts w:ascii="Arial" w:hAnsi="Arial" w:cs="Arial"/>
                <w:b/>
                <w:sz w:val="24"/>
                <w:szCs w:val="24"/>
              </w:rPr>
              <w:tab/>
              <w:t xml:space="preserve">Library Information Concept: </w:t>
            </w:r>
            <w:r w:rsidRPr="006663D0">
              <w:rPr>
                <w:rFonts w:ascii="Arial" w:hAnsi="Arial" w:cs="Arial"/>
                <w:b/>
                <w:sz w:val="20"/>
                <w:szCs w:val="20"/>
              </w:rPr>
              <w:t xml:space="preserve"> </w:t>
            </w:r>
            <w:r w:rsidRPr="006663D0">
              <w:rPr>
                <w:rFonts w:ascii="Arial" w:hAnsi="Arial" w:cs="Arial"/>
                <w:b/>
                <w:sz w:val="24"/>
                <w:szCs w:val="24"/>
              </w:rPr>
              <w:t>Evaluating Diverse Media</w:t>
            </w:r>
            <w:r w:rsidR="004A3A2E">
              <w:rPr>
                <w:rFonts w:ascii="Arial" w:hAnsi="Arial" w:cs="Arial"/>
                <w:b/>
                <w:sz w:val="24"/>
                <w:szCs w:val="24"/>
              </w:rPr>
              <w:t xml:space="preserve">  </w:t>
            </w:r>
            <w:r w:rsidR="00D27662" w:rsidRPr="006663D0">
              <w:rPr>
                <w:rFonts w:ascii="Arial" w:hAnsi="Arial" w:cs="Arial"/>
                <w:b/>
                <w:sz w:val="24"/>
                <w:szCs w:val="24"/>
              </w:rPr>
              <w:t xml:space="preserve"> </w:t>
            </w:r>
            <w:r w:rsidR="004A3A2E">
              <w:rPr>
                <w:rFonts w:ascii="Arial" w:hAnsi="Arial" w:cs="Arial"/>
                <w:b/>
                <w:sz w:val="24"/>
                <w:szCs w:val="24"/>
              </w:rPr>
              <w:t>Grade Band 9-12</w:t>
            </w:r>
          </w:p>
        </w:tc>
      </w:tr>
      <w:tr w:rsidR="00030156" w:rsidRPr="006663D0" w14:paraId="7060FCE6" w14:textId="77777777">
        <w:trPr>
          <w:trHeight w:val="233"/>
        </w:trPr>
        <w:tc>
          <w:tcPr>
            <w:tcW w:w="14058" w:type="dxa"/>
            <w:gridSpan w:val="2"/>
            <w:shd w:val="clear" w:color="auto" w:fill="BFBFBF" w:themeFill="background1" w:themeFillShade="BF"/>
          </w:tcPr>
          <w:p w14:paraId="4785BAED" w14:textId="17AE7AA4" w:rsidR="00030156" w:rsidRPr="006663D0" w:rsidRDefault="00030156" w:rsidP="007B7E84">
            <w:pPr>
              <w:jc w:val="center"/>
              <w:rPr>
                <w:rFonts w:ascii="Arial" w:hAnsi="Arial" w:cs="Arial"/>
                <w:b/>
                <w:sz w:val="24"/>
                <w:szCs w:val="24"/>
              </w:rPr>
            </w:pPr>
            <w:r w:rsidRPr="006663D0">
              <w:rPr>
                <w:rFonts w:ascii="Arial" w:hAnsi="Arial" w:cs="Arial"/>
                <w:b/>
                <w:szCs w:val="24"/>
              </w:rPr>
              <w:t xml:space="preserve">Stage 1:  Desired </w:t>
            </w:r>
            <w:r w:rsidR="007B7E84">
              <w:rPr>
                <w:rFonts w:ascii="Arial" w:hAnsi="Arial" w:cs="Arial"/>
                <w:b/>
                <w:szCs w:val="24"/>
              </w:rPr>
              <w:t>Results</w:t>
            </w:r>
          </w:p>
        </w:tc>
      </w:tr>
      <w:tr w:rsidR="00030156" w:rsidRPr="006663D0" w14:paraId="00EA7E3E" w14:textId="77777777">
        <w:trPr>
          <w:trHeight w:val="233"/>
        </w:trPr>
        <w:tc>
          <w:tcPr>
            <w:tcW w:w="14058" w:type="dxa"/>
            <w:gridSpan w:val="2"/>
            <w:shd w:val="clear" w:color="auto" w:fill="FFFFCC"/>
          </w:tcPr>
          <w:p w14:paraId="53D2E57C" w14:textId="77777777" w:rsidR="00030156" w:rsidRPr="006663D0" w:rsidRDefault="009C7D16" w:rsidP="0071299D">
            <w:pPr>
              <w:rPr>
                <w:rFonts w:ascii="Arial" w:hAnsi="Arial" w:cs="Arial"/>
                <w:b/>
                <w:sz w:val="20"/>
                <w:szCs w:val="24"/>
              </w:rPr>
            </w:pPr>
            <w:r w:rsidRPr="006663D0">
              <w:rPr>
                <w:rFonts w:ascii="Arial" w:hAnsi="Arial" w:cs="Arial"/>
                <w:b/>
                <w:sz w:val="20"/>
                <w:szCs w:val="24"/>
              </w:rPr>
              <w:t>Established Goals  (</w:t>
            </w:r>
            <w:r w:rsidR="00D27662" w:rsidRPr="006663D0">
              <w:rPr>
                <w:rFonts w:ascii="Arial" w:hAnsi="Arial" w:cs="Arial"/>
                <w:b/>
                <w:sz w:val="20"/>
                <w:szCs w:val="24"/>
              </w:rPr>
              <w:t xml:space="preserve"> English Language Arts </w:t>
            </w:r>
            <w:r w:rsidR="00030156" w:rsidRPr="006663D0">
              <w:rPr>
                <w:rFonts w:ascii="Arial" w:hAnsi="Arial" w:cs="Arial"/>
                <w:b/>
                <w:sz w:val="20"/>
                <w:szCs w:val="24"/>
              </w:rPr>
              <w:t>Standard):</w:t>
            </w:r>
          </w:p>
          <w:p w14:paraId="5CBAAF78" w14:textId="77777777" w:rsidR="00030156" w:rsidRPr="006663D0" w:rsidRDefault="00030156" w:rsidP="00076DD5">
            <w:pPr>
              <w:ind w:left="1530" w:hanging="1530"/>
              <w:rPr>
                <w:rFonts w:ascii="Arial" w:hAnsi="Arial" w:cs="Arial"/>
                <w:sz w:val="18"/>
                <w:szCs w:val="18"/>
              </w:rPr>
            </w:pPr>
            <w:r w:rsidRPr="006663D0">
              <w:rPr>
                <w:rFonts w:ascii="Arial" w:hAnsi="Arial" w:cs="Arial"/>
                <w:b/>
                <w:sz w:val="20"/>
                <w:szCs w:val="18"/>
              </w:rPr>
              <w:t>CC.1.2.11-12.G</w:t>
            </w:r>
            <w:r w:rsidR="00150646" w:rsidRPr="006663D0">
              <w:rPr>
                <w:rFonts w:ascii="Arial" w:hAnsi="Arial" w:cs="Arial"/>
                <w:sz w:val="20"/>
                <w:szCs w:val="18"/>
              </w:rPr>
              <w:t xml:space="preserve">  </w:t>
            </w:r>
            <w:r w:rsidR="00245456" w:rsidRPr="006663D0">
              <w:rPr>
                <w:rFonts w:ascii="Arial" w:hAnsi="Arial" w:cs="Arial"/>
                <w:sz w:val="20"/>
                <w:szCs w:val="18"/>
              </w:rPr>
              <w:t>Integrate and evaluate multiple sources of information presented in different media or formats (e.g., visually, quantitatively) as well as in words in order to address a question or solve a problem.</w:t>
            </w:r>
          </w:p>
        </w:tc>
      </w:tr>
      <w:tr w:rsidR="00030156" w:rsidRPr="006663D0" w14:paraId="39D57ED0" w14:textId="77777777">
        <w:trPr>
          <w:trHeight w:val="772"/>
        </w:trPr>
        <w:tc>
          <w:tcPr>
            <w:tcW w:w="4788" w:type="dxa"/>
          </w:tcPr>
          <w:p w14:paraId="3EF9B65D" w14:textId="77777777" w:rsidR="00030156" w:rsidRPr="006663D0" w:rsidRDefault="00030156" w:rsidP="0071299D">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0CD5DD37" w14:textId="77777777" w:rsidR="00030156" w:rsidRPr="006663D0" w:rsidRDefault="00030156" w:rsidP="0071299D">
            <w:pPr>
              <w:rPr>
                <w:rFonts w:ascii="Arial" w:hAnsi="Arial" w:cs="Arial"/>
                <w:b/>
                <w:sz w:val="20"/>
                <w:szCs w:val="20"/>
              </w:rPr>
            </w:pPr>
            <w:r w:rsidRPr="006663D0">
              <w:rPr>
                <w:rFonts w:ascii="Arial" w:eastAsia="Times New Roman" w:hAnsi="Arial" w:cs="Arial"/>
                <w:sz w:val="20"/>
                <w:szCs w:val="20"/>
              </w:rPr>
              <w:t>Effective readers use appropriate strategies to construct meaning.</w:t>
            </w:r>
          </w:p>
        </w:tc>
        <w:tc>
          <w:tcPr>
            <w:tcW w:w="9270" w:type="dxa"/>
            <w:shd w:val="clear" w:color="auto" w:fill="auto"/>
          </w:tcPr>
          <w:p w14:paraId="0394343E" w14:textId="77777777" w:rsidR="00BE5F01" w:rsidRPr="006663D0" w:rsidRDefault="00BE5F01" w:rsidP="00E938BA">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67A4D6E8" w14:textId="77777777" w:rsidR="00030156" w:rsidRPr="006663D0" w:rsidRDefault="00E938BA" w:rsidP="00E938BA">
            <w:pPr>
              <w:rPr>
                <w:rFonts w:ascii="Arial" w:eastAsia="Times New Roman" w:hAnsi="Arial" w:cs="Arial"/>
                <w:sz w:val="20"/>
              </w:rPr>
            </w:pPr>
            <w:r w:rsidRPr="006663D0">
              <w:rPr>
                <w:rFonts w:ascii="Arial" w:hAnsi="Arial" w:cs="Arial"/>
                <w:sz w:val="20"/>
                <w:szCs w:val="20"/>
              </w:rPr>
              <w:t>Evaluate information found in multiple sources and mediums to address a question or solve a problem.</w:t>
            </w:r>
          </w:p>
        </w:tc>
      </w:tr>
      <w:tr w:rsidR="00030156" w:rsidRPr="006663D0" w14:paraId="7FE24E15" w14:textId="77777777">
        <w:trPr>
          <w:trHeight w:val="512"/>
        </w:trPr>
        <w:tc>
          <w:tcPr>
            <w:tcW w:w="14058" w:type="dxa"/>
            <w:gridSpan w:val="2"/>
          </w:tcPr>
          <w:p w14:paraId="4E6EC70E" w14:textId="77777777" w:rsidR="00030156" w:rsidRPr="006663D0" w:rsidRDefault="00E938BA" w:rsidP="0071299D">
            <w:pPr>
              <w:rPr>
                <w:rFonts w:ascii="Arial" w:hAnsi="Arial" w:cs="Arial"/>
                <w:b/>
                <w:sz w:val="20"/>
                <w:szCs w:val="20"/>
              </w:rPr>
            </w:pPr>
            <w:r w:rsidRPr="006663D0">
              <w:rPr>
                <w:rFonts w:ascii="Arial" w:hAnsi="Arial" w:cs="Arial"/>
                <w:b/>
                <w:sz w:val="20"/>
                <w:szCs w:val="20"/>
              </w:rPr>
              <w:t xml:space="preserve">What </w:t>
            </w:r>
            <w:r w:rsidR="00BE5F01" w:rsidRPr="006663D0">
              <w:rPr>
                <w:rFonts w:ascii="Arial" w:hAnsi="Arial" w:cs="Arial"/>
                <w:b/>
                <w:sz w:val="20"/>
                <w:szCs w:val="20"/>
              </w:rPr>
              <w:t xml:space="preserve">understandings/competencies </w:t>
            </w:r>
            <w:r w:rsidRPr="006663D0">
              <w:rPr>
                <w:rFonts w:ascii="Arial" w:hAnsi="Arial" w:cs="Arial"/>
                <w:b/>
                <w:sz w:val="20"/>
                <w:szCs w:val="20"/>
              </w:rPr>
              <w:t>will be assessed through this task?</w:t>
            </w:r>
          </w:p>
          <w:p w14:paraId="0AD74798" w14:textId="77777777" w:rsidR="009C3ED1" w:rsidRPr="006663D0" w:rsidRDefault="001F1ACE" w:rsidP="0071299D">
            <w:pPr>
              <w:rPr>
                <w:rFonts w:ascii="Arial" w:hAnsi="Arial" w:cs="Arial"/>
                <w:sz w:val="20"/>
                <w:szCs w:val="20"/>
              </w:rPr>
            </w:pPr>
            <w:r w:rsidRPr="006663D0">
              <w:rPr>
                <w:rFonts w:ascii="Arial" w:hAnsi="Arial" w:cs="Arial"/>
                <w:sz w:val="20"/>
                <w:szCs w:val="20"/>
              </w:rPr>
              <w:t>Analysis and evaluation of</w:t>
            </w:r>
            <w:r w:rsidR="009C3ED1" w:rsidRPr="006663D0">
              <w:rPr>
                <w:rFonts w:ascii="Arial" w:hAnsi="Arial" w:cs="Arial"/>
                <w:sz w:val="20"/>
                <w:szCs w:val="20"/>
              </w:rPr>
              <w:t xml:space="preserve"> sources from diverse media and select</w:t>
            </w:r>
            <w:r w:rsidRPr="006663D0">
              <w:rPr>
                <w:rFonts w:ascii="Arial" w:hAnsi="Arial" w:cs="Arial"/>
                <w:sz w:val="20"/>
                <w:szCs w:val="20"/>
              </w:rPr>
              <w:t>ion of</w:t>
            </w:r>
            <w:r w:rsidR="009C3ED1" w:rsidRPr="006663D0">
              <w:rPr>
                <w:rFonts w:ascii="Arial" w:hAnsi="Arial" w:cs="Arial"/>
                <w:sz w:val="20"/>
                <w:szCs w:val="20"/>
              </w:rPr>
              <w:t xml:space="preserve"> information to solve a problem or present an argument.</w:t>
            </w:r>
          </w:p>
        </w:tc>
      </w:tr>
      <w:tr w:rsidR="00030156" w:rsidRPr="006663D0" w14:paraId="048E038A" w14:textId="77777777">
        <w:trPr>
          <w:trHeight w:val="269"/>
        </w:trPr>
        <w:tc>
          <w:tcPr>
            <w:tcW w:w="14058" w:type="dxa"/>
            <w:gridSpan w:val="2"/>
            <w:shd w:val="clear" w:color="auto" w:fill="BFBFBF" w:themeFill="background1" w:themeFillShade="BF"/>
          </w:tcPr>
          <w:p w14:paraId="27DA80DA" w14:textId="77777777" w:rsidR="00030156" w:rsidRPr="006663D0" w:rsidRDefault="00030156" w:rsidP="0071299D">
            <w:pPr>
              <w:jc w:val="center"/>
              <w:rPr>
                <w:rFonts w:ascii="Arial" w:hAnsi="Arial" w:cs="Arial"/>
                <w:b/>
                <w:sz w:val="24"/>
                <w:szCs w:val="24"/>
              </w:rPr>
            </w:pPr>
            <w:r w:rsidRPr="006663D0">
              <w:rPr>
                <w:rFonts w:ascii="Arial" w:hAnsi="Arial" w:cs="Arial"/>
                <w:b/>
                <w:szCs w:val="24"/>
              </w:rPr>
              <w:t>Stage 2:  Assessment Evidence</w:t>
            </w:r>
          </w:p>
        </w:tc>
      </w:tr>
      <w:tr w:rsidR="00C10D94" w:rsidRPr="006663D0" w14:paraId="7239426D" w14:textId="77777777" w:rsidTr="00CF7E0C">
        <w:trPr>
          <w:trHeight w:val="4880"/>
        </w:trPr>
        <w:tc>
          <w:tcPr>
            <w:tcW w:w="14058" w:type="dxa"/>
            <w:gridSpan w:val="2"/>
            <w:shd w:val="clear" w:color="auto" w:fill="FFFFFF" w:themeFill="background1"/>
          </w:tcPr>
          <w:p w14:paraId="315718B9" w14:textId="5FB5E222" w:rsidR="00CE234D" w:rsidRPr="004A3A2E" w:rsidRDefault="00CF7E0C" w:rsidP="009C3ED1">
            <w:pPr>
              <w:rPr>
                <w:rFonts w:ascii="Arial" w:hAnsi="Arial" w:cs="Arial"/>
                <w:b/>
                <w:sz w:val="24"/>
                <w:szCs w:val="24"/>
              </w:rPr>
            </w:pPr>
            <w:r w:rsidRPr="004A3A2E">
              <w:rPr>
                <w:rFonts w:ascii="Arial" w:hAnsi="Arial" w:cs="Arial"/>
                <w:b/>
                <w:sz w:val="24"/>
                <w:szCs w:val="24"/>
              </w:rPr>
              <w:t>Scenario</w:t>
            </w:r>
            <w:r w:rsidR="005D151E" w:rsidRPr="004A3A2E">
              <w:rPr>
                <w:rFonts w:ascii="Arial" w:hAnsi="Arial" w:cs="Arial"/>
                <w:b/>
                <w:sz w:val="24"/>
                <w:szCs w:val="24"/>
              </w:rPr>
              <w:t>:</w:t>
            </w:r>
            <w:r w:rsidR="000002F2" w:rsidRPr="004A3A2E">
              <w:rPr>
                <w:rFonts w:ascii="Arial" w:hAnsi="Arial" w:cs="Arial"/>
                <w:b/>
                <w:sz w:val="24"/>
                <w:szCs w:val="24"/>
              </w:rPr>
              <w:t xml:space="preserve">  </w:t>
            </w:r>
            <w:r w:rsidR="00C578B7" w:rsidRPr="004A3A2E">
              <w:rPr>
                <w:rFonts w:ascii="Arial" w:hAnsi="Arial" w:cs="Arial"/>
                <w:b/>
                <w:sz w:val="24"/>
                <w:szCs w:val="24"/>
              </w:rPr>
              <w:t>Selling</w:t>
            </w:r>
            <w:r w:rsidR="00C86CBB" w:rsidRPr="004A3A2E">
              <w:rPr>
                <w:rFonts w:ascii="Arial" w:hAnsi="Arial" w:cs="Arial"/>
                <w:b/>
                <w:sz w:val="24"/>
                <w:szCs w:val="24"/>
              </w:rPr>
              <w:t xml:space="preserve"> </w:t>
            </w:r>
            <w:r w:rsidR="000002F2" w:rsidRPr="004A3A2E">
              <w:rPr>
                <w:rFonts w:ascii="Arial" w:hAnsi="Arial" w:cs="Arial"/>
                <w:b/>
                <w:sz w:val="24"/>
                <w:szCs w:val="24"/>
              </w:rPr>
              <w:t>Genetically-</w:t>
            </w:r>
            <w:r w:rsidR="0056328B" w:rsidRPr="004A3A2E">
              <w:rPr>
                <w:rFonts w:ascii="Arial" w:hAnsi="Arial" w:cs="Arial"/>
                <w:b/>
                <w:sz w:val="24"/>
                <w:szCs w:val="24"/>
              </w:rPr>
              <w:t>Modified Food</w:t>
            </w:r>
            <w:r w:rsidR="004A3A2E">
              <w:rPr>
                <w:rFonts w:ascii="Arial" w:hAnsi="Arial" w:cs="Arial"/>
                <w:b/>
                <w:sz w:val="24"/>
                <w:szCs w:val="24"/>
              </w:rPr>
              <w:t xml:space="preserve">                                                                                      Suggested Grades: 11-12</w:t>
            </w:r>
          </w:p>
          <w:p w14:paraId="7B74A9B7" w14:textId="77777777" w:rsidR="00960AC9" w:rsidRDefault="00960AC9" w:rsidP="00150646">
            <w:pPr>
              <w:jc w:val="both"/>
              <w:rPr>
                <w:rFonts w:ascii="Arial" w:hAnsi="Arial" w:cs="Arial"/>
                <w:sz w:val="20"/>
                <w:szCs w:val="20"/>
              </w:rPr>
            </w:pPr>
          </w:p>
          <w:p w14:paraId="755C36AA" w14:textId="77777777" w:rsidR="00150646" w:rsidRPr="006663D0" w:rsidRDefault="00B44FC8" w:rsidP="00150646">
            <w:pPr>
              <w:jc w:val="both"/>
              <w:rPr>
                <w:rFonts w:ascii="Arial" w:hAnsi="Arial" w:cs="Arial"/>
                <w:b/>
                <w:bCs/>
                <w:smallCaps/>
                <w:spacing w:val="5"/>
                <w:sz w:val="20"/>
                <w:szCs w:val="20"/>
              </w:rPr>
            </w:pPr>
            <w:r w:rsidRPr="006663D0">
              <w:rPr>
                <w:rFonts w:ascii="Arial" w:hAnsi="Arial" w:cs="Arial"/>
                <w:sz w:val="20"/>
                <w:szCs w:val="20"/>
              </w:rPr>
              <w:t>There has been much debate</w:t>
            </w:r>
            <w:r w:rsidR="00150646" w:rsidRPr="006663D0">
              <w:rPr>
                <w:rFonts w:ascii="Arial" w:hAnsi="Arial" w:cs="Arial"/>
                <w:sz w:val="20"/>
                <w:szCs w:val="20"/>
              </w:rPr>
              <w:t xml:space="preserve"> about the production and use of genetically modified or genetically engineered food and its effects </w:t>
            </w:r>
            <w:r w:rsidR="00930A17">
              <w:rPr>
                <w:rFonts w:ascii="Arial" w:hAnsi="Arial" w:cs="Arial"/>
                <w:sz w:val="20"/>
                <w:szCs w:val="20"/>
              </w:rPr>
              <w:t xml:space="preserve">on humans and animals </w:t>
            </w:r>
            <w:r w:rsidRPr="006663D0">
              <w:rPr>
                <w:rFonts w:ascii="Arial" w:hAnsi="Arial" w:cs="Arial"/>
                <w:sz w:val="20"/>
                <w:szCs w:val="20"/>
              </w:rPr>
              <w:t>after it has been eaten</w:t>
            </w:r>
            <w:r w:rsidR="00930A17">
              <w:rPr>
                <w:rFonts w:ascii="Arial" w:hAnsi="Arial" w:cs="Arial"/>
                <w:sz w:val="20"/>
                <w:szCs w:val="20"/>
              </w:rPr>
              <w:t xml:space="preserve">. </w:t>
            </w:r>
            <w:r w:rsidRPr="006663D0">
              <w:rPr>
                <w:rFonts w:ascii="Arial" w:hAnsi="Arial" w:cs="Arial"/>
                <w:sz w:val="20"/>
                <w:szCs w:val="20"/>
              </w:rPr>
              <w:t xml:space="preserve"> </w:t>
            </w:r>
            <w:r w:rsidR="00150646" w:rsidRPr="006663D0">
              <w:rPr>
                <w:rFonts w:ascii="Arial" w:hAnsi="Arial" w:cs="Arial"/>
                <w:sz w:val="20"/>
                <w:szCs w:val="20"/>
              </w:rPr>
              <w:t>Thus</w:t>
            </w:r>
            <w:r w:rsidR="000002F2" w:rsidRPr="006663D0">
              <w:rPr>
                <w:rFonts w:ascii="Arial" w:hAnsi="Arial" w:cs="Arial"/>
                <w:sz w:val="20"/>
                <w:szCs w:val="20"/>
              </w:rPr>
              <w:t>,</w:t>
            </w:r>
            <w:r w:rsidR="00150646" w:rsidRPr="006663D0">
              <w:rPr>
                <w:rFonts w:ascii="Arial" w:hAnsi="Arial" w:cs="Arial"/>
                <w:sz w:val="20"/>
                <w:szCs w:val="20"/>
              </w:rPr>
              <w:t xml:space="preserve"> a nationally-known grocery chain is decid</w:t>
            </w:r>
            <w:r w:rsidRPr="006663D0">
              <w:rPr>
                <w:rFonts w:ascii="Arial" w:hAnsi="Arial" w:cs="Arial"/>
                <w:sz w:val="20"/>
                <w:szCs w:val="20"/>
              </w:rPr>
              <w:t xml:space="preserve">ing whether to sell genetically </w:t>
            </w:r>
            <w:r w:rsidR="00150646" w:rsidRPr="006663D0">
              <w:rPr>
                <w:rFonts w:ascii="Arial" w:hAnsi="Arial" w:cs="Arial"/>
                <w:sz w:val="20"/>
                <w:szCs w:val="20"/>
              </w:rPr>
              <w:t>modified</w:t>
            </w:r>
            <w:r w:rsidR="000002F2" w:rsidRPr="006663D0">
              <w:rPr>
                <w:rFonts w:ascii="Arial" w:hAnsi="Arial" w:cs="Arial"/>
                <w:sz w:val="20"/>
                <w:szCs w:val="20"/>
              </w:rPr>
              <w:t xml:space="preserve"> </w:t>
            </w:r>
            <w:r w:rsidR="00150646" w:rsidRPr="006663D0">
              <w:rPr>
                <w:rFonts w:ascii="Arial" w:hAnsi="Arial" w:cs="Arial"/>
                <w:sz w:val="20"/>
                <w:szCs w:val="20"/>
              </w:rPr>
              <w:t xml:space="preserve">food.  As an attorney working for a client organization that </w:t>
            </w:r>
            <w:r w:rsidRPr="006663D0">
              <w:rPr>
                <w:rFonts w:ascii="Arial" w:hAnsi="Arial" w:cs="Arial"/>
                <w:sz w:val="20"/>
                <w:szCs w:val="20"/>
              </w:rPr>
              <w:t xml:space="preserve">takes a position on genetically </w:t>
            </w:r>
            <w:r w:rsidR="00150646" w:rsidRPr="006663D0">
              <w:rPr>
                <w:rFonts w:ascii="Arial" w:hAnsi="Arial" w:cs="Arial"/>
                <w:sz w:val="20"/>
                <w:szCs w:val="20"/>
              </w:rPr>
              <w:t>modified</w:t>
            </w:r>
            <w:r w:rsidR="000002F2" w:rsidRPr="006663D0">
              <w:rPr>
                <w:rFonts w:ascii="Arial" w:hAnsi="Arial" w:cs="Arial"/>
                <w:sz w:val="20"/>
                <w:szCs w:val="20"/>
              </w:rPr>
              <w:t xml:space="preserve"> foods, your task is to help this</w:t>
            </w:r>
            <w:r w:rsidR="00150646" w:rsidRPr="006663D0">
              <w:rPr>
                <w:rFonts w:ascii="Arial" w:hAnsi="Arial" w:cs="Arial"/>
                <w:sz w:val="20"/>
                <w:szCs w:val="20"/>
              </w:rPr>
              <w:t xml:space="preserve"> grocery chain decide whether to carr</w:t>
            </w:r>
            <w:r w:rsidRPr="006663D0">
              <w:rPr>
                <w:rFonts w:ascii="Arial" w:hAnsi="Arial" w:cs="Arial"/>
                <w:sz w:val="20"/>
                <w:szCs w:val="20"/>
              </w:rPr>
              <w:t xml:space="preserve">y genetically </w:t>
            </w:r>
            <w:r w:rsidR="000002F2" w:rsidRPr="006663D0">
              <w:rPr>
                <w:rFonts w:ascii="Arial" w:hAnsi="Arial" w:cs="Arial"/>
                <w:sz w:val="20"/>
                <w:szCs w:val="20"/>
              </w:rPr>
              <w:t>modified foods and your audience will be its executives</w:t>
            </w:r>
            <w:r w:rsidR="00150646" w:rsidRPr="006663D0">
              <w:rPr>
                <w:rFonts w:ascii="Arial" w:hAnsi="Arial" w:cs="Arial"/>
                <w:sz w:val="20"/>
                <w:szCs w:val="20"/>
              </w:rPr>
              <w:t>.</w:t>
            </w:r>
            <w:r w:rsidR="00150646" w:rsidRPr="006663D0">
              <w:rPr>
                <w:rFonts w:ascii="Arial" w:hAnsi="Arial" w:cs="Arial"/>
                <w:b/>
                <w:bCs/>
                <w:smallCaps/>
                <w:spacing w:val="5"/>
                <w:sz w:val="20"/>
                <w:szCs w:val="20"/>
              </w:rPr>
              <w:t xml:space="preserve">  </w:t>
            </w:r>
            <w:r w:rsidR="00150646" w:rsidRPr="006663D0">
              <w:rPr>
                <w:rFonts w:ascii="Arial" w:hAnsi="Arial" w:cs="Arial"/>
                <w:bCs/>
                <w:smallCaps/>
                <w:spacing w:val="5"/>
                <w:sz w:val="20"/>
                <w:szCs w:val="20"/>
              </w:rPr>
              <w:t>Y</w:t>
            </w:r>
            <w:r w:rsidR="00150646" w:rsidRPr="006663D0">
              <w:rPr>
                <w:rFonts w:ascii="Arial" w:hAnsi="Arial" w:cs="Arial"/>
                <w:sz w:val="20"/>
                <w:szCs w:val="20"/>
              </w:rPr>
              <w:t>ou’ll present an argument to justify your position about the financial, medical, environmental</w:t>
            </w:r>
            <w:r w:rsidR="004E1B22" w:rsidRPr="006663D0">
              <w:rPr>
                <w:rFonts w:ascii="Arial" w:hAnsi="Arial" w:cs="Arial"/>
                <w:sz w:val="20"/>
                <w:szCs w:val="20"/>
              </w:rPr>
              <w:t>,</w:t>
            </w:r>
            <w:r w:rsidR="00150646" w:rsidRPr="006663D0">
              <w:rPr>
                <w:rFonts w:ascii="Arial" w:hAnsi="Arial" w:cs="Arial"/>
                <w:sz w:val="20"/>
                <w:szCs w:val="20"/>
              </w:rPr>
              <w:t xml:space="preserve"> and/or ethical impl</w:t>
            </w:r>
            <w:r w:rsidRPr="006663D0">
              <w:rPr>
                <w:rFonts w:ascii="Arial" w:hAnsi="Arial" w:cs="Arial"/>
                <w:sz w:val="20"/>
                <w:szCs w:val="20"/>
              </w:rPr>
              <w:t xml:space="preserve">ications of selling genetically </w:t>
            </w:r>
            <w:r w:rsidR="00150646" w:rsidRPr="006663D0">
              <w:rPr>
                <w:rFonts w:ascii="Arial" w:hAnsi="Arial" w:cs="Arial"/>
                <w:sz w:val="20"/>
                <w:szCs w:val="20"/>
              </w:rPr>
              <w:t>m</w:t>
            </w:r>
            <w:r w:rsidRPr="006663D0">
              <w:rPr>
                <w:rFonts w:ascii="Arial" w:hAnsi="Arial" w:cs="Arial"/>
                <w:sz w:val="20"/>
                <w:szCs w:val="20"/>
              </w:rPr>
              <w:t>odified food.  Your challenge will be</w:t>
            </w:r>
            <w:r w:rsidR="00150646" w:rsidRPr="006663D0">
              <w:rPr>
                <w:rFonts w:ascii="Arial" w:hAnsi="Arial" w:cs="Arial"/>
                <w:sz w:val="20"/>
                <w:szCs w:val="20"/>
              </w:rPr>
              <w:t xml:space="preserve"> to persuade the executives whether or not to sell genetically modified foods.</w:t>
            </w:r>
            <w:r w:rsidR="00150646" w:rsidRPr="006663D0">
              <w:rPr>
                <w:rFonts w:ascii="Arial" w:hAnsi="Arial" w:cs="Arial"/>
                <w:b/>
                <w:bCs/>
                <w:smallCaps/>
                <w:spacing w:val="5"/>
                <w:sz w:val="20"/>
                <w:szCs w:val="20"/>
              </w:rPr>
              <w:t xml:space="preserve">  </w:t>
            </w:r>
          </w:p>
          <w:p w14:paraId="6DAA0035" w14:textId="77777777" w:rsidR="00150646" w:rsidRPr="006663D0" w:rsidRDefault="00150646" w:rsidP="00150646">
            <w:pPr>
              <w:jc w:val="both"/>
              <w:rPr>
                <w:rFonts w:ascii="Arial" w:hAnsi="Arial" w:cs="Arial"/>
                <w:b/>
                <w:bCs/>
                <w:smallCaps/>
                <w:spacing w:val="5"/>
                <w:sz w:val="20"/>
                <w:szCs w:val="20"/>
              </w:rPr>
            </w:pPr>
          </w:p>
          <w:p w14:paraId="2DD6D330" w14:textId="77777777" w:rsidR="00150646" w:rsidRPr="006663D0" w:rsidRDefault="00930A17" w:rsidP="00B44FC8">
            <w:pPr>
              <w:jc w:val="both"/>
              <w:rPr>
                <w:rFonts w:ascii="Arial" w:hAnsi="Arial" w:cs="Arial"/>
                <w:sz w:val="20"/>
                <w:szCs w:val="20"/>
              </w:rPr>
            </w:pPr>
            <w:r>
              <w:rPr>
                <w:rFonts w:ascii="Arial" w:hAnsi="Arial" w:cs="Arial"/>
                <w:sz w:val="20"/>
                <w:szCs w:val="20"/>
              </w:rPr>
              <w:t>You’ll</w:t>
            </w:r>
            <w:r w:rsidR="00150646" w:rsidRPr="006663D0">
              <w:rPr>
                <w:rFonts w:ascii="Arial" w:hAnsi="Arial" w:cs="Arial"/>
                <w:sz w:val="20"/>
                <w:szCs w:val="20"/>
              </w:rPr>
              <w:t xml:space="preserve"> develop a position paper and support it with a multimedia presentation that includes diagrams, charts, graphs</w:t>
            </w:r>
            <w:r w:rsidR="000002F2" w:rsidRPr="006663D0">
              <w:rPr>
                <w:rFonts w:ascii="Arial" w:hAnsi="Arial" w:cs="Arial"/>
                <w:sz w:val="20"/>
                <w:szCs w:val="20"/>
              </w:rPr>
              <w:t>,</w:t>
            </w:r>
            <w:r w:rsidR="00150646" w:rsidRPr="006663D0">
              <w:rPr>
                <w:rFonts w:ascii="Arial" w:hAnsi="Arial" w:cs="Arial"/>
                <w:sz w:val="20"/>
                <w:szCs w:val="20"/>
              </w:rPr>
              <w:t xml:space="preserve"> and/or images to make a convincing argument supporting your position to the executives.  Both your position paper and your multim</w:t>
            </w:r>
            <w:r w:rsidR="00B44FC8" w:rsidRPr="006663D0">
              <w:rPr>
                <w:rFonts w:ascii="Arial" w:hAnsi="Arial" w:cs="Arial"/>
                <w:sz w:val="20"/>
                <w:szCs w:val="20"/>
              </w:rPr>
              <w:t>edia presentation should use</w:t>
            </w:r>
            <w:r w:rsidR="00150646" w:rsidRPr="006663D0">
              <w:rPr>
                <w:rFonts w:ascii="Arial" w:hAnsi="Arial" w:cs="Arial"/>
                <w:sz w:val="20"/>
                <w:szCs w:val="20"/>
              </w:rPr>
              <w:t xml:space="preserve"> </w:t>
            </w:r>
            <w:r w:rsidR="00B44FC8" w:rsidRPr="006663D0">
              <w:rPr>
                <w:rFonts w:ascii="Arial" w:hAnsi="Arial" w:cs="Arial"/>
                <w:sz w:val="20"/>
                <w:szCs w:val="20"/>
              </w:rPr>
              <w:t xml:space="preserve">current, </w:t>
            </w:r>
            <w:r w:rsidR="00150646" w:rsidRPr="006663D0">
              <w:rPr>
                <w:rFonts w:ascii="Arial" w:hAnsi="Arial" w:cs="Arial"/>
                <w:sz w:val="20"/>
                <w:szCs w:val="20"/>
              </w:rPr>
              <w:t>authoritative</w:t>
            </w:r>
            <w:r w:rsidR="005D2F90" w:rsidRPr="006663D0">
              <w:rPr>
                <w:rFonts w:ascii="Arial" w:hAnsi="Arial" w:cs="Arial"/>
                <w:sz w:val="20"/>
                <w:szCs w:val="20"/>
              </w:rPr>
              <w:t xml:space="preserve"> </w:t>
            </w:r>
            <w:r w:rsidR="00150646" w:rsidRPr="006663D0">
              <w:rPr>
                <w:rFonts w:ascii="Arial" w:hAnsi="Arial" w:cs="Arial"/>
                <w:sz w:val="20"/>
                <w:szCs w:val="20"/>
              </w:rPr>
              <w:t xml:space="preserve">sources from more than one type of media </w:t>
            </w:r>
            <w:r w:rsidR="00B44FC8" w:rsidRPr="006663D0">
              <w:rPr>
                <w:rFonts w:ascii="Arial" w:hAnsi="Arial" w:cs="Arial"/>
                <w:sz w:val="20"/>
                <w:szCs w:val="20"/>
              </w:rPr>
              <w:t xml:space="preserve">that you have cited correctly and present strong evidence that supports your position and refutes the counter-argument effectively. </w:t>
            </w:r>
          </w:p>
          <w:p w14:paraId="71B61B11" w14:textId="77777777" w:rsidR="00C10D94" w:rsidRPr="006663D0" w:rsidRDefault="00C10D94" w:rsidP="00CF7E0C">
            <w:pPr>
              <w:jc w:val="both"/>
              <w:rPr>
                <w:rFonts w:ascii="Arial" w:hAnsi="Arial" w:cs="Arial"/>
                <w:sz w:val="20"/>
                <w:szCs w:val="20"/>
              </w:rPr>
            </w:pPr>
          </w:p>
        </w:tc>
      </w:tr>
    </w:tbl>
    <w:p w14:paraId="7204D6E0" w14:textId="77777777" w:rsidR="00CF7E0C" w:rsidRDefault="00CF7E0C">
      <w:pPr>
        <w:rPr>
          <w:rFonts w:ascii="Arial" w:hAnsi="Arial" w:cs="Arial"/>
        </w:rPr>
      </w:pPr>
    </w:p>
    <w:p w14:paraId="203BCCBD" w14:textId="77777777" w:rsidR="00960AC9" w:rsidRDefault="00960AC9">
      <w:pPr>
        <w:rPr>
          <w:rFonts w:ascii="Arial" w:hAnsi="Arial" w:cs="Arial"/>
        </w:rPr>
      </w:pPr>
    </w:p>
    <w:p w14:paraId="312A328C" w14:textId="77777777" w:rsidR="00960AC9" w:rsidRPr="006663D0" w:rsidRDefault="00960AC9">
      <w:pPr>
        <w:rPr>
          <w:rFonts w:ascii="Arial" w:hAnsi="Arial" w:cs="Arial"/>
        </w:rPr>
      </w:pPr>
    </w:p>
    <w:tbl>
      <w:tblPr>
        <w:tblStyle w:val="TableGrid1"/>
        <w:tblW w:w="13966"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1"/>
        <w:gridCol w:w="4151"/>
        <w:gridCol w:w="4152"/>
        <w:gridCol w:w="4152"/>
      </w:tblGrid>
      <w:tr w:rsidR="00DB6448" w:rsidRPr="006663D0" w14:paraId="4721CF55" w14:textId="77777777">
        <w:tc>
          <w:tcPr>
            <w:tcW w:w="13966" w:type="dxa"/>
            <w:gridSpan w:val="4"/>
            <w:shd w:val="clear" w:color="auto" w:fill="FFFFCC"/>
          </w:tcPr>
          <w:p w14:paraId="7E20EB42" w14:textId="6B26FABA" w:rsidR="00DB6448" w:rsidRPr="006663D0" w:rsidRDefault="00DB6448" w:rsidP="00E44A0E">
            <w:pPr>
              <w:jc w:val="center"/>
              <w:rPr>
                <w:rFonts w:ascii="Arial" w:hAnsi="Arial" w:cs="Arial"/>
                <w:b/>
                <w:sz w:val="32"/>
                <w:szCs w:val="32"/>
              </w:rPr>
            </w:pPr>
            <w:r w:rsidRPr="006663D0">
              <w:rPr>
                <w:rFonts w:ascii="Arial" w:hAnsi="Arial" w:cs="Arial"/>
                <w:b/>
                <w:sz w:val="32"/>
                <w:szCs w:val="32"/>
              </w:rPr>
              <w:t>Performance Tasks</w:t>
            </w:r>
            <w:r w:rsidR="00B44FC8" w:rsidRPr="006663D0">
              <w:rPr>
                <w:rFonts w:ascii="Arial" w:hAnsi="Arial" w:cs="Arial"/>
                <w:b/>
                <w:sz w:val="32"/>
                <w:szCs w:val="32"/>
              </w:rPr>
              <w:t xml:space="preserve"> Rubric</w:t>
            </w:r>
            <w:r w:rsidR="00E47CE0">
              <w:rPr>
                <w:rFonts w:ascii="Arial" w:hAnsi="Arial" w:cs="Arial"/>
                <w:b/>
                <w:sz w:val="32"/>
                <w:szCs w:val="32"/>
              </w:rPr>
              <w:t>: Genetically-</w:t>
            </w:r>
            <w:r w:rsidRPr="006663D0">
              <w:rPr>
                <w:rFonts w:ascii="Arial" w:hAnsi="Arial" w:cs="Arial"/>
                <w:b/>
                <w:sz w:val="32"/>
                <w:szCs w:val="32"/>
              </w:rPr>
              <w:t>Modified Food</w:t>
            </w:r>
          </w:p>
          <w:p w14:paraId="4FEE2CA0" w14:textId="5FB128F6" w:rsidR="00DB6448" w:rsidRDefault="00DB6448" w:rsidP="00E44A0E">
            <w:pPr>
              <w:jc w:val="center"/>
              <w:rPr>
                <w:rFonts w:ascii="Arial" w:hAnsi="Arial" w:cs="Arial"/>
                <w:b/>
                <w:sz w:val="28"/>
                <w:szCs w:val="28"/>
              </w:rPr>
            </w:pPr>
            <w:r w:rsidRPr="006663D0">
              <w:rPr>
                <w:rFonts w:ascii="Arial" w:hAnsi="Arial" w:cs="Arial"/>
                <w:b/>
                <w:sz w:val="28"/>
                <w:szCs w:val="28"/>
              </w:rPr>
              <w:t>English Language Arts</w:t>
            </w:r>
            <w:r w:rsidR="00C578B7">
              <w:rPr>
                <w:rFonts w:ascii="Arial" w:hAnsi="Arial" w:cs="Arial"/>
                <w:b/>
                <w:sz w:val="28"/>
                <w:szCs w:val="28"/>
              </w:rPr>
              <w:t xml:space="preserve"> Standard</w:t>
            </w:r>
            <w:r w:rsidRPr="006663D0">
              <w:rPr>
                <w:rFonts w:ascii="Arial" w:hAnsi="Arial" w:cs="Arial"/>
                <w:b/>
                <w:sz w:val="28"/>
                <w:szCs w:val="28"/>
              </w:rPr>
              <w:t xml:space="preserve">, </w:t>
            </w:r>
            <w:r w:rsidR="004A3A2E">
              <w:rPr>
                <w:rFonts w:ascii="Arial" w:hAnsi="Arial" w:cs="Arial"/>
                <w:b/>
                <w:sz w:val="28"/>
                <w:szCs w:val="28"/>
              </w:rPr>
              <w:t xml:space="preserve">Suggested Grades: </w:t>
            </w:r>
            <w:r w:rsidRPr="006663D0">
              <w:rPr>
                <w:rFonts w:ascii="Arial" w:hAnsi="Arial" w:cs="Arial"/>
                <w:b/>
                <w:sz w:val="28"/>
                <w:szCs w:val="28"/>
              </w:rPr>
              <w:t>11-12</w:t>
            </w:r>
          </w:p>
          <w:p w14:paraId="7F32D475" w14:textId="77777777" w:rsidR="00B04779" w:rsidRPr="006663D0" w:rsidRDefault="00B04779" w:rsidP="00E44A0E">
            <w:pPr>
              <w:jc w:val="center"/>
              <w:rPr>
                <w:rFonts w:ascii="Arial" w:hAnsi="Arial" w:cs="Arial"/>
                <w:b/>
                <w:sz w:val="28"/>
                <w:szCs w:val="28"/>
              </w:rPr>
            </w:pPr>
          </w:p>
          <w:p w14:paraId="5C0D80A4" w14:textId="77777777" w:rsidR="003B57FE" w:rsidRPr="006663D0" w:rsidRDefault="003B57FE" w:rsidP="003B57FE">
            <w:pPr>
              <w:jc w:val="center"/>
              <w:rPr>
                <w:rFonts w:ascii="Arial" w:hAnsi="Arial" w:cs="Arial"/>
                <w:b/>
              </w:rPr>
            </w:pPr>
            <w:r w:rsidRPr="006663D0">
              <w:rPr>
                <w:rFonts w:ascii="Arial" w:hAnsi="Arial" w:cs="Arial"/>
                <w:b/>
              </w:rPr>
              <w:t>Big Idea: Effective readers use appropriate strategies to construct meaning.</w:t>
            </w:r>
          </w:p>
          <w:p w14:paraId="0D0D0267" w14:textId="77777777" w:rsidR="003B57FE" w:rsidRPr="006663D0" w:rsidRDefault="003B57FE" w:rsidP="003B57FE">
            <w:pPr>
              <w:jc w:val="center"/>
              <w:rPr>
                <w:rFonts w:ascii="Arial" w:hAnsi="Arial" w:cs="Arial"/>
                <w:b/>
                <w:sz w:val="36"/>
                <w:szCs w:val="36"/>
              </w:rPr>
            </w:pPr>
            <w:r w:rsidRPr="006663D0">
              <w:rPr>
                <w:rFonts w:ascii="Arial" w:hAnsi="Arial" w:cs="Arial"/>
                <w:b/>
              </w:rPr>
              <w:t xml:space="preserve">Library </w:t>
            </w:r>
            <w:r w:rsidR="00B44FC8" w:rsidRPr="006663D0">
              <w:rPr>
                <w:rFonts w:ascii="Arial" w:hAnsi="Arial" w:cs="Arial"/>
                <w:b/>
              </w:rPr>
              <w:t xml:space="preserve">&amp; </w:t>
            </w:r>
            <w:r w:rsidRPr="006663D0">
              <w:rPr>
                <w:rFonts w:ascii="Arial" w:hAnsi="Arial" w:cs="Arial"/>
                <w:b/>
              </w:rPr>
              <w:t xml:space="preserve">Information Concept: </w:t>
            </w:r>
            <w:r w:rsidRPr="006663D0">
              <w:rPr>
                <w:rFonts w:ascii="Arial" w:hAnsi="Arial" w:cs="Arial"/>
                <w:b/>
                <w:sz w:val="20"/>
                <w:szCs w:val="20"/>
              </w:rPr>
              <w:t xml:space="preserve"> </w:t>
            </w:r>
            <w:r w:rsidRPr="006663D0">
              <w:rPr>
                <w:rFonts w:ascii="Arial" w:hAnsi="Arial" w:cs="Arial"/>
                <w:b/>
              </w:rPr>
              <w:t>Evaluating Diverse Media</w:t>
            </w:r>
          </w:p>
        </w:tc>
      </w:tr>
      <w:tr w:rsidR="00DB6448" w:rsidRPr="006663D0" w14:paraId="7F922F76" w14:textId="77777777">
        <w:trPr>
          <w:trHeight w:val="528"/>
        </w:trPr>
        <w:tc>
          <w:tcPr>
            <w:tcW w:w="13966" w:type="dxa"/>
            <w:gridSpan w:val="4"/>
            <w:tcBorders>
              <w:top w:val="double" w:sz="4" w:space="0" w:color="auto"/>
              <w:bottom w:val="double" w:sz="4" w:space="0" w:color="auto"/>
            </w:tcBorders>
            <w:shd w:val="clear" w:color="auto" w:fill="FFFF99"/>
            <w:vAlign w:val="center"/>
          </w:tcPr>
          <w:p w14:paraId="771BC645" w14:textId="77777777" w:rsidR="00DB6448" w:rsidRPr="000E22B9" w:rsidRDefault="003B57FE" w:rsidP="00E44A0E">
            <w:pPr>
              <w:jc w:val="center"/>
              <w:rPr>
                <w:rFonts w:ascii="Arial" w:hAnsi="Arial" w:cs="Arial"/>
                <w:b/>
                <w:sz w:val="28"/>
                <w:szCs w:val="28"/>
              </w:rPr>
            </w:pPr>
            <w:r w:rsidRPr="000E22B9">
              <w:rPr>
                <w:rFonts w:ascii="Arial" w:hAnsi="Arial" w:cs="Arial"/>
                <w:b/>
                <w:sz w:val="28"/>
                <w:szCs w:val="28"/>
              </w:rPr>
              <w:t>Criteria for Success</w:t>
            </w:r>
          </w:p>
        </w:tc>
      </w:tr>
      <w:tr w:rsidR="00DB6448" w:rsidRPr="006663D0" w14:paraId="4CF315CE" w14:textId="77777777">
        <w:trPr>
          <w:trHeight w:val="789"/>
        </w:trPr>
        <w:tc>
          <w:tcPr>
            <w:tcW w:w="1511" w:type="dxa"/>
            <w:tcBorders>
              <w:top w:val="double" w:sz="4" w:space="0" w:color="auto"/>
              <w:bottom w:val="double" w:sz="4" w:space="0" w:color="auto"/>
              <w:right w:val="double" w:sz="4" w:space="0" w:color="auto"/>
            </w:tcBorders>
            <w:shd w:val="clear" w:color="auto" w:fill="auto"/>
          </w:tcPr>
          <w:p w14:paraId="2633BF60" w14:textId="77777777" w:rsidR="00DB6448" w:rsidRPr="006663D0" w:rsidRDefault="00DB6448" w:rsidP="00E44A0E">
            <w:pPr>
              <w:jc w:val="center"/>
              <w:rPr>
                <w:rFonts w:ascii="Arial" w:hAnsi="Arial" w:cs="Arial"/>
                <w:b/>
                <w:sz w:val="20"/>
                <w:szCs w:val="20"/>
              </w:rPr>
            </w:pPr>
          </w:p>
          <w:p w14:paraId="2A4182F1" w14:textId="77777777" w:rsidR="0071278B" w:rsidRPr="000E22B9" w:rsidRDefault="00DB6448" w:rsidP="0071278B">
            <w:pPr>
              <w:jc w:val="center"/>
              <w:rPr>
                <w:rFonts w:ascii="Arial" w:hAnsi="Arial" w:cs="Arial"/>
                <w:b/>
                <w:sz w:val="20"/>
                <w:szCs w:val="20"/>
              </w:rPr>
            </w:pPr>
            <w:r w:rsidRPr="000E22B9">
              <w:rPr>
                <w:rFonts w:ascii="Arial" w:hAnsi="Arial" w:cs="Arial"/>
                <w:b/>
                <w:sz w:val="20"/>
                <w:szCs w:val="20"/>
              </w:rPr>
              <w:t>Levels of Achievement</w:t>
            </w:r>
          </w:p>
          <w:p w14:paraId="2E4932D1" w14:textId="77777777" w:rsidR="0071278B" w:rsidRPr="006663D0" w:rsidRDefault="0071278B" w:rsidP="00E44A0E">
            <w:pPr>
              <w:jc w:val="center"/>
              <w:rPr>
                <w:rFonts w:ascii="Arial" w:hAnsi="Arial" w:cs="Arial"/>
                <w:b/>
                <w:sz w:val="28"/>
                <w:szCs w:val="28"/>
              </w:rPr>
            </w:pPr>
          </w:p>
        </w:tc>
        <w:tc>
          <w:tcPr>
            <w:tcW w:w="4151" w:type="dxa"/>
            <w:tcBorders>
              <w:top w:val="double" w:sz="4" w:space="0" w:color="auto"/>
              <w:left w:val="double" w:sz="4" w:space="0" w:color="auto"/>
              <w:bottom w:val="double" w:sz="4" w:space="0" w:color="auto"/>
              <w:right w:val="double" w:sz="4" w:space="0" w:color="auto"/>
            </w:tcBorders>
            <w:shd w:val="clear" w:color="auto" w:fill="FFFF99"/>
            <w:vAlign w:val="center"/>
          </w:tcPr>
          <w:p w14:paraId="492F388B" w14:textId="77777777" w:rsidR="00DB6448" w:rsidRPr="000E22B9" w:rsidRDefault="000E22B9" w:rsidP="00E44A0E">
            <w:pPr>
              <w:jc w:val="center"/>
              <w:rPr>
                <w:rFonts w:ascii="Arial" w:hAnsi="Arial" w:cs="Arial"/>
                <w:b/>
              </w:rPr>
            </w:pPr>
            <w:r w:rsidRPr="000E22B9">
              <w:rPr>
                <w:rFonts w:ascii="Arial" w:hAnsi="Arial" w:cs="Arial"/>
                <w:b/>
              </w:rPr>
              <w:t xml:space="preserve">Identifying </w:t>
            </w:r>
            <w:r w:rsidR="00D130A3" w:rsidRPr="000E22B9">
              <w:rPr>
                <w:rFonts w:ascii="Arial" w:hAnsi="Arial" w:cs="Arial"/>
                <w:b/>
              </w:rPr>
              <w:t>Sources</w:t>
            </w:r>
          </w:p>
        </w:tc>
        <w:tc>
          <w:tcPr>
            <w:tcW w:w="4152" w:type="dxa"/>
            <w:tcBorders>
              <w:top w:val="double" w:sz="4" w:space="0" w:color="auto"/>
              <w:left w:val="double" w:sz="4" w:space="0" w:color="auto"/>
              <w:bottom w:val="double" w:sz="4" w:space="0" w:color="auto"/>
              <w:right w:val="double" w:sz="4" w:space="0" w:color="auto"/>
            </w:tcBorders>
            <w:shd w:val="clear" w:color="auto" w:fill="FFFF99"/>
            <w:vAlign w:val="center"/>
          </w:tcPr>
          <w:p w14:paraId="33990450" w14:textId="77777777" w:rsidR="00DB6448" w:rsidRPr="000E22B9" w:rsidRDefault="000E22B9" w:rsidP="00E44A0E">
            <w:pPr>
              <w:jc w:val="center"/>
              <w:rPr>
                <w:rFonts w:ascii="Arial" w:hAnsi="Arial" w:cs="Arial"/>
                <w:b/>
              </w:rPr>
            </w:pPr>
            <w:r w:rsidRPr="000E22B9">
              <w:rPr>
                <w:rFonts w:ascii="Arial" w:hAnsi="Arial" w:cs="Arial"/>
                <w:b/>
              </w:rPr>
              <w:t xml:space="preserve"> Selecting and Citing </w:t>
            </w:r>
            <w:r w:rsidR="00D130A3" w:rsidRPr="000E22B9">
              <w:rPr>
                <w:rFonts w:ascii="Arial" w:hAnsi="Arial" w:cs="Arial"/>
                <w:b/>
              </w:rPr>
              <w:t>Evidence</w:t>
            </w:r>
          </w:p>
        </w:tc>
        <w:tc>
          <w:tcPr>
            <w:tcW w:w="4152" w:type="dxa"/>
            <w:tcBorders>
              <w:top w:val="double" w:sz="4" w:space="0" w:color="auto"/>
              <w:left w:val="double" w:sz="4" w:space="0" w:color="auto"/>
              <w:bottom w:val="double" w:sz="4" w:space="0" w:color="auto"/>
            </w:tcBorders>
            <w:shd w:val="clear" w:color="auto" w:fill="FFFF99"/>
            <w:vAlign w:val="center"/>
          </w:tcPr>
          <w:p w14:paraId="10474669" w14:textId="77777777" w:rsidR="000E22B9" w:rsidRPr="000E22B9" w:rsidRDefault="000E22B9" w:rsidP="00E44A0E">
            <w:pPr>
              <w:jc w:val="center"/>
              <w:rPr>
                <w:rFonts w:ascii="Arial" w:hAnsi="Arial" w:cs="Arial"/>
                <w:b/>
              </w:rPr>
            </w:pPr>
            <w:r w:rsidRPr="000E22B9">
              <w:rPr>
                <w:rFonts w:ascii="Arial" w:hAnsi="Arial" w:cs="Arial"/>
                <w:b/>
              </w:rPr>
              <w:t xml:space="preserve">Addressing </w:t>
            </w:r>
          </w:p>
          <w:p w14:paraId="1964D95A" w14:textId="77777777" w:rsidR="00DB6448" w:rsidRPr="000E22B9" w:rsidRDefault="00D130A3" w:rsidP="00E44A0E">
            <w:pPr>
              <w:jc w:val="center"/>
              <w:rPr>
                <w:rFonts w:ascii="Arial" w:hAnsi="Arial" w:cs="Arial"/>
                <w:b/>
              </w:rPr>
            </w:pPr>
            <w:r w:rsidRPr="000E22B9">
              <w:rPr>
                <w:rFonts w:ascii="Arial" w:hAnsi="Arial" w:cs="Arial"/>
                <w:b/>
              </w:rPr>
              <w:t>Counter-Arguments</w:t>
            </w:r>
          </w:p>
        </w:tc>
      </w:tr>
      <w:tr w:rsidR="00DB6448" w:rsidRPr="006663D0" w14:paraId="1F9CEBD6" w14:textId="77777777">
        <w:trPr>
          <w:trHeight w:val="1635"/>
        </w:trPr>
        <w:tc>
          <w:tcPr>
            <w:tcW w:w="1511" w:type="dxa"/>
            <w:tcBorders>
              <w:top w:val="double" w:sz="4" w:space="0" w:color="auto"/>
              <w:bottom w:val="double" w:sz="4" w:space="0" w:color="auto"/>
              <w:right w:val="double" w:sz="4" w:space="0" w:color="auto"/>
            </w:tcBorders>
            <w:vAlign w:val="center"/>
          </w:tcPr>
          <w:p w14:paraId="24985DF3" w14:textId="77777777" w:rsidR="00DB6448" w:rsidRPr="006663D0" w:rsidRDefault="00DB6448" w:rsidP="00E44A0E">
            <w:pPr>
              <w:spacing w:before="120" w:after="120"/>
              <w:jc w:val="center"/>
              <w:rPr>
                <w:rFonts w:ascii="Arial" w:hAnsi="Arial" w:cs="Arial"/>
                <w:sz w:val="40"/>
                <w:szCs w:val="40"/>
              </w:rPr>
            </w:pPr>
            <w:r w:rsidRPr="006663D0">
              <w:rPr>
                <w:rFonts w:ascii="Arial" w:hAnsi="Arial" w:cs="Arial"/>
                <w:sz w:val="40"/>
                <w:szCs w:val="40"/>
              </w:rPr>
              <w:t>3</w:t>
            </w:r>
          </w:p>
          <w:p w14:paraId="0458EC27" w14:textId="77777777" w:rsidR="00DB6448" w:rsidRPr="006663D0" w:rsidRDefault="00DB6448" w:rsidP="00E44A0E">
            <w:pPr>
              <w:spacing w:before="120" w:after="120"/>
              <w:jc w:val="center"/>
              <w:rPr>
                <w:rFonts w:ascii="Arial" w:hAnsi="Arial" w:cs="Arial"/>
                <w:sz w:val="20"/>
                <w:szCs w:val="20"/>
              </w:rPr>
            </w:pPr>
            <w:r w:rsidRPr="006663D0">
              <w:rPr>
                <w:rFonts w:ascii="Arial" w:hAnsi="Arial" w:cs="Arial"/>
                <w:sz w:val="20"/>
                <w:szCs w:val="20"/>
              </w:rPr>
              <w:t>Proficient</w:t>
            </w:r>
          </w:p>
        </w:tc>
        <w:tc>
          <w:tcPr>
            <w:tcW w:w="4151" w:type="dxa"/>
            <w:tcBorders>
              <w:top w:val="double" w:sz="4" w:space="0" w:color="auto"/>
              <w:left w:val="double" w:sz="4" w:space="0" w:color="auto"/>
              <w:bottom w:val="double" w:sz="4" w:space="0" w:color="auto"/>
              <w:right w:val="double" w:sz="4" w:space="0" w:color="auto"/>
            </w:tcBorders>
          </w:tcPr>
          <w:p w14:paraId="62684279" w14:textId="77777777" w:rsidR="00DB6448" w:rsidRPr="000E22B9" w:rsidRDefault="00DB6448" w:rsidP="00831672">
            <w:pPr>
              <w:rPr>
                <w:rFonts w:ascii="Arial" w:hAnsi="Arial" w:cs="Arial"/>
                <w:sz w:val="22"/>
                <w:szCs w:val="22"/>
              </w:rPr>
            </w:pPr>
            <w:r w:rsidRPr="000E22B9">
              <w:rPr>
                <w:rFonts w:ascii="Arial" w:hAnsi="Arial" w:cs="Arial"/>
                <w:sz w:val="22"/>
                <w:szCs w:val="22"/>
              </w:rPr>
              <w:t>Identifies relevant, authoritative sources from at least three types of media or formats on aspects of genetically modified food or genetic engineering.</w:t>
            </w:r>
          </w:p>
        </w:tc>
        <w:tc>
          <w:tcPr>
            <w:tcW w:w="4152" w:type="dxa"/>
            <w:tcBorders>
              <w:top w:val="double" w:sz="4" w:space="0" w:color="auto"/>
              <w:left w:val="double" w:sz="4" w:space="0" w:color="auto"/>
              <w:bottom w:val="double" w:sz="4" w:space="0" w:color="auto"/>
              <w:right w:val="double" w:sz="4" w:space="0" w:color="auto"/>
            </w:tcBorders>
          </w:tcPr>
          <w:p w14:paraId="54CAFF89" w14:textId="77777777" w:rsidR="00DB6448" w:rsidRPr="000E22B9" w:rsidRDefault="00D130A3" w:rsidP="00831672">
            <w:pPr>
              <w:rPr>
                <w:rFonts w:ascii="Arial" w:hAnsi="Arial" w:cs="Arial"/>
                <w:sz w:val="22"/>
                <w:szCs w:val="22"/>
              </w:rPr>
            </w:pPr>
            <w:r w:rsidRPr="000E22B9">
              <w:rPr>
                <w:rFonts w:ascii="Arial" w:hAnsi="Arial" w:cs="Arial"/>
                <w:sz w:val="22"/>
                <w:szCs w:val="22"/>
              </w:rPr>
              <w:t xml:space="preserve">Selects and cites at least three pieces of </w:t>
            </w:r>
            <w:r w:rsidR="006F4171">
              <w:rPr>
                <w:rFonts w:ascii="Arial" w:hAnsi="Arial" w:cs="Arial"/>
                <w:sz w:val="22"/>
                <w:szCs w:val="22"/>
              </w:rPr>
              <w:t xml:space="preserve">substantial </w:t>
            </w:r>
            <w:r w:rsidRPr="000E22B9">
              <w:rPr>
                <w:rFonts w:ascii="Arial" w:hAnsi="Arial" w:cs="Arial"/>
                <w:sz w:val="22"/>
                <w:szCs w:val="22"/>
              </w:rPr>
              <w:t>evidence that supports the opinion</w:t>
            </w:r>
            <w:r w:rsidR="006F4171">
              <w:rPr>
                <w:rFonts w:ascii="Arial" w:hAnsi="Arial" w:cs="Arial"/>
                <w:sz w:val="22"/>
                <w:szCs w:val="22"/>
              </w:rPr>
              <w:t xml:space="preserve"> closely</w:t>
            </w:r>
            <w:r w:rsidRPr="000E22B9">
              <w:rPr>
                <w:rFonts w:ascii="Arial" w:hAnsi="Arial" w:cs="Arial"/>
                <w:sz w:val="22"/>
                <w:szCs w:val="22"/>
              </w:rPr>
              <w:t xml:space="preserve">.  </w:t>
            </w:r>
          </w:p>
        </w:tc>
        <w:tc>
          <w:tcPr>
            <w:tcW w:w="4152" w:type="dxa"/>
            <w:tcBorders>
              <w:top w:val="double" w:sz="4" w:space="0" w:color="auto"/>
              <w:left w:val="double" w:sz="4" w:space="0" w:color="auto"/>
              <w:bottom w:val="double" w:sz="4" w:space="0" w:color="auto"/>
            </w:tcBorders>
          </w:tcPr>
          <w:p w14:paraId="2A7D53D0" w14:textId="77777777" w:rsidR="004A3A2E" w:rsidRPr="004A3A2E" w:rsidRDefault="00D130A3" w:rsidP="00A87E1F">
            <w:pPr>
              <w:pStyle w:val="ListParagraph"/>
              <w:numPr>
                <w:ilvl w:val="0"/>
                <w:numId w:val="100"/>
              </w:numPr>
              <w:rPr>
                <w:rFonts w:ascii="Arial" w:hAnsi="Arial" w:cs="Arial"/>
                <w:sz w:val="22"/>
                <w:szCs w:val="22"/>
              </w:rPr>
            </w:pPr>
            <w:r w:rsidRPr="004A3A2E">
              <w:rPr>
                <w:rFonts w:ascii="Arial" w:hAnsi="Arial" w:cs="Arial"/>
                <w:sz w:val="22"/>
                <w:szCs w:val="22"/>
              </w:rPr>
              <w:t>Addresses at least one counter-argument</w:t>
            </w:r>
            <w:r w:rsidR="00B44FC8" w:rsidRPr="004A3A2E">
              <w:rPr>
                <w:rFonts w:ascii="Arial" w:hAnsi="Arial" w:cs="Arial"/>
                <w:sz w:val="22"/>
                <w:szCs w:val="22"/>
              </w:rPr>
              <w:t xml:space="preserve"> </w:t>
            </w:r>
            <w:r w:rsidRPr="004A3A2E">
              <w:rPr>
                <w:rFonts w:ascii="Arial" w:hAnsi="Arial" w:cs="Arial"/>
                <w:sz w:val="22"/>
                <w:szCs w:val="22"/>
              </w:rPr>
              <w:t xml:space="preserve">and refutes it with careful reasoning drawn from multiple </w:t>
            </w:r>
            <w:r w:rsidR="006F4171" w:rsidRPr="004A3A2E">
              <w:rPr>
                <w:rFonts w:ascii="Arial" w:hAnsi="Arial" w:cs="Arial"/>
                <w:sz w:val="22"/>
                <w:szCs w:val="22"/>
              </w:rPr>
              <w:t xml:space="preserve">authoritative </w:t>
            </w:r>
            <w:r w:rsidRPr="004A3A2E">
              <w:rPr>
                <w:rFonts w:ascii="Arial" w:hAnsi="Arial" w:cs="Arial"/>
                <w:sz w:val="22"/>
                <w:szCs w:val="22"/>
              </w:rPr>
              <w:t xml:space="preserve">sources.  </w:t>
            </w:r>
          </w:p>
          <w:p w14:paraId="0ABA13F9" w14:textId="2505225D" w:rsidR="00DB6448" w:rsidRPr="004A3A2E" w:rsidRDefault="00D130A3" w:rsidP="00A87E1F">
            <w:pPr>
              <w:pStyle w:val="ListParagraph"/>
              <w:numPr>
                <w:ilvl w:val="0"/>
                <w:numId w:val="100"/>
              </w:numPr>
              <w:rPr>
                <w:rFonts w:ascii="Arial" w:hAnsi="Arial" w:cs="Arial"/>
              </w:rPr>
            </w:pPr>
            <w:r w:rsidRPr="004A3A2E">
              <w:rPr>
                <w:rFonts w:ascii="Arial" w:hAnsi="Arial" w:cs="Arial"/>
                <w:sz w:val="22"/>
                <w:szCs w:val="22"/>
              </w:rPr>
              <w:t xml:space="preserve">Uses </w:t>
            </w:r>
            <w:r w:rsidR="00B44FC8" w:rsidRPr="004A3A2E">
              <w:rPr>
                <w:rFonts w:ascii="Arial" w:hAnsi="Arial" w:cs="Arial"/>
                <w:sz w:val="22"/>
                <w:szCs w:val="22"/>
              </w:rPr>
              <w:t xml:space="preserve">at least two </w:t>
            </w:r>
            <w:r w:rsidR="006F4171" w:rsidRPr="004A3A2E">
              <w:rPr>
                <w:rFonts w:ascii="Arial" w:hAnsi="Arial" w:cs="Arial"/>
                <w:sz w:val="22"/>
                <w:szCs w:val="22"/>
              </w:rPr>
              <w:t xml:space="preserve">pertinent </w:t>
            </w:r>
            <w:r w:rsidRPr="004A3A2E">
              <w:rPr>
                <w:rFonts w:ascii="Arial" w:hAnsi="Arial" w:cs="Arial"/>
                <w:sz w:val="22"/>
                <w:szCs w:val="22"/>
              </w:rPr>
              <w:t xml:space="preserve">quotations from </w:t>
            </w:r>
            <w:r w:rsidR="00930A17" w:rsidRPr="004A3A2E">
              <w:rPr>
                <w:rFonts w:ascii="Arial" w:hAnsi="Arial" w:cs="Arial"/>
                <w:sz w:val="22"/>
                <w:szCs w:val="22"/>
              </w:rPr>
              <w:t xml:space="preserve">reliable </w:t>
            </w:r>
            <w:r w:rsidRPr="004A3A2E">
              <w:rPr>
                <w:rFonts w:ascii="Arial" w:hAnsi="Arial" w:cs="Arial"/>
                <w:sz w:val="22"/>
                <w:szCs w:val="22"/>
              </w:rPr>
              <w:t>sources to support reasoning.</w:t>
            </w:r>
          </w:p>
        </w:tc>
      </w:tr>
      <w:tr w:rsidR="00DB6448" w:rsidRPr="006663D0" w14:paraId="218B4F17" w14:textId="77777777">
        <w:trPr>
          <w:trHeight w:val="1698"/>
        </w:trPr>
        <w:tc>
          <w:tcPr>
            <w:tcW w:w="1511" w:type="dxa"/>
            <w:tcBorders>
              <w:top w:val="double" w:sz="4" w:space="0" w:color="auto"/>
              <w:bottom w:val="double" w:sz="4" w:space="0" w:color="auto"/>
              <w:right w:val="double" w:sz="4" w:space="0" w:color="auto"/>
            </w:tcBorders>
            <w:vAlign w:val="center"/>
          </w:tcPr>
          <w:p w14:paraId="621022F1" w14:textId="77777777" w:rsidR="00DB6448" w:rsidRPr="006663D0" w:rsidRDefault="00DB6448" w:rsidP="00E44A0E">
            <w:pPr>
              <w:spacing w:before="120" w:after="120"/>
              <w:jc w:val="center"/>
              <w:rPr>
                <w:rFonts w:ascii="Arial" w:hAnsi="Arial" w:cs="Arial"/>
                <w:sz w:val="40"/>
                <w:szCs w:val="40"/>
              </w:rPr>
            </w:pPr>
            <w:r w:rsidRPr="006663D0">
              <w:rPr>
                <w:rFonts w:ascii="Arial" w:hAnsi="Arial" w:cs="Arial"/>
                <w:sz w:val="40"/>
                <w:szCs w:val="40"/>
              </w:rPr>
              <w:t>2</w:t>
            </w:r>
          </w:p>
          <w:p w14:paraId="20196C37" w14:textId="77777777" w:rsidR="00DB6448" w:rsidRPr="006663D0" w:rsidRDefault="00DB6448" w:rsidP="00E44A0E">
            <w:pPr>
              <w:spacing w:before="120" w:after="120"/>
              <w:jc w:val="center"/>
              <w:rPr>
                <w:rFonts w:ascii="Arial" w:hAnsi="Arial" w:cs="Arial"/>
                <w:sz w:val="20"/>
                <w:szCs w:val="20"/>
              </w:rPr>
            </w:pPr>
            <w:r w:rsidRPr="006663D0">
              <w:rPr>
                <w:rFonts w:ascii="Arial" w:hAnsi="Arial" w:cs="Arial"/>
                <w:sz w:val="20"/>
                <w:szCs w:val="20"/>
              </w:rPr>
              <w:t>Developing</w:t>
            </w:r>
          </w:p>
          <w:p w14:paraId="0A594CB4" w14:textId="77777777" w:rsidR="00DB6448" w:rsidRPr="006663D0" w:rsidRDefault="00DB6448" w:rsidP="00E44A0E">
            <w:pPr>
              <w:spacing w:before="120" w:after="120"/>
              <w:jc w:val="center"/>
              <w:rPr>
                <w:rFonts w:ascii="Arial" w:hAnsi="Arial" w:cs="Arial"/>
                <w:sz w:val="20"/>
                <w:szCs w:val="20"/>
              </w:rPr>
            </w:pPr>
          </w:p>
        </w:tc>
        <w:tc>
          <w:tcPr>
            <w:tcW w:w="4151" w:type="dxa"/>
            <w:tcBorders>
              <w:top w:val="double" w:sz="4" w:space="0" w:color="auto"/>
              <w:left w:val="double" w:sz="4" w:space="0" w:color="auto"/>
              <w:bottom w:val="double" w:sz="4" w:space="0" w:color="auto"/>
              <w:right w:val="double" w:sz="4" w:space="0" w:color="auto"/>
            </w:tcBorders>
          </w:tcPr>
          <w:p w14:paraId="1EE05D40" w14:textId="77777777" w:rsidR="00DB6448" w:rsidRPr="000E22B9" w:rsidRDefault="00DB6448" w:rsidP="006F4171">
            <w:pPr>
              <w:rPr>
                <w:rFonts w:ascii="Arial" w:hAnsi="Arial" w:cs="Arial"/>
                <w:sz w:val="22"/>
                <w:szCs w:val="22"/>
              </w:rPr>
            </w:pPr>
            <w:r w:rsidRPr="000E22B9">
              <w:rPr>
                <w:rFonts w:ascii="Arial" w:hAnsi="Arial" w:cs="Arial"/>
                <w:sz w:val="22"/>
                <w:szCs w:val="22"/>
              </w:rPr>
              <w:t>Identifies relevant, authoritative sources from at least two types of</w:t>
            </w:r>
            <w:r w:rsidR="006F4171">
              <w:rPr>
                <w:rFonts w:ascii="Arial" w:hAnsi="Arial" w:cs="Arial"/>
                <w:sz w:val="22"/>
                <w:szCs w:val="22"/>
              </w:rPr>
              <w:t xml:space="preserve"> appropriate</w:t>
            </w:r>
            <w:r w:rsidRPr="000E22B9">
              <w:rPr>
                <w:rFonts w:ascii="Arial" w:hAnsi="Arial" w:cs="Arial"/>
                <w:sz w:val="22"/>
                <w:szCs w:val="22"/>
              </w:rPr>
              <w:t xml:space="preserve"> media on aspects of genetically modified food or genetic engineering</w:t>
            </w:r>
            <w:r w:rsidR="00D5433E" w:rsidRPr="000E22B9">
              <w:rPr>
                <w:rFonts w:ascii="Arial" w:hAnsi="Arial" w:cs="Arial"/>
                <w:sz w:val="22"/>
                <w:szCs w:val="22"/>
              </w:rPr>
              <w:t>.</w:t>
            </w:r>
          </w:p>
        </w:tc>
        <w:tc>
          <w:tcPr>
            <w:tcW w:w="4152" w:type="dxa"/>
            <w:tcBorders>
              <w:top w:val="double" w:sz="4" w:space="0" w:color="auto"/>
              <w:left w:val="double" w:sz="4" w:space="0" w:color="auto"/>
              <w:bottom w:val="double" w:sz="4" w:space="0" w:color="auto"/>
              <w:right w:val="double" w:sz="4" w:space="0" w:color="auto"/>
            </w:tcBorders>
          </w:tcPr>
          <w:p w14:paraId="20661B25" w14:textId="77777777" w:rsidR="00DB6448" w:rsidRPr="000E22B9" w:rsidRDefault="00D130A3" w:rsidP="00831672">
            <w:pPr>
              <w:rPr>
                <w:rFonts w:ascii="Arial" w:hAnsi="Arial" w:cs="Arial"/>
                <w:sz w:val="22"/>
                <w:szCs w:val="22"/>
              </w:rPr>
            </w:pPr>
            <w:r w:rsidRPr="000E22B9">
              <w:rPr>
                <w:rFonts w:ascii="Arial" w:hAnsi="Arial" w:cs="Arial"/>
                <w:sz w:val="22"/>
                <w:szCs w:val="22"/>
              </w:rPr>
              <w:t xml:space="preserve">Selects and cites at least two pieces of </w:t>
            </w:r>
            <w:r w:rsidR="006F4171">
              <w:rPr>
                <w:rFonts w:ascii="Arial" w:hAnsi="Arial" w:cs="Arial"/>
                <w:sz w:val="22"/>
                <w:szCs w:val="22"/>
              </w:rPr>
              <w:t xml:space="preserve">useful </w:t>
            </w:r>
            <w:r w:rsidRPr="000E22B9">
              <w:rPr>
                <w:rFonts w:ascii="Arial" w:hAnsi="Arial" w:cs="Arial"/>
                <w:sz w:val="22"/>
                <w:szCs w:val="22"/>
              </w:rPr>
              <w:t>evidence that supports the opinion</w:t>
            </w:r>
            <w:r w:rsidR="00B44FC8" w:rsidRPr="000E22B9">
              <w:rPr>
                <w:rFonts w:ascii="Arial" w:hAnsi="Arial" w:cs="Arial"/>
                <w:sz w:val="22"/>
                <w:szCs w:val="22"/>
              </w:rPr>
              <w:t xml:space="preserve"> in general</w:t>
            </w:r>
            <w:r w:rsidRPr="000E22B9">
              <w:rPr>
                <w:rFonts w:ascii="Arial" w:hAnsi="Arial" w:cs="Arial"/>
                <w:sz w:val="22"/>
                <w:szCs w:val="22"/>
              </w:rPr>
              <w:t xml:space="preserve">.  </w:t>
            </w:r>
          </w:p>
        </w:tc>
        <w:tc>
          <w:tcPr>
            <w:tcW w:w="4152" w:type="dxa"/>
            <w:tcBorders>
              <w:top w:val="double" w:sz="4" w:space="0" w:color="auto"/>
              <w:left w:val="double" w:sz="4" w:space="0" w:color="auto"/>
              <w:bottom w:val="double" w:sz="4" w:space="0" w:color="auto"/>
            </w:tcBorders>
          </w:tcPr>
          <w:p w14:paraId="4C19C815" w14:textId="77777777" w:rsidR="004A3A2E" w:rsidRDefault="00D130A3" w:rsidP="00A87E1F">
            <w:pPr>
              <w:pStyle w:val="ListParagraph"/>
              <w:numPr>
                <w:ilvl w:val="0"/>
                <w:numId w:val="101"/>
              </w:numPr>
              <w:rPr>
                <w:rFonts w:ascii="Arial" w:hAnsi="Arial" w:cs="Arial"/>
                <w:sz w:val="22"/>
                <w:szCs w:val="22"/>
              </w:rPr>
            </w:pPr>
            <w:r w:rsidRPr="004A3A2E">
              <w:rPr>
                <w:rFonts w:ascii="Arial" w:hAnsi="Arial" w:cs="Arial"/>
                <w:sz w:val="22"/>
                <w:szCs w:val="22"/>
              </w:rPr>
              <w:t xml:space="preserve">Addresses at least one counter-argument and refutes it with reasoning drawn from at least one </w:t>
            </w:r>
            <w:r w:rsidR="00930A17" w:rsidRPr="004A3A2E">
              <w:rPr>
                <w:rFonts w:ascii="Arial" w:hAnsi="Arial" w:cs="Arial"/>
                <w:sz w:val="22"/>
                <w:szCs w:val="22"/>
              </w:rPr>
              <w:t xml:space="preserve">reliable </w:t>
            </w:r>
            <w:r w:rsidR="004A3A2E">
              <w:rPr>
                <w:rFonts w:ascii="Arial" w:hAnsi="Arial" w:cs="Arial"/>
                <w:sz w:val="22"/>
                <w:szCs w:val="22"/>
              </w:rPr>
              <w:t xml:space="preserve">source. </w:t>
            </w:r>
          </w:p>
          <w:p w14:paraId="082C2B71" w14:textId="0844A27A" w:rsidR="00DB6448" w:rsidRPr="004A3A2E" w:rsidRDefault="00D130A3" w:rsidP="00A87E1F">
            <w:pPr>
              <w:pStyle w:val="ListParagraph"/>
              <w:numPr>
                <w:ilvl w:val="0"/>
                <w:numId w:val="101"/>
              </w:numPr>
              <w:rPr>
                <w:rFonts w:ascii="Arial" w:hAnsi="Arial" w:cs="Arial"/>
                <w:sz w:val="22"/>
                <w:szCs w:val="22"/>
              </w:rPr>
            </w:pPr>
            <w:r w:rsidRPr="004A3A2E">
              <w:rPr>
                <w:rFonts w:ascii="Arial" w:hAnsi="Arial" w:cs="Arial"/>
                <w:sz w:val="22"/>
                <w:szCs w:val="22"/>
              </w:rPr>
              <w:t>Uses at least one quotation to support reasoning.</w:t>
            </w:r>
          </w:p>
        </w:tc>
      </w:tr>
      <w:tr w:rsidR="00DB6448" w:rsidRPr="006663D0" w14:paraId="315AE48E" w14:textId="77777777">
        <w:trPr>
          <w:trHeight w:val="1770"/>
        </w:trPr>
        <w:tc>
          <w:tcPr>
            <w:tcW w:w="1511" w:type="dxa"/>
            <w:tcBorders>
              <w:top w:val="double" w:sz="4" w:space="0" w:color="auto"/>
              <w:bottom w:val="double" w:sz="4" w:space="0" w:color="auto"/>
              <w:right w:val="double" w:sz="4" w:space="0" w:color="auto"/>
            </w:tcBorders>
            <w:vAlign w:val="center"/>
          </w:tcPr>
          <w:p w14:paraId="7865F24E" w14:textId="141DBC73" w:rsidR="00DB6448" w:rsidRPr="006663D0" w:rsidRDefault="00DB6448" w:rsidP="00E44A0E">
            <w:pPr>
              <w:spacing w:before="120" w:after="120"/>
              <w:jc w:val="center"/>
              <w:rPr>
                <w:rFonts w:ascii="Arial" w:hAnsi="Arial" w:cs="Arial"/>
                <w:sz w:val="40"/>
                <w:szCs w:val="40"/>
              </w:rPr>
            </w:pPr>
            <w:r w:rsidRPr="006663D0">
              <w:rPr>
                <w:rFonts w:ascii="Arial" w:hAnsi="Arial" w:cs="Arial"/>
                <w:sz w:val="40"/>
                <w:szCs w:val="40"/>
              </w:rPr>
              <w:t>1</w:t>
            </w:r>
          </w:p>
          <w:p w14:paraId="7A0D8914" w14:textId="77777777" w:rsidR="00DB6448" w:rsidRPr="006663D0" w:rsidRDefault="00D130A3" w:rsidP="00E44A0E">
            <w:pPr>
              <w:spacing w:before="120" w:after="120"/>
              <w:jc w:val="center"/>
              <w:rPr>
                <w:rFonts w:ascii="Arial" w:hAnsi="Arial" w:cs="Arial"/>
                <w:sz w:val="20"/>
                <w:szCs w:val="20"/>
              </w:rPr>
            </w:pPr>
            <w:r w:rsidRPr="006663D0">
              <w:rPr>
                <w:rFonts w:ascii="Arial" w:hAnsi="Arial" w:cs="Arial"/>
                <w:sz w:val="20"/>
                <w:szCs w:val="20"/>
              </w:rPr>
              <w:t>Needs Improving</w:t>
            </w:r>
          </w:p>
        </w:tc>
        <w:tc>
          <w:tcPr>
            <w:tcW w:w="4151" w:type="dxa"/>
            <w:tcBorders>
              <w:top w:val="double" w:sz="4" w:space="0" w:color="auto"/>
              <w:left w:val="double" w:sz="4" w:space="0" w:color="auto"/>
              <w:bottom w:val="double" w:sz="4" w:space="0" w:color="auto"/>
              <w:right w:val="double" w:sz="4" w:space="0" w:color="auto"/>
            </w:tcBorders>
          </w:tcPr>
          <w:p w14:paraId="7450B016" w14:textId="77777777" w:rsidR="00DB6448" w:rsidRPr="000E22B9" w:rsidRDefault="00DB6448" w:rsidP="00831672">
            <w:pPr>
              <w:rPr>
                <w:rFonts w:ascii="Arial" w:hAnsi="Arial" w:cs="Arial"/>
                <w:sz w:val="22"/>
                <w:szCs w:val="22"/>
              </w:rPr>
            </w:pPr>
            <w:r w:rsidRPr="000E22B9">
              <w:rPr>
                <w:rFonts w:ascii="Arial" w:hAnsi="Arial" w:cs="Arial"/>
                <w:sz w:val="22"/>
                <w:szCs w:val="22"/>
              </w:rPr>
              <w:t xml:space="preserve">Identifies no relevant, authoritative sources </w:t>
            </w:r>
            <w:r w:rsidR="006F4171">
              <w:rPr>
                <w:rFonts w:ascii="Arial" w:hAnsi="Arial" w:cs="Arial"/>
                <w:sz w:val="22"/>
                <w:szCs w:val="22"/>
              </w:rPr>
              <w:t>and/</w:t>
            </w:r>
            <w:r w:rsidRPr="000E22B9">
              <w:rPr>
                <w:rFonts w:ascii="Arial" w:hAnsi="Arial" w:cs="Arial"/>
                <w:sz w:val="22"/>
                <w:szCs w:val="22"/>
              </w:rPr>
              <w:t xml:space="preserve">or uses </w:t>
            </w:r>
            <w:r w:rsidR="006F4171">
              <w:rPr>
                <w:rFonts w:ascii="Arial" w:hAnsi="Arial" w:cs="Arial"/>
                <w:sz w:val="22"/>
                <w:szCs w:val="22"/>
              </w:rPr>
              <w:t>only one type of media</w:t>
            </w:r>
            <w:r w:rsidRPr="000E22B9">
              <w:rPr>
                <w:rFonts w:ascii="Arial" w:hAnsi="Arial" w:cs="Arial"/>
                <w:sz w:val="22"/>
                <w:szCs w:val="22"/>
              </w:rPr>
              <w:t xml:space="preserve"> on aspects of genetically modified food or genetic engineering</w:t>
            </w:r>
            <w:r w:rsidR="00D5433E" w:rsidRPr="000E22B9">
              <w:rPr>
                <w:rFonts w:ascii="Arial" w:hAnsi="Arial" w:cs="Arial"/>
                <w:sz w:val="22"/>
                <w:szCs w:val="22"/>
              </w:rPr>
              <w:t>.</w:t>
            </w:r>
          </w:p>
        </w:tc>
        <w:tc>
          <w:tcPr>
            <w:tcW w:w="4152" w:type="dxa"/>
            <w:tcBorders>
              <w:top w:val="double" w:sz="4" w:space="0" w:color="auto"/>
              <w:left w:val="double" w:sz="4" w:space="0" w:color="auto"/>
              <w:bottom w:val="double" w:sz="4" w:space="0" w:color="auto"/>
              <w:right w:val="double" w:sz="4" w:space="0" w:color="auto"/>
            </w:tcBorders>
          </w:tcPr>
          <w:p w14:paraId="56802484" w14:textId="77777777" w:rsidR="00DB6448" w:rsidRPr="000E22B9" w:rsidRDefault="006F4171" w:rsidP="006F4171">
            <w:pPr>
              <w:rPr>
                <w:rFonts w:ascii="Arial" w:hAnsi="Arial" w:cs="Arial"/>
                <w:sz w:val="22"/>
                <w:szCs w:val="22"/>
              </w:rPr>
            </w:pPr>
            <w:r>
              <w:rPr>
                <w:rFonts w:ascii="Arial" w:hAnsi="Arial" w:cs="Arial"/>
                <w:sz w:val="22"/>
                <w:szCs w:val="22"/>
              </w:rPr>
              <w:t>Cites little or no pertinent</w:t>
            </w:r>
            <w:r w:rsidR="00B44FC8" w:rsidRPr="000E22B9">
              <w:rPr>
                <w:rFonts w:ascii="Arial" w:hAnsi="Arial" w:cs="Arial"/>
                <w:sz w:val="22"/>
                <w:szCs w:val="22"/>
              </w:rPr>
              <w:t xml:space="preserve"> evidence. </w:t>
            </w:r>
          </w:p>
        </w:tc>
        <w:tc>
          <w:tcPr>
            <w:tcW w:w="4152" w:type="dxa"/>
            <w:tcBorders>
              <w:top w:val="double" w:sz="4" w:space="0" w:color="auto"/>
              <w:left w:val="double" w:sz="4" w:space="0" w:color="auto"/>
              <w:bottom w:val="double" w:sz="4" w:space="0" w:color="auto"/>
            </w:tcBorders>
          </w:tcPr>
          <w:p w14:paraId="4185D60E" w14:textId="60D937F5" w:rsidR="004A3A2E" w:rsidRPr="004A3A2E" w:rsidRDefault="00D130A3" w:rsidP="00A87E1F">
            <w:pPr>
              <w:pStyle w:val="ListParagraph"/>
              <w:numPr>
                <w:ilvl w:val="0"/>
                <w:numId w:val="101"/>
              </w:numPr>
              <w:rPr>
                <w:rFonts w:ascii="Arial" w:hAnsi="Arial" w:cs="Arial"/>
                <w:sz w:val="22"/>
                <w:szCs w:val="22"/>
              </w:rPr>
            </w:pPr>
            <w:r w:rsidRPr="004A3A2E">
              <w:rPr>
                <w:rFonts w:ascii="Arial" w:hAnsi="Arial" w:cs="Arial"/>
                <w:sz w:val="22"/>
                <w:szCs w:val="22"/>
              </w:rPr>
              <w:t>Addresses one counter-argument, but does not provide adequate reasoning and/or do</w:t>
            </w:r>
            <w:r w:rsidR="00C74F86" w:rsidRPr="004A3A2E">
              <w:rPr>
                <w:rFonts w:ascii="Arial" w:hAnsi="Arial" w:cs="Arial"/>
                <w:sz w:val="22"/>
                <w:szCs w:val="22"/>
              </w:rPr>
              <w:t>e</w:t>
            </w:r>
            <w:r w:rsidRPr="004A3A2E">
              <w:rPr>
                <w:rFonts w:ascii="Arial" w:hAnsi="Arial" w:cs="Arial"/>
                <w:sz w:val="22"/>
                <w:szCs w:val="22"/>
              </w:rPr>
              <w:t>s</w:t>
            </w:r>
            <w:r w:rsidR="00C74F86" w:rsidRPr="004A3A2E">
              <w:rPr>
                <w:rFonts w:ascii="Arial" w:hAnsi="Arial" w:cs="Arial"/>
                <w:sz w:val="22"/>
                <w:szCs w:val="22"/>
              </w:rPr>
              <w:t xml:space="preserve">n’t </w:t>
            </w:r>
            <w:r w:rsidRPr="004A3A2E">
              <w:rPr>
                <w:rFonts w:ascii="Arial" w:hAnsi="Arial" w:cs="Arial"/>
                <w:sz w:val="22"/>
                <w:szCs w:val="22"/>
              </w:rPr>
              <w:t xml:space="preserve">cite a </w:t>
            </w:r>
            <w:r w:rsidR="00930A17" w:rsidRPr="004A3A2E">
              <w:rPr>
                <w:rFonts w:ascii="Arial" w:hAnsi="Arial" w:cs="Arial"/>
                <w:sz w:val="22"/>
                <w:szCs w:val="22"/>
              </w:rPr>
              <w:t xml:space="preserve">reliable </w:t>
            </w:r>
            <w:r w:rsidRPr="004A3A2E">
              <w:rPr>
                <w:rFonts w:ascii="Arial" w:hAnsi="Arial" w:cs="Arial"/>
                <w:sz w:val="22"/>
                <w:szCs w:val="22"/>
              </w:rPr>
              <w:t>source</w:t>
            </w:r>
            <w:r w:rsidR="004A3A2E">
              <w:rPr>
                <w:rFonts w:ascii="Arial" w:hAnsi="Arial" w:cs="Arial"/>
                <w:sz w:val="22"/>
                <w:szCs w:val="22"/>
              </w:rPr>
              <w:t>.</w:t>
            </w:r>
          </w:p>
          <w:p w14:paraId="0D05C4C8" w14:textId="11B4703F" w:rsidR="00DB6448" w:rsidRPr="004A3A2E" w:rsidRDefault="004A3A2E" w:rsidP="00A87E1F">
            <w:pPr>
              <w:pStyle w:val="ListParagraph"/>
              <w:numPr>
                <w:ilvl w:val="0"/>
                <w:numId w:val="101"/>
              </w:numPr>
              <w:rPr>
                <w:rFonts w:ascii="Arial" w:hAnsi="Arial" w:cs="Arial"/>
              </w:rPr>
            </w:pPr>
            <w:r w:rsidRPr="004A3A2E">
              <w:rPr>
                <w:rFonts w:ascii="Arial" w:hAnsi="Arial" w:cs="Arial"/>
                <w:sz w:val="22"/>
                <w:szCs w:val="22"/>
              </w:rPr>
              <w:t>D</w:t>
            </w:r>
            <w:r w:rsidR="00DB6448" w:rsidRPr="004A3A2E">
              <w:rPr>
                <w:rFonts w:ascii="Arial" w:hAnsi="Arial" w:cs="Arial"/>
                <w:sz w:val="22"/>
                <w:szCs w:val="22"/>
              </w:rPr>
              <w:t xml:space="preserve">oesn’t use quotations to </w:t>
            </w:r>
            <w:r w:rsidR="00D5433E" w:rsidRPr="004A3A2E">
              <w:rPr>
                <w:rFonts w:ascii="Arial" w:hAnsi="Arial" w:cs="Arial"/>
                <w:sz w:val="22"/>
                <w:szCs w:val="22"/>
              </w:rPr>
              <w:t>support reasoning</w:t>
            </w:r>
            <w:r w:rsidR="00DB6448" w:rsidRPr="004A3A2E">
              <w:rPr>
                <w:rFonts w:ascii="Arial" w:hAnsi="Arial" w:cs="Arial"/>
                <w:sz w:val="22"/>
                <w:szCs w:val="22"/>
              </w:rPr>
              <w:t>.</w:t>
            </w:r>
          </w:p>
        </w:tc>
      </w:tr>
    </w:tbl>
    <w:p w14:paraId="06FEE266" w14:textId="77777777" w:rsidR="00333A69" w:rsidRDefault="00333A69">
      <w:pPr>
        <w:rPr>
          <w:rFonts w:ascii="Arial" w:hAnsi="Arial" w:cs="Arial"/>
        </w:rPr>
      </w:pPr>
    </w:p>
    <w:p w14:paraId="516D911A" w14:textId="77777777" w:rsidR="00CF7E0C" w:rsidRDefault="00CF7E0C">
      <w:pPr>
        <w:rPr>
          <w:rFonts w:ascii="Arial" w:hAnsi="Arial" w:cs="Arial"/>
        </w:rPr>
      </w:pPr>
    </w:p>
    <w:tbl>
      <w:tblPr>
        <w:tblStyle w:val="TableGrid"/>
        <w:tblW w:w="13364" w:type="dxa"/>
        <w:jc w:val="center"/>
        <w:tblLook w:val="04A0" w:firstRow="1" w:lastRow="0" w:firstColumn="1" w:lastColumn="0" w:noHBand="0" w:noVBand="1"/>
      </w:tblPr>
      <w:tblGrid>
        <w:gridCol w:w="13364"/>
      </w:tblGrid>
      <w:tr w:rsidR="00DA3CA9" w:rsidRPr="00DA3CA9" w14:paraId="48049B4D" w14:textId="77777777">
        <w:trPr>
          <w:trHeight w:val="370"/>
          <w:jc w:val="center"/>
        </w:trPr>
        <w:tc>
          <w:tcPr>
            <w:tcW w:w="13364" w:type="dxa"/>
            <w:shd w:val="clear" w:color="auto" w:fill="FFFFCC"/>
          </w:tcPr>
          <w:p w14:paraId="7B40091D" w14:textId="40A4CFE2" w:rsidR="00DA3CA9" w:rsidRPr="00DA3CA9" w:rsidRDefault="0076480F" w:rsidP="00FE1E06">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Stage 3 Learning Plan:</w:t>
            </w:r>
            <w:r w:rsidR="00DA3CA9" w:rsidRPr="00DA3CA9">
              <w:rPr>
                <w:rFonts w:asciiTheme="majorHAnsi" w:hAnsiTheme="majorHAnsi" w:cstheme="majorHAnsi"/>
                <w:b/>
                <w:sz w:val="28"/>
                <w:szCs w:val="28"/>
              </w:rPr>
              <w:t xml:space="preserve"> WHERETO</w:t>
            </w:r>
          </w:p>
          <w:p w14:paraId="62AAA83A" w14:textId="24A8C329" w:rsidR="00DA3CA9" w:rsidRPr="00DA3CA9" w:rsidRDefault="004A3A2E" w:rsidP="00F33554">
            <w:pPr>
              <w:rPr>
                <w:rFonts w:asciiTheme="majorHAnsi" w:hAnsiTheme="majorHAnsi" w:cstheme="majorHAnsi"/>
                <w:b/>
                <w:sz w:val="24"/>
                <w:szCs w:val="24"/>
              </w:rPr>
            </w:pPr>
            <w:r>
              <w:rPr>
                <w:rFonts w:asciiTheme="majorHAnsi" w:hAnsiTheme="majorHAnsi" w:cstheme="majorHAnsi"/>
                <w:b/>
                <w:sz w:val="24"/>
                <w:szCs w:val="24"/>
              </w:rPr>
              <w:t>Performance Task:  Selling</w:t>
            </w:r>
            <w:r w:rsidR="001C137A" w:rsidRPr="00DA3CA9">
              <w:rPr>
                <w:rFonts w:asciiTheme="majorHAnsi" w:hAnsiTheme="majorHAnsi" w:cstheme="majorHAnsi"/>
                <w:b/>
                <w:sz w:val="24"/>
                <w:szCs w:val="24"/>
              </w:rPr>
              <w:t xml:space="preserve"> </w:t>
            </w:r>
            <w:r w:rsidR="001C137A">
              <w:rPr>
                <w:rFonts w:asciiTheme="majorHAnsi" w:hAnsiTheme="majorHAnsi" w:cstheme="majorHAnsi"/>
                <w:b/>
                <w:sz w:val="24"/>
                <w:szCs w:val="24"/>
              </w:rPr>
              <w:t>Genetically-Modified Food</w:t>
            </w:r>
            <w:r w:rsidR="001C137A" w:rsidRPr="00DA3CA9">
              <w:rPr>
                <w:rFonts w:asciiTheme="majorHAnsi" w:hAnsiTheme="majorHAnsi" w:cstheme="majorHAnsi"/>
                <w:b/>
                <w:sz w:val="24"/>
                <w:szCs w:val="24"/>
              </w:rPr>
              <w:t xml:space="preserve">    </w:t>
            </w:r>
            <w:r w:rsidR="001C137A">
              <w:rPr>
                <w:rFonts w:asciiTheme="majorHAnsi" w:hAnsiTheme="majorHAnsi" w:cstheme="majorHAnsi"/>
                <w:b/>
                <w:sz w:val="24"/>
                <w:szCs w:val="24"/>
              </w:rPr>
              <w:t xml:space="preserve">  </w:t>
            </w:r>
            <w:r w:rsidR="001C137A"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1C137A">
              <w:rPr>
                <w:rFonts w:asciiTheme="majorHAnsi" w:hAnsiTheme="majorHAnsi" w:cstheme="majorHAnsi"/>
                <w:b/>
                <w:sz w:val="24"/>
                <w:szCs w:val="24"/>
              </w:rPr>
              <w:t xml:space="preserve">       </w:t>
            </w:r>
            <w:r w:rsidR="001C137A" w:rsidRPr="00DA3CA9">
              <w:rPr>
                <w:rFonts w:asciiTheme="majorHAnsi" w:hAnsiTheme="majorHAnsi" w:cstheme="majorHAnsi"/>
                <w:b/>
                <w:sz w:val="24"/>
                <w:szCs w:val="24"/>
              </w:rPr>
              <w:t xml:space="preserve">  </w:t>
            </w:r>
            <w:r w:rsidR="001C137A">
              <w:rPr>
                <w:rFonts w:asciiTheme="majorHAnsi" w:hAnsiTheme="majorHAnsi" w:cstheme="majorHAnsi"/>
                <w:b/>
                <w:sz w:val="24"/>
                <w:szCs w:val="24"/>
              </w:rPr>
              <w:t>Suggested Grade</w:t>
            </w:r>
            <w:r>
              <w:rPr>
                <w:rFonts w:asciiTheme="majorHAnsi" w:hAnsiTheme="majorHAnsi" w:cstheme="majorHAnsi"/>
                <w:b/>
                <w:sz w:val="24"/>
                <w:szCs w:val="24"/>
              </w:rPr>
              <w:t>s</w:t>
            </w:r>
            <w:r w:rsidR="00F33554">
              <w:rPr>
                <w:rFonts w:asciiTheme="majorHAnsi" w:hAnsiTheme="majorHAnsi" w:cstheme="majorHAnsi"/>
                <w:b/>
                <w:sz w:val="24"/>
                <w:szCs w:val="24"/>
              </w:rPr>
              <w:t>:  11</w:t>
            </w:r>
            <w:r w:rsidR="001C137A">
              <w:rPr>
                <w:rFonts w:asciiTheme="majorHAnsi" w:hAnsiTheme="majorHAnsi" w:cstheme="majorHAnsi"/>
                <w:b/>
                <w:sz w:val="24"/>
                <w:szCs w:val="24"/>
              </w:rPr>
              <w:t>-12</w:t>
            </w:r>
            <w:r w:rsidR="001C137A" w:rsidRPr="00DA3CA9">
              <w:rPr>
                <w:rFonts w:asciiTheme="majorHAnsi" w:hAnsiTheme="majorHAnsi" w:cstheme="majorHAnsi"/>
                <w:b/>
                <w:sz w:val="24"/>
                <w:szCs w:val="24"/>
              </w:rPr>
              <w:t xml:space="preserve">                                  </w:t>
            </w:r>
          </w:p>
        </w:tc>
      </w:tr>
      <w:tr w:rsidR="00DA3CA9" w:rsidRPr="00DA3CA9" w14:paraId="29873E92" w14:textId="77777777">
        <w:trPr>
          <w:trHeight w:val="250"/>
          <w:jc w:val="center"/>
        </w:trPr>
        <w:tc>
          <w:tcPr>
            <w:tcW w:w="13364" w:type="dxa"/>
            <w:shd w:val="clear" w:color="auto" w:fill="FFFF99"/>
          </w:tcPr>
          <w:p w14:paraId="73C6B7D4" w14:textId="3CC51091" w:rsidR="00DA3CA9" w:rsidRPr="00DA3CA9" w:rsidRDefault="00DA3CA9" w:rsidP="00FE1E06">
            <w:pPr>
              <w:jc w:val="center"/>
              <w:rPr>
                <w:rFonts w:asciiTheme="majorHAnsi" w:hAnsiTheme="majorHAnsi" w:cstheme="majorHAnsi"/>
                <w:i/>
              </w:rPr>
            </w:pPr>
            <w:r w:rsidRPr="00DA3CA9">
              <w:rPr>
                <w:rFonts w:asciiTheme="majorHAnsi" w:hAnsiTheme="majorHAnsi" w:cstheme="majorHAnsi"/>
                <w:b/>
              </w:rPr>
              <w:t>Focus on the Students</w:t>
            </w:r>
            <w:r w:rsidR="004A3A2E">
              <w:rPr>
                <w:rFonts w:asciiTheme="majorHAnsi" w:hAnsiTheme="majorHAnsi" w:cstheme="majorHAnsi"/>
                <w:b/>
              </w:rPr>
              <w:t xml:space="preserve">: To what extent is the learning plan effective and engaging for the students? </w:t>
            </w:r>
          </w:p>
        </w:tc>
      </w:tr>
      <w:tr w:rsidR="00DA3CA9" w:rsidRPr="00DA3CA9" w14:paraId="4EA2A046" w14:textId="77777777" w:rsidTr="00B06C8F">
        <w:trPr>
          <w:trHeight w:val="899"/>
          <w:jc w:val="center"/>
        </w:trPr>
        <w:tc>
          <w:tcPr>
            <w:tcW w:w="13364" w:type="dxa"/>
          </w:tcPr>
          <w:p w14:paraId="0220213F" w14:textId="4AC005A5" w:rsidR="00B70E89" w:rsidRDefault="00B70E89" w:rsidP="00FE1E06">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3911B3D6" w14:textId="3761422A" w:rsidR="00394C3A" w:rsidRPr="00B70E89" w:rsidRDefault="00B02AC1" w:rsidP="00FE1E06">
            <w:pPr>
              <w:rPr>
                <w:rFonts w:asciiTheme="majorHAnsi" w:hAnsiTheme="majorHAnsi" w:cstheme="majorHAnsi"/>
                <w:sz w:val="20"/>
                <w:szCs w:val="20"/>
              </w:rPr>
            </w:pPr>
            <w:r>
              <w:rPr>
                <w:rFonts w:asciiTheme="majorHAnsi" w:hAnsiTheme="majorHAnsi" w:cstheme="majorHAnsi"/>
                <w:sz w:val="20"/>
                <w:szCs w:val="20"/>
              </w:rPr>
              <w:t>“</w:t>
            </w:r>
            <w:r w:rsidR="0075161D" w:rsidRPr="00B70E89">
              <w:rPr>
                <w:rFonts w:asciiTheme="majorHAnsi" w:hAnsiTheme="majorHAnsi" w:cstheme="majorHAnsi"/>
                <w:sz w:val="20"/>
                <w:szCs w:val="20"/>
              </w:rPr>
              <w:t xml:space="preserve">Using valid and reliable sources to gather evidence </w:t>
            </w:r>
            <w:r w:rsidR="00394C3A" w:rsidRPr="00B70E89">
              <w:rPr>
                <w:rFonts w:asciiTheme="majorHAnsi" w:hAnsiTheme="majorHAnsi" w:cstheme="majorHAnsi"/>
                <w:sz w:val="20"/>
                <w:szCs w:val="20"/>
              </w:rPr>
              <w:t>allows you to develop an informed opinion about a topic.</w:t>
            </w:r>
            <w:r>
              <w:rPr>
                <w:rFonts w:asciiTheme="majorHAnsi" w:hAnsiTheme="majorHAnsi" w:cstheme="majorHAnsi"/>
                <w:sz w:val="20"/>
                <w:szCs w:val="20"/>
              </w:rPr>
              <w:t>”</w:t>
            </w:r>
            <w:r w:rsidR="00394C3A" w:rsidRPr="00B70E89">
              <w:rPr>
                <w:rFonts w:asciiTheme="majorHAnsi" w:hAnsiTheme="majorHAnsi" w:cstheme="majorHAnsi"/>
                <w:sz w:val="20"/>
                <w:szCs w:val="20"/>
              </w:rPr>
              <w:t xml:space="preserve">  </w:t>
            </w:r>
          </w:p>
          <w:p w14:paraId="2AFD077C" w14:textId="3ECBFADA" w:rsidR="00961D19" w:rsidRDefault="00D85F5A" w:rsidP="00D85F5A">
            <w:pPr>
              <w:rPr>
                <w:rFonts w:asciiTheme="majorHAnsi" w:hAnsiTheme="majorHAnsi" w:cstheme="majorHAnsi"/>
                <w:sz w:val="20"/>
                <w:szCs w:val="20"/>
              </w:rPr>
            </w:pPr>
            <w:r>
              <w:rPr>
                <w:rFonts w:asciiTheme="majorHAnsi" w:hAnsiTheme="majorHAnsi" w:cstheme="majorHAnsi"/>
                <w:sz w:val="20"/>
                <w:szCs w:val="20"/>
              </w:rPr>
              <w:t>“How you present evidence to support your</w:t>
            </w:r>
            <w:r w:rsidR="00394C3A" w:rsidRPr="00B70E89">
              <w:rPr>
                <w:rFonts w:asciiTheme="majorHAnsi" w:hAnsiTheme="majorHAnsi" w:cstheme="majorHAnsi"/>
                <w:sz w:val="20"/>
                <w:szCs w:val="20"/>
              </w:rPr>
              <w:t xml:space="preserve"> argument and refute counter-arguments</w:t>
            </w:r>
            <w:r w:rsidR="00F33554">
              <w:rPr>
                <w:rFonts w:asciiTheme="majorHAnsi" w:hAnsiTheme="majorHAnsi" w:cstheme="majorHAnsi"/>
                <w:sz w:val="20"/>
                <w:szCs w:val="20"/>
              </w:rPr>
              <w:t xml:space="preserve"> </w:t>
            </w:r>
            <w:r w:rsidR="00394C3A" w:rsidRPr="00B70E89">
              <w:rPr>
                <w:rFonts w:asciiTheme="majorHAnsi" w:hAnsiTheme="majorHAnsi" w:cstheme="majorHAnsi"/>
                <w:sz w:val="20"/>
                <w:szCs w:val="20"/>
              </w:rPr>
              <w:t xml:space="preserve">makes your </w:t>
            </w:r>
            <w:r>
              <w:rPr>
                <w:rFonts w:asciiTheme="majorHAnsi" w:hAnsiTheme="majorHAnsi" w:cstheme="majorHAnsi"/>
                <w:sz w:val="20"/>
                <w:szCs w:val="20"/>
              </w:rPr>
              <w:t xml:space="preserve">argument </w:t>
            </w:r>
            <w:r w:rsidR="00394C3A" w:rsidRPr="00B70E89">
              <w:rPr>
                <w:rFonts w:asciiTheme="majorHAnsi" w:hAnsiTheme="majorHAnsi" w:cstheme="majorHAnsi"/>
                <w:sz w:val="20"/>
                <w:szCs w:val="20"/>
              </w:rPr>
              <w:t>more persuasive.</w:t>
            </w:r>
            <w:r>
              <w:rPr>
                <w:rFonts w:asciiTheme="majorHAnsi" w:hAnsiTheme="majorHAnsi" w:cstheme="majorHAnsi"/>
                <w:sz w:val="20"/>
                <w:szCs w:val="20"/>
              </w:rPr>
              <w:t>”</w:t>
            </w:r>
          </w:p>
          <w:p w14:paraId="47101280" w14:textId="1ABFE7C7" w:rsidR="00D85F5A" w:rsidRPr="00DA3CA9" w:rsidRDefault="00D85F5A" w:rsidP="00D85F5A">
            <w:pPr>
              <w:rPr>
                <w:rFonts w:asciiTheme="majorHAnsi" w:hAnsiTheme="majorHAnsi" w:cstheme="majorHAnsi"/>
              </w:rPr>
            </w:pPr>
          </w:p>
        </w:tc>
      </w:tr>
      <w:tr w:rsidR="00DA3CA9" w:rsidRPr="00DA3CA9" w14:paraId="78D55503" w14:textId="77777777">
        <w:trPr>
          <w:trHeight w:val="1123"/>
          <w:jc w:val="center"/>
        </w:trPr>
        <w:tc>
          <w:tcPr>
            <w:tcW w:w="13364" w:type="dxa"/>
          </w:tcPr>
          <w:p w14:paraId="4FEB8D39" w14:textId="759B771F" w:rsidR="00DA3CA9" w:rsidRPr="00B70E89" w:rsidRDefault="00DA3CA9" w:rsidP="00FE1E06">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sidR="00B02AC1">
              <w:rPr>
                <w:rFonts w:asciiTheme="majorHAnsi" w:hAnsiTheme="majorHAnsi" w:cstheme="majorHAnsi"/>
                <w:b/>
              </w:rPr>
              <w:t xml:space="preserve"> and Hold to Engage</w:t>
            </w:r>
          </w:p>
          <w:p w14:paraId="2BA8BE14" w14:textId="26067D5A" w:rsidR="00DA3CA9" w:rsidRDefault="00B02AC1" w:rsidP="00927D03">
            <w:pPr>
              <w:rPr>
                <w:rFonts w:asciiTheme="majorHAnsi" w:hAnsiTheme="majorHAnsi" w:cstheme="majorHAnsi"/>
                <w:sz w:val="20"/>
                <w:szCs w:val="20"/>
              </w:rPr>
            </w:pPr>
            <w:r>
              <w:rPr>
                <w:rFonts w:asciiTheme="majorHAnsi" w:hAnsiTheme="majorHAnsi" w:cstheme="majorHAnsi"/>
                <w:sz w:val="20"/>
                <w:szCs w:val="20"/>
              </w:rPr>
              <w:t>“</w:t>
            </w:r>
            <w:r w:rsidR="009669E0" w:rsidRPr="00B70E89">
              <w:rPr>
                <w:rFonts w:asciiTheme="majorHAnsi" w:hAnsiTheme="majorHAnsi" w:cstheme="majorHAnsi"/>
                <w:sz w:val="20"/>
                <w:szCs w:val="20"/>
              </w:rPr>
              <w:t xml:space="preserve">Glow-in-the-dark cats, </w:t>
            </w:r>
            <w:r w:rsidR="00776EEF" w:rsidRPr="00B70E89">
              <w:rPr>
                <w:rFonts w:asciiTheme="majorHAnsi" w:hAnsiTheme="majorHAnsi" w:cstheme="majorHAnsi"/>
                <w:sz w:val="20"/>
                <w:szCs w:val="20"/>
              </w:rPr>
              <w:t xml:space="preserve">Enviropigs, </w:t>
            </w:r>
            <w:r w:rsidR="009669E0" w:rsidRPr="00B70E89">
              <w:rPr>
                <w:rFonts w:asciiTheme="majorHAnsi" w:hAnsiTheme="majorHAnsi" w:cstheme="majorHAnsi"/>
                <w:sz w:val="20"/>
                <w:szCs w:val="20"/>
              </w:rPr>
              <w:t xml:space="preserve">venomous cabbage, and web-spinning goats </w:t>
            </w:r>
            <w:r w:rsidR="00776EEF" w:rsidRPr="00B70E89">
              <w:rPr>
                <w:rFonts w:asciiTheme="majorHAnsi" w:hAnsiTheme="majorHAnsi" w:cstheme="majorHAnsi"/>
                <w:sz w:val="20"/>
                <w:szCs w:val="20"/>
              </w:rPr>
              <w:t xml:space="preserve">may sound like they come out of your favorite science fiction movie, but they </w:t>
            </w:r>
            <w:r w:rsidR="009669E0" w:rsidRPr="00B70E89">
              <w:rPr>
                <w:rFonts w:asciiTheme="majorHAnsi" w:hAnsiTheme="majorHAnsi" w:cstheme="majorHAnsi"/>
                <w:sz w:val="20"/>
                <w:szCs w:val="20"/>
              </w:rPr>
              <w:t>are all</w:t>
            </w:r>
            <w:r w:rsidR="00776EEF" w:rsidRPr="00B70E89">
              <w:rPr>
                <w:rFonts w:asciiTheme="majorHAnsi" w:hAnsiTheme="majorHAnsi" w:cstheme="majorHAnsi"/>
                <w:sz w:val="20"/>
                <w:szCs w:val="20"/>
              </w:rPr>
              <w:t xml:space="preserve"> examples of genetic engineering experiments that are meant to help humans o</w:t>
            </w:r>
            <w:r w:rsidR="00927D03" w:rsidRPr="00B70E89">
              <w:rPr>
                <w:rFonts w:asciiTheme="majorHAnsi" w:hAnsiTheme="majorHAnsi" w:cstheme="majorHAnsi"/>
                <w:sz w:val="20"/>
                <w:szCs w:val="20"/>
              </w:rPr>
              <w:t xml:space="preserve">vercome certain issues.  These and many other genetically modified organisms exist today.  Their DNA has been altered or combined with other DNA to create entirely new sets of genes. </w:t>
            </w:r>
            <w:r w:rsidR="00776EEF" w:rsidRPr="00B70E89">
              <w:rPr>
                <w:rFonts w:asciiTheme="majorHAnsi" w:hAnsiTheme="majorHAnsi" w:cstheme="majorHAnsi"/>
                <w:sz w:val="20"/>
                <w:szCs w:val="20"/>
              </w:rPr>
              <w:t xml:space="preserve">Choose one </w:t>
            </w:r>
            <w:r w:rsidR="00927D03" w:rsidRPr="00B70E89">
              <w:rPr>
                <w:rFonts w:asciiTheme="majorHAnsi" w:hAnsiTheme="majorHAnsi" w:cstheme="majorHAnsi"/>
                <w:sz w:val="20"/>
                <w:szCs w:val="20"/>
              </w:rPr>
              <w:t>genetically engineered organism, and gather some background information to determine your initial thoughts about the practice of genetically modifying a living organism</w:t>
            </w:r>
            <w:r w:rsidR="00B06C8F" w:rsidRPr="00B70E89">
              <w:rPr>
                <w:rFonts w:asciiTheme="majorHAnsi" w:hAnsiTheme="majorHAnsi" w:cstheme="majorHAnsi"/>
                <w:sz w:val="20"/>
                <w:szCs w:val="20"/>
              </w:rPr>
              <w:t>’</w:t>
            </w:r>
            <w:r w:rsidR="00927D03" w:rsidRPr="00B70E89">
              <w:rPr>
                <w:rFonts w:asciiTheme="majorHAnsi" w:hAnsiTheme="majorHAnsi" w:cstheme="majorHAnsi"/>
                <w:sz w:val="20"/>
                <w:szCs w:val="20"/>
              </w:rPr>
              <w:t>s DNA for the purpose of science.</w:t>
            </w:r>
            <w:r w:rsidR="00964EBD" w:rsidRPr="00B70E89">
              <w:rPr>
                <w:rFonts w:asciiTheme="majorHAnsi" w:hAnsiTheme="majorHAnsi" w:cstheme="majorHAnsi"/>
                <w:sz w:val="20"/>
                <w:szCs w:val="20"/>
              </w:rPr>
              <w:t xml:space="preserve">  Share your thoughts with a partner.  </w:t>
            </w:r>
            <w:r w:rsidR="00927D03" w:rsidRPr="00B70E89">
              <w:rPr>
                <w:rFonts w:asciiTheme="majorHAnsi" w:hAnsiTheme="majorHAnsi" w:cstheme="majorHAnsi"/>
                <w:sz w:val="20"/>
                <w:szCs w:val="20"/>
              </w:rPr>
              <w:t>Now, think about</w:t>
            </w:r>
            <w:r w:rsidR="007B7E84">
              <w:rPr>
                <w:rFonts w:asciiTheme="majorHAnsi" w:hAnsiTheme="majorHAnsi" w:cstheme="majorHAnsi"/>
                <w:sz w:val="20"/>
                <w:szCs w:val="20"/>
              </w:rPr>
              <w:t xml:space="preserve"> the food that you </w:t>
            </w:r>
            <w:r w:rsidR="00F33554">
              <w:rPr>
                <w:rFonts w:asciiTheme="majorHAnsi" w:hAnsiTheme="majorHAnsi" w:cstheme="majorHAnsi"/>
                <w:sz w:val="20"/>
                <w:szCs w:val="20"/>
              </w:rPr>
              <w:t xml:space="preserve">have </w:t>
            </w:r>
            <w:r w:rsidR="007B7E84">
              <w:rPr>
                <w:rFonts w:asciiTheme="majorHAnsi" w:hAnsiTheme="majorHAnsi" w:cstheme="majorHAnsi"/>
                <w:sz w:val="20"/>
                <w:szCs w:val="20"/>
              </w:rPr>
              <w:t>consume</w:t>
            </w:r>
            <w:r w:rsidR="00F33554">
              <w:rPr>
                <w:rFonts w:asciiTheme="majorHAnsi" w:hAnsiTheme="majorHAnsi" w:cstheme="majorHAnsi"/>
                <w:sz w:val="20"/>
                <w:szCs w:val="20"/>
              </w:rPr>
              <w:t>d</w:t>
            </w:r>
            <w:r w:rsidR="007B7E84">
              <w:rPr>
                <w:rFonts w:asciiTheme="majorHAnsi" w:hAnsiTheme="majorHAnsi" w:cstheme="majorHAnsi"/>
                <w:sz w:val="20"/>
                <w:szCs w:val="20"/>
              </w:rPr>
              <w:t xml:space="preserve"> to</w:t>
            </w:r>
            <w:r w:rsidR="00927D03" w:rsidRPr="00B70E89">
              <w:rPr>
                <w:rFonts w:asciiTheme="majorHAnsi" w:hAnsiTheme="majorHAnsi" w:cstheme="majorHAnsi"/>
                <w:sz w:val="20"/>
                <w:szCs w:val="20"/>
              </w:rPr>
              <w:t>day.  How does it make you feel to know that an estimated 75% of processed food on the grocery shelves contain genetically engineered ingredients?</w:t>
            </w:r>
            <w:r>
              <w:rPr>
                <w:rFonts w:asciiTheme="majorHAnsi" w:hAnsiTheme="majorHAnsi" w:cstheme="majorHAnsi"/>
                <w:sz w:val="20"/>
                <w:szCs w:val="20"/>
              </w:rPr>
              <w:t>”</w:t>
            </w:r>
            <w:r w:rsidR="00927D03" w:rsidRPr="00B70E89">
              <w:rPr>
                <w:rFonts w:asciiTheme="majorHAnsi" w:hAnsiTheme="majorHAnsi" w:cstheme="majorHAnsi"/>
                <w:sz w:val="20"/>
                <w:szCs w:val="20"/>
              </w:rPr>
              <w:t xml:space="preserve">  </w:t>
            </w:r>
            <w:r w:rsidR="00776EEF" w:rsidRPr="00B70E89">
              <w:rPr>
                <w:rFonts w:asciiTheme="majorHAnsi" w:hAnsiTheme="majorHAnsi" w:cstheme="majorHAnsi"/>
                <w:sz w:val="20"/>
                <w:szCs w:val="20"/>
              </w:rPr>
              <w:t xml:space="preserve">    </w:t>
            </w:r>
          </w:p>
          <w:p w14:paraId="1A959DD9" w14:textId="26A147CD" w:rsidR="00D85F5A" w:rsidRPr="00B70E89" w:rsidRDefault="00D85F5A" w:rsidP="00927D03">
            <w:pPr>
              <w:rPr>
                <w:rFonts w:asciiTheme="majorHAnsi" w:hAnsiTheme="majorHAnsi" w:cstheme="majorHAnsi"/>
                <w:sz w:val="20"/>
                <w:szCs w:val="20"/>
              </w:rPr>
            </w:pPr>
          </w:p>
        </w:tc>
      </w:tr>
      <w:tr w:rsidR="00DA3CA9" w:rsidRPr="00DA3CA9" w14:paraId="233F5418" w14:textId="77777777">
        <w:trPr>
          <w:trHeight w:val="1123"/>
          <w:jc w:val="center"/>
        </w:trPr>
        <w:tc>
          <w:tcPr>
            <w:tcW w:w="13364" w:type="dxa"/>
          </w:tcPr>
          <w:p w14:paraId="2B2B435C" w14:textId="77777777" w:rsidR="00DA3CA9" w:rsidRPr="00B70E89" w:rsidRDefault="00DA3CA9" w:rsidP="00FE1E06">
            <w:pPr>
              <w:rPr>
                <w:rFonts w:asciiTheme="majorHAnsi" w:hAnsiTheme="majorHAnsi" w:cstheme="majorHAnsi"/>
                <w:b/>
              </w:rPr>
            </w:pPr>
            <w:r w:rsidRPr="00B70E89">
              <w:rPr>
                <w:rFonts w:asciiTheme="majorHAnsi" w:hAnsiTheme="majorHAnsi" w:cstheme="majorHAnsi"/>
                <w:b/>
                <w:sz w:val="32"/>
                <w:szCs w:val="32"/>
              </w:rPr>
              <w:t>E</w:t>
            </w:r>
            <w:r w:rsidRPr="00B70E89">
              <w:rPr>
                <w:rFonts w:asciiTheme="majorHAnsi" w:hAnsiTheme="majorHAnsi" w:cstheme="majorHAnsi"/>
                <w:b/>
              </w:rPr>
              <w:t>xplore, Experience, Enable, Equip</w:t>
            </w:r>
          </w:p>
          <w:p w14:paraId="0390E241" w14:textId="6CE2C191" w:rsidR="00DA3CA9" w:rsidRDefault="00846DA7" w:rsidP="001F0C21">
            <w:pPr>
              <w:rPr>
                <w:rFonts w:asciiTheme="majorHAnsi" w:hAnsiTheme="majorHAnsi" w:cstheme="majorHAnsi"/>
                <w:sz w:val="20"/>
                <w:szCs w:val="20"/>
              </w:rPr>
            </w:pPr>
            <w:r w:rsidRPr="00B70E89">
              <w:rPr>
                <w:rFonts w:asciiTheme="majorHAnsi" w:hAnsiTheme="majorHAnsi" w:cstheme="majorHAnsi"/>
                <w:sz w:val="20"/>
                <w:szCs w:val="20"/>
              </w:rPr>
              <w:t>Guide students toward valid and reliable sources a</w:t>
            </w:r>
            <w:r w:rsidR="003D55D7">
              <w:rPr>
                <w:rFonts w:asciiTheme="majorHAnsi" w:hAnsiTheme="majorHAnsi" w:cstheme="majorHAnsi"/>
                <w:sz w:val="20"/>
                <w:szCs w:val="20"/>
              </w:rPr>
              <w:t>bout genetically modified foods; r</w:t>
            </w:r>
            <w:r w:rsidRPr="00B70E89">
              <w:rPr>
                <w:rFonts w:asciiTheme="majorHAnsi" w:hAnsiTheme="majorHAnsi" w:cstheme="majorHAnsi"/>
                <w:sz w:val="20"/>
                <w:szCs w:val="20"/>
              </w:rPr>
              <w:t xml:space="preserve">eview required elements of task; instruct students on </w:t>
            </w:r>
            <w:r w:rsidR="00B73591" w:rsidRPr="00B70E89">
              <w:rPr>
                <w:rFonts w:asciiTheme="majorHAnsi" w:hAnsiTheme="majorHAnsi" w:cstheme="majorHAnsi"/>
                <w:sz w:val="20"/>
                <w:szCs w:val="20"/>
              </w:rPr>
              <w:t xml:space="preserve">selecting evidence to support position; review bibliographic citation format; provide </w:t>
            </w:r>
            <w:r w:rsidR="00F33554">
              <w:rPr>
                <w:rFonts w:asciiTheme="majorHAnsi" w:hAnsiTheme="majorHAnsi" w:cstheme="majorHAnsi"/>
                <w:sz w:val="20"/>
                <w:szCs w:val="20"/>
              </w:rPr>
              <w:t xml:space="preserve">a </w:t>
            </w:r>
            <w:r w:rsidR="00B73591" w:rsidRPr="00B70E89">
              <w:rPr>
                <w:rFonts w:asciiTheme="majorHAnsi" w:hAnsiTheme="majorHAnsi" w:cstheme="majorHAnsi"/>
                <w:sz w:val="20"/>
                <w:szCs w:val="20"/>
              </w:rPr>
              <w:t xml:space="preserve">handout with basic persuasive writing techniques; </w:t>
            </w:r>
            <w:r w:rsidR="00960AC9">
              <w:rPr>
                <w:rFonts w:asciiTheme="majorHAnsi" w:hAnsiTheme="majorHAnsi" w:cstheme="majorHAnsi"/>
                <w:sz w:val="20"/>
                <w:szCs w:val="20"/>
              </w:rPr>
              <w:t xml:space="preserve">provide guidance </w:t>
            </w:r>
            <w:r w:rsidR="00B73591" w:rsidRPr="00B70E89">
              <w:rPr>
                <w:rFonts w:asciiTheme="majorHAnsi" w:hAnsiTheme="majorHAnsi" w:cstheme="majorHAnsi"/>
                <w:sz w:val="20"/>
                <w:szCs w:val="20"/>
              </w:rPr>
              <w:t>on</w:t>
            </w:r>
            <w:r w:rsidR="00F33554">
              <w:rPr>
                <w:rFonts w:asciiTheme="majorHAnsi" w:hAnsiTheme="majorHAnsi" w:cstheme="majorHAnsi"/>
                <w:sz w:val="20"/>
                <w:szCs w:val="20"/>
              </w:rPr>
              <w:t xml:space="preserve"> how to use</w:t>
            </w:r>
            <w:r w:rsidR="00B73591" w:rsidRPr="00B70E89">
              <w:rPr>
                <w:rFonts w:asciiTheme="majorHAnsi" w:hAnsiTheme="majorHAnsi" w:cstheme="majorHAnsi"/>
                <w:sz w:val="20"/>
                <w:szCs w:val="20"/>
              </w:rPr>
              <w:t xml:space="preserve"> multimedia presentation tools.</w:t>
            </w:r>
          </w:p>
          <w:p w14:paraId="4696D392" w14:textId="52DF4CBA" w:rsidR="00D85F5A" w:rsidRPr="00B70E89" w:rsidRDefault="00D85F5A" w:rsidP="001F0C21">
            <w:pPr>
              <w:rPr>
                <w:rFonts w:asciiTheme="majorHAnsi" w:hAnsiTheme="majorHAnsi" w:cstheme="majorHAnsi"/>
                <w:sz w:val="20"/>
                <w:szCs w:val="20"/>
              </w:rPr>
            </w:pPr>
          </w:p>
        </w:tc>
      </w:tr>
      <w:tr w:rsidR="00DA3CA9" w:rsidRPr="00DA3CA9" w14:paraId="2958B786" w14:textId="77777777">
        <w:trPr>
          <w:trHeight w:val="1123"/>
          <w:jc w:val="center"/>
        </w:trPr>
        <w:tc>
          <w:tcPr>
            <w:tcW w:w="13364" w:type="dxa"/>
          </w:tcPr>
          <w:p w14:paraId="4F89DE35" w14:textId="77777777" w:rsidR="006F4CC2" w:rsidRPr="00B70E89" w:rsidRDefault="00DA3CA9" w:rsidP="00FE1E06">
            <w:pPr>
              <w:rPr>
                <w:rFonts w:asciiTheme="majorHAnsi" w:hAnsiTheme="majorHAnsi" w:cstheme="majorHAnsi"/>
                <w:b/>
              </w:rPr>
            </w:pPr>
            <w:r w:rsidRPr="00B70E89">
              <w:rPr>
                <w:rFonts w:asciiTheme="majorHAnsi" w:hAnsiTheme="majorHAnsi" w:cstheme="majorHAnsi"/>
                <w:b/>
                <w:sz w:val="32"/>
                <w:szCs w:val="32"/>
              </w:rPr>
              <w:t>R</w:t>
            </w:r>
            <w:r w:rsidRPr="00B70E89">
              <w:rPr>
                <w:rFonts w:asciiTheme="majorHAnsi" w:hAnsiTheme="majorHAnsi" w:cstheme="majorHAnsi"/>
                <w:b/>
              </w:rPr>
              <w:t>ethink, Revise, Rehearse, Refine</w:t>
            </w:r>
          </w:p>
          <w:p w14:paraId="27667749" w14:textId="77777777" w:rsidR="00D85F5A" w:rsidRDefault="006F4CC2" w:rsidP="00D85F5A">
            <w:pPr>
              <w:rPr>
                <w:rFonts w:ascii="Arial" w:hAnsi="Arial"/>
                <w:sz w:val="20"/>
                <w:szCs w:val="20"/>
              </w:rPr>
            </w:pPr>
            <w:r w:rsidRPr="00B70E89">
              <w:rPr>
                <w:rFonts w:ascii="Arial" w:hAnsi="Arial"/>
                <w:sz w:val="20"/>
                <w:szCs w:val="20"/>
              </w:rPr>
              <w:t>Review the rubric with students</w:t>
            </w:r>
            <w:r w:rsidR="00964EBD" w:rsidRPr="00B70E89">
              <w:rPr>
                <w:rFonts w:ascii="Arial" w:hAnsi="Arial"/>
                <w:sz w:val="20"/>
                <w:szCs w:val="20"/>
              </w:rPr>
              <w:t xml:space="preserve"> to encourage self-assessment</w:t>
            </w:r>
            <w:r w:rsidR="00B70E89">
              <w:rPr>
                <w:rFonts w:ascii="Arial" w:hAnsi="Arial"/>
                <w:sz w:val="20"/>
                <w:szCs w:val="20"/>
              </w:rPr>
              <w:t xml:space="preserve">. </w:t>
            </w:r>
            <w:r w:rsidR="00964EBD" w:rsidRPr="00B70E89">
              <w:rPr>
                <w:rFonts w:ascii="Arial" w:hAnsi="Arial"/>
                <w:sz w:val="20"/>
                <w:szCs w:val="20"/>
              </w:rPr>
              <w:t>Ask students to think abo</w:t>
            </w:r>
            <w:r w:rsidR="00D85F5A">
              <w:rPr>
                <w:rFonts w:ascii="Arial" w:hAnsi="Arial"/>
                <w:sz w:val="20"/>
                <w:szCs w:val="20"/>
              </w:rPr>
              <w:t>ut the holes in their arguments:</w:t>
            </w:r>
            <w:r w:rsidR="00964EBD" w:rsidRPr="00B70E89">
              <w:rPr>
                <w:rFonts w:ascii="Arial" w:hAnsi="Arial"/>
                <w:sz w:val="20"/>
                <w:szCs w:val="20"/>
              </w:rPr>
              <w:t xml:space="preserve">  </w:t>
            </w:r>
            <w:r w:rsidR="00B02AC1">
              <w:rPr>
                <w:rFonts w:ascii="Arial" w:hAnsi="Arial"/>
                <w:sz w:val="20"/>
                <w:szCs w:val="20"/>
              </w:rPr>
              <w:t>“</w:t>
            </w:r>
            <w:r w:rsidR="00964EBD" w:rsidRPr="00B70E89">
              <w:rPr>
                <w:rFonts w:ascii="Arial" w:hAnsi="Arial"/>
                <w:sz w:val="20"/>
                <w:szCs w:val="20"/>
              </w:rPr>
              <w:t>In what ways might the grocery chain executives</w:t>
            </w:r>
            <w:r w:rsidR="007B7E84">
              <w:rPr>
                <w:rFonts w:ascii="Arial" w:hAnsi="Arial"/>
                <w:sz w:val="20"/>
                <w:szCs w:val="20"/>
              </w:rPr>
              <w:t>, food manufacturers</w:t>
            </w:r>
            <w:r w:rsidR="0052546F" w:rsidRPr="00B70E89">
              <w:rPr>
                <w:rFonts w:ascii="Arial" w:hAnsi="Arial"/>
                <w:sz w:val="20"/>
                <w:szCs w:val="20"/>
              </w:rPr>
              <w:t>, or scientists</w:t>
            </w:r>
            <w:r w:rsidR="00964EBD" w:rsidRPr="00B70E89">
              <w:rPr>
                <w:rFonts w:ascii="Arial" w:hAnsi="Arial"/>
                <w:sz w:val="20"/>
                <w:szCs w:val="20"/>
              </w:rPr>
              <w:t xml:space="preserve"> argue with your position?</w:t>
            </w:r>
            <w:r w:rsidR="00B02AC1">
              <w:rPr>
                <w:rFonts w:ascii="Arial" w:hAnsi="Arial"/>
                <w:sz w:val="20"/>
                <w:szCs w:val="20"/>
              </w:rPr>
              <w:t xml:space="preserve">”  Facilitate </w:t>
            </w:r>
            <w:r w:rsidR="00F33554">
              <w:rPr>
                <w:rFonts w:ascii="Arial" w:hAnsi="Arial"/>
                <w:sz w:val="20"/>
                <w:szCs w:val="20"/>
              </w:rPr>
              <w:t>peer-review</w:t>
            </w:r>
            <w:r w:rsidR="00D85F5A">
              <w:rPr>
                <w:rFonts w:ascii="Arial" w:hAnsi="Arial"/>
                <w:sz w:val="20"/>
                <w:szCs w:val="20"/>
              </w:rPr>
              <w:t xml:space="preserve"> during which </w:t>
            </w:r>
            <w:r w:rsidR="00960AC9">
              <w:rPr>
                <w:rFonts w:ascii="Arial" w:hAnsi="Arial"/>
                <w:sz w:val="20"/>
                <w:szCs w:val="20"/>
              </w:rPr>
              <w:t xml:space="preserve">the </w:t>
            </w:r>
            <w:r w:rsidR="00964EBD" w:rsidRPr="00B70E89">
              <w:rPr>
                <w:rFonts w:ascii="Arial" w:hAnsi="Arial"/>
                <w:sz w:val="20"/>
                <w:szCs w:val="20"/>
              </w:rPr>
              <w:t>student</w:t>
            </w:r>
            <w:r w:rsidR="00D85F5A">
              <w:rPr>
                <w:rFonts w:ascii="Arial" w:hAnsi="Arial"/>
                <w:sz w:val="20"/>
                <w:szCs w:val="20"/>
              </w:rPr>
              <w:t>s present</w:t>
            </w:r>
            <w:r w:rsidR="00964EBD" w:rsidRPr="00B70E89">
              <w:rPr>
                <w:rFonts w:ascii="Arial" w:hAnsi="Arial"/>
                <w:sz w:val="20"/>
                <w:szCs w:val="20"/>
              </w:rPr>
              <w:t xml:space="preserve"> position</w:t>
            </w:r>
            <w:r w:rsidR="00D85F5A">
              <w:rPr>
                <w:rFonts w:ascii="Arial" w:hAnsi="Arial"/>
                <w:sz w:val="20"/>
                <w:szCs w:val="20"/>
              </w:rPr>
              <w:t>s</w:t>
            </w:r>
            <w:r w:rsidR="00964EBD" w:rsidRPr="00B70E89">
              <w:rPr>
                <w:rFonts w:ascii="Arial" w:hAnsi="Arial"/>
                <w:sz w:val="20"/>
                <w:szCs w:val="20"/>
              </w:rPr>
              <w:t>, evidence</w:t>
            </w:r>
            <w:r w:rsidR="00D85F5A">
              <w:rPr>
                <w:rFonts w:ascii="Arial" w:hAnsi="Arial"/>
                <w:sz w:val="20"/>
                <w:szCs w:val="20"/>
              </w:rPr>
              <w:t>,</w:t>
            </w:r>
            <w:r w:rsidR="00964EBD" w:rsidRPr="00B70E89">
              <w:rPr>
                <w:rFonts w:ascii="Arial" w:hAnsi="Arial"/>
                <w:sz w:val="20"/>
                <w:szCs w:val="20"/>
              </w:rPr>
              <w:t xml:space="preserve"> and multimedia visuals to gather feedback from peers. Provide time for students to extend research to improve claims and counterclaims.</w:t>
            </w:r>
          </w:p>
          <w:p w14:paraId="6879F27E" w14:textId="40E835D8" w:rsidR="00A87E1F" w:rsidRPr="00B70E89" w:rsidRDefault="00A87E1F" w:rsidP="00D85F5A">
            <w:pPr>
              <w:rPr>
                <w:rFonts w:ascii="Arial" w:hAnsi="Arial"/>
                <w:sz w:val="20"/>
                <w:szCs w:val="20"/>
              </w:rPr>
            </w:pPr>
          </w:p>
        </w:tc>
      </w:tr>
      <w:tr w:rsidR="00DA3CA9" w:rsidRPr="00DA3CA9" w14:paraId="207686C8" w14:textId="77777777" w:rsidTr="00C013CD">
        <w:trPr>
          <w:trHeight w:val="2132"/>
          <w:jc w:val="center"/>
        </w:trPr>
        <w:tc>
          <w:tcPr>
            <w:tcW w:w="13364" w:type="dxa"/>
          </w:tcPr>
          <w:p w14:paraId="4B854ACC" w14:textId="58B47FEB" w:rsidR="00DA3CA9" w:rsidRPr="00B70E89" w:rsidRDefault="00DA3CA9" w:rsidP="00FE1E06">
            <w:pPr>
              <w:rPr>
                <w:rFonts w:asciiTheme="majorHAnsi" w:hAnsiTheme="majorHAnsi" w:cstheme="majorHAnsi"/>
                <w:b/>
              </w:rPr>
            </w:pPr>
            <w:r w:rsidRPr="00B70E89">
              <w:rPr>
                <w:rFonts w:asciiTheme="majorHAnsi" w:hAnsiTheme="majorHAnsi" w:cstheme="majorHAnsi"/>
                <w:b/>
                <w:sz w:val="32"/>
                <w:szCs w:val="32"/>
              </w:rPr>
              <w:t>E</w:t>
            </w:r>
            <w:r w:rsidRPr="00B70E89">
              <w:rPr>
                <w:rFonts w:asciiTheme="majorHAnsi" w:hAnsiTheme="majorHAnsi" w:cstheme="majorHAnsi"/>
                <w:b/>
              </w:rPr>
              <w:t>valuate Work and Progress</w:t>
            </w:r>
          </w:p>
          <w:p w14:paraId="00EE8016" w14:textId="77777777" w:rsidR="00960AC9" w:rsidRDefault="007B7E84" w:rsidP="005F710E">
            <w:pPr>
              <w:rPr>
                <w:rFonts w:asciiTheme="majorHAnsi" w:hAnsiTheme="majorHAnsi" w:cstheme="majorHAnsi"/>
                <w:sz w:val="20"/>
                <w:szCs w:val="20"/>
              </w:rPr>
            </w:pPr>
            <w:r>
              <w:rPr>
                <w:rFonts w:asciiTheme="majorHAnsi" w:hAnsiTheme="majorHAnsi" w:cstheme="majorHAnsi"/>
                <w:sz w:val="20"/>
                <w:szCs w:val="20"/>
              </w:rPr>
              <w:t>Ask students to</w:t>
            </w:r>
            <w:r w:rsidR="00960AC9">
              <w:rPr>
                <w:rFonts w:asciiTheme="majorHAnsi" w:hAnsiTheme="majorHAnsi" w:cstheme="majorHAnsi"/>
                <w:sz w:val="20"/>
                <w:szCs w:val="20"/>
              </w:rPr>
              <w:t>:</w:t>
            </w:r>
          </w:p>
          <w:p w14:paraId="0F029B29" w14:textId="31789A97" w:rsidR="00C013CD" w:rsidRPr="00960AC9" w:rsidRDefault="00960AC9" w:rsidP="00A87E1F">
            <w:pPr>
              <w:pStyle w:val="ListParagraph"/>
              <w:numPr>
                <w:ilvl w:val="0"/>
                <w:numId w:val="110"/>
              </w:numPr>
              <w:rPr>
                <w:rFonts w:asciiTheme="majorHAnsi" w:hAnsiTheme="majorHAnsi" w:cstheme="majorHAnsi"/>
                <w:sz w:val="20"/>
                <w:szCs w:val="20"/>
              </w:rPr>
            </w:pPr>
            <w:r>
              <w:rPr>
                <w:rFonts w:asciiTheme="majorHAnsi" w:hAnsiTheme="majorHAnsi" w:cstheme="majorHAnsi"/>
                <w:sz w:val="20"/>
                <w:szCs w:val="20"/>
              </w:rPr>
              <w:t>R</w:t>
            </w:r>
            <w:r w:rsidR="007B7E84" w:rsidRPr="00960AC9">
              <w:rPr>
                <w:rFonts w:asciiTheme="majorHAnsi" w:hAnsiTheme="majorHAnsi" w:cstheme="majorHAnsi"/>
                <w:sz w:val="20"/>
                <w:szCs w:val="20"/>
              </w:rPr>
              <w:t>ole-play</w:t>
            </w:r>
            <w:r w:rsidR="00D85F5A" w:rsidRPr="00960AC9">
              <w:rPr>
                <w:rFonts w:asciiTheme="majorHAnsi" w:hAnsiTheme="majorHAnsi" w:cstheme="majorHAnsi"/>
                <w:sz w:val="20"/>
                <w:szCs w:val="20"/>
              </w:rPr>
              <w:t xml:space="preserve"> grocery store executives </w:t>
            </w:r>
            <w:r w:rsidR="005F710E" w:rsidRPr="00960AC9">
              <w:rPr>
                <w:rFonts w:asciiTheme="majorHAnsi" w:hAnsiTheme="majorHAnsi" w:cstheme="majorHAnsi"/>
                <w:sz w:val="20"/>
                <w:szCs w:val="20"/>
              </w:rPr>
              <w:t xml:space="preserve">and participate in a </w:t>
            </w:r>
            <w:r w:rsidR="00F33554" w:rsidRPr="00960AC9">
              <w:rPr>
                <w:rFonts w:asciiTheme="majorHAnsi" w:hAnsiTheme="majorHAnsi" w:cstheme="majorHAnsi"/>
                <w:sz w:val="20"/>
                <w:szCs w:val="20"/>
              </w:rPr>
              <w:t>“</w:t>
            </w:r>
            <w:r w:rsidR="00D85F5A" w:rsidRPr="00960AC9">
              <w:rPr>
                <w:rFonts w:asciiTheme="majorHAnsi" w:hAnsiTheme="majorHAnsi" w:cstheme="majorHAnsi"/>
                <w:sz w:val="20"/>
                <w:szCs w:val="20"/>
              </w:rPr>
              <w:t>gallery walk</w:t>
            </w:r>
            <w:r w:rsidR="00F33554" w:rsidRPr="00960AC9">
              <w:rPr>
                <w:rFonts w:asciiTheme="majorHAnsi" w:hAnsiTheme="majorHAnsi" w:cstheme="majorHAnsi"/>
                <w:sz w:val="20"/>
                <w:szCs w:val="20"/>
              </w:rPr>
              <w:t>”</w:t>
            </w:r>
            <w:r>
              <w:rPr>
                <w:rFonts w:asciiTheme="majorHAnsi" w:hAnsiTheme="majorHAnsi" w:cstheme="majorHAnsi"/>
                <w:sz w:val="20"/>
                <w:szCs w:val="20"/>
              </w:rPr>
              <w:t xml:space="preserve"> to examine</w:t>
            </w:r>
            <w:r w:rsidR="007B7E84" w:rsidRPr="00960AC9">
              <w:rPr>
                <w:rFonts w:asciiTheme="majorHAnsi" w:hAnsiTheme="majorHAnsi" w:cstheme="majorHAnsi"/>
                <w:sz w:val="20"/>
                <w:szCs w:val="20"/>
              </w:rPr>
              <w:t xml:space="preserve"> the student</w:t>
            </w:r>
            <w:r w:rsidR="00B02AC1" w:rsidRPr="00960AC9">
              <w:rPr>
                <w:rFonts w:asciiTheme="majorHAnsi" w:hAnsiTheme="majorHAnsi" w:cstheme="majorHAnsi"/>
                <w:sz w:val="20"/>
                <w:szCs w:val="20"/>
              </w:rPr>
              <w:t>s</w:t>
            </w:r>
            <w:r w:rsidR="007B7E84" w:rsidRPr="00960AC9">
              <w:rPr>
                <w:rFonts w:asciiTheme="majorHAnsi" w:hAnsiTheme="majorHAnsi" w:cstheme="majorHAnsi"/>
                <w:sz w:val="20"/>
                <w:szCs w:val="20"/>
              </w:rPr>
              <w:t>’</w:t>
            </w:r>
            <w:r w:rsidR="00B02AC1" w:rsidRPr="00960AC9">
              <w:rPr>
                <w:rFonts w:asciiTheme="majorHAnsi" w:hAnsiTheme="majorHAnsi" w:cstheme="majorHAnsi"/>
                <w:sz w:val="20"/>
                <w:szCs w:val="20"/>
              </w:rPr>
              <w:t xml:space="preserve"> multimedia presentations</w:t>
            </w:r>
            <w:r w:rsidR="00D85F5A" w:rsidRPr="00960AC9">
              <w:rPr>
                <w:rFonts w:asciiTheme="majorHAnsi" w:hAnsiTheme="majorHAnsi" w:cstheme="majorHAnsi"/>
                <w:sz w:val="20"/>
                <w:szCs w:val="20"/>
              </w:rPr>
              <w:t xml:space="preserve"> in which they</w:t>
            </w:r>
            <w:r>
              <w:rPr>
                <w:rFonts w:asciiTheme="majorHAnsi" w:hAnsiTheme="majorHAnsi" w:cstheme="majorHAnsi"/>
                <w:sz w:val="20"/>
                <w:szCs w:val="20"/>
              </w:rPr>
              <w:t xml:space="preserve"> p</w:t>
            </w:r>
            <w:r w:rsidR="00D85F5A" w:rsidRPr="00960AC9">
              <w:rPr>
                <w:rFonts w:asciiTheme="majorHAnsi" w:hAnsiTheme="majorHAnsi" w:cstheme="majorHAnsi"/>
                <w:sz w:val="20"/>
                <w:szCs w:val="20"/>
              </w:rPr>
              <w:t>lace</w:t>
            </w:r>
            <w:r w:rsidR="005F710E" w:rsidRPr="00960AC9">
              <w:rPr>
                <w:rFonts w:asciiTheme="majorHAnsi" w:hAnsiTheme="majorHAnsi" w:cstheme="majorHAnsi"/>
                <w:sz w:val="20"/>
                <w:szCs w:val="20"/>
              </w:rPr>
              <w:t xml:space="preserve"> one positive comment and one question on a sticky note for each peer</w:t>
            </w:r>
            <w:r w:rsidR="00D85F5A" w:rsidRPr="00960AC9">
              <w:rPr>
                <w:rFonts w:asciiTheme="majorHAnsi" w:hAnsiTheme="majorHAnsi" w:cstheme="majorHAnsi"/>
                <w:sz w:val="20"/>
                <w:szCs w:val="20"/>
              </w:rPr>
              <w:t>’s argument</w:t>
            </w:r>
            <w:r w:rsidR="00C013CD" w:rsidRPr="00960AC9">
              <w:rPr>
                <w:rFonts w:asciiTheme="majorHAnsi" w:hAnsiTheme="majorHAnsi" w:cstheme="majorHAnsi"/>
                <w:sz w:val="20"/>
                <w:szCs w:val="20"/>
              </w:rPr>
              <w:t xml:space="preserve">. </w:t>
            </w:r>
          </w:p>
          <w:p w14:paraId="562DB64A" w14:textId="720733F5" w:rsidR="00C013CD" w:rsidRPr="00C013CD" w:rsidRDefault="00C013CD" w:rsidP="00C013CD">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E</w:t>
            </w:r>
            <w:r w:rsidR="005F710E" w:rsidRPr="00C013CD">
              <w:rPr>
                <w:rFonts w:asciiTheme="majorHAnsi" w:hAnsiTheme="majorHAnsi" w:cstheme="majorHAnsi"/>
                <w:sz w:val="20"/>
                <w:szCs w:val="20"/>
              </w:rPr>
              <w:t>valuate the strength</w:t>
            </w:r>
            <w:r w:rsidR="00D85F5A" w:rsidRPr="00C013CD">
              <w:rPr>
                <w:rFonts w:asciiTheme="majorHAnsi" w:hAnsiTheme="majorHAnsi" w:cstheme="majorHAnsi"/>
                <w:sz w:val="20"/>
                <w:szCs w:val="20"/>
              </w:rPr>
              <w:t>s</w:t>
            </w:r>
            <w:r w:rsidR="005F710E" w:rsidRPr="00C013CD">
              <w:rPr>
                <w:rFonts w:asciiTheme="majorHAnsi" w:hAnsiTheme="majorHAnsi" w:cstheme="majorHAnsi"/>
                <w:sz w:val="20"/>
                <w:szCs w:val="20"/>
              </w:rPr>
              <w:t xml:space="preserve"> of their position paper</w:t>
            </w:r>
            <w:r w:rsidR="00D85F5A" w:rsidRPr="00C013CD">
              <w:rPr>
                <w:rFonts w:asciiTheme="majorHAnsi" w:hAnsiTheme="majorHAnsi" w:cstheme="majorHAnsi"/>
                <w:sz w:val="20"/>
                <w:szCs w:val="20"/>
              </w:rPr>
              <w:t>s</w:t>
            </w:r>
            <w:r w:rsidR="005F710E" w:rsidRPr="00C013CD">
              <w:rPr>
                <w:rFonts w:asciiTheme="majorHAnsi" w:hAnsiTheme="majorHAnsi" w:cstheme="majorHAnsi"/>
                <w:sz w:val="20"/>
                <w:szCs w:val="20"/>
              </w:rPr>
              <w:t xml:space="preserve"> and presentation</w:t>
            </w:r>
            <w:r w:rsidR="00D85F5A" w:rsidRPr="00C013CD">
              <w:rPr>
                <w:rFonts w:asciiTheme="majorHAnsi" w:hAnsiTheme="majorHAnsi" w:cstheme="majorHAnsi"/>
                <w:sz w:val="20"/>
                <w:szCs w:val="20"/>
              </w:rPr>
              <w:t>s</w:t>
            </w:r>
            <w:r w:rsidR="005F710E" w:rsidRPr="00C013CD">
              <w:rPr>
                <w:rFonts w:asciiTheme="majorHAnsi" w:hAnsiTheme="majorHAnsi" w:cstheme="majorHAnsi"/>
                <w:sz w:val="20"/>
                <w:szCs w:val="20"/>
              </w:rPr>
              <w:t xml:space="preserve"> based </w:t>
            </w:r>
            <w:r w:rsidR="00D85F5A" w:rsidRPr="00C013CD">
              <w:rPr>
                <w:rFonts w:asciiTheme="majorHAnsi" w:hAnsiTheme="majorHAnsi" w:cstheme="majorHAnsi"/>
                <w:sz w:val="20"/>
                <w:szCs w:val="20"/>
              </w:rPr>
              <w:t xml:space="preserve">on analyzing the peer </w:t>
            </w:r>
            <w:r w:rsidR="00B02AC1" w:rsidRPr="00C013CD">
              <w:rPr>
                <w:rFonts w:asciiTheme="majorHAnsi" w:hAnsiTheme="majorHAnsi" w:cstheme="majorHAnsi"/>
                <w:sz w:val="20"/>
                <w:szCs w:val="20"/>
              </w:rPr>
              <w:t xml:space="preserve">comments.  </w:t>
            </w:r>
          </w:p>
          <w:p w14:paraId="56F10020" w14:textId="1D1994AF" w:rsidR="00DA3CA9" w:rsidRPr="00C013CD" w:rsidRDefault="00960AC9" w:rsidP="00C013CD">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Reflect by answering</w:t>
            </w:r>
            <w:r w:rsidR="005F710E" w:rsidRPr="00C013CD">
              <w:rPr>
                <w:rFonts w:asciiTheme="majorHAnsi" w:hAnsiTheme="majorHAnsi" w:cstheme="majorHAnsi"/>
                <w:sz w:val="20"/>
                <w:szCs w:val="20"/>
              </w:rPr>
              <w:t xml:space="preserve"> the following questions:</w:t>
            </w:r>
          </w:p>
          <w:p w14:paraId="769EC010" w14:textId="7DC6A719" w:rsidR="005F710E" w:rsidRPr="00B70E89" w:rsidRDefault="00F33554" w:rsidP="00A87E1F">
            <w:pPr>
              <w:pStyle w:val="ListParagraph"/>
              <w:numPr>
                <w:ilvl w:val="1"/>
                <w:numId w:val="102"/>
              </w:numPr>
              <w:rPr>
                <w:rFonts w:asciiTheme="majorHAnsi" w:hAnsiTheme="majorHAnsi" w:cstheme="majorHAnsi"/>
                <w:sz w:val="20"/>
                <w:szCs w:val="20"/>
              </w:rPr>
            </w:pPr>
            <w:r>
              <w:rPr>
                <w:rFonts w:asciiTheme="majorHAnsi" w:hAnsiTheme="majorHAnsi" w:cstheme="majorHAnsi"/>
                <w:sz w:val="20"/>
                <w:szCs w:val="20"/>
              </w:rPr>
              <w:t>“</w:t>
            </w:r>
            <w:r w:rsidR="007B7E84">
              <w:rPr>
                <w:rFonts w:asciiTheme="majorHAnsi" w:hAnsiTheme="majorHAnsi" w:cstheme="majorHAnsi"/>
                <w:sz w:val="20"/>
                <w:szCs w:val="20"/>
              </w:rPr>
              <w:t>Will</w:t>
            </w:r>
            <w:r w:rsidR="00B56DF1" w:rsidRPr="00B70E89">
              <w:rPr>
                <w:rFonts w:asciiTheme="majorHAnsi" w:hAnsiTheme="majorHAnsi" w:cstheme="majorHAnsi"/>
                <w:sz w:val="20"/>
                <w:szCs w:val="20"/>
              </w:rPr>
              <w:t xml:space="preserve"> the grocery chain</w:t>
            </w:r>
            <w:r w:rsidR="00D85F5A">
              <w:rPr>
                <w:rFonts w:asciiTheme="majorHAnsi" w:hAnsiTheme="majorHAnsi" w:cstheme="majorHAnsi"/>
                <w:sz w:val="20"/>
                <w:szCs w:val="20"/>
              </w:rPr>
              <w:t xml:space="preserve"> executives be persuaded by my</w:t>
            </w:r>
            <w:r w:rsidR="005F710E" w:rsidRPr="00B70E89">
              <w:rPr>
                <w:rFonts w:asciiTheme="majorHAnsi" w:hAnsiTheme="majorHAnsi" w:cstheme="majorHAnsi"/>
                <w:sz w:val="20"/>
                <w:szCs w:val="20"/>
              </w:rPr>
              <w:t xml:space="preserve"> position statement and mu</w:t>
            </w:r>
            <w:r w:rsidR="00D85F5A">
              <w:rPr>
                <w:rFonts w:asciiTheme="majorHAnsi" w:hAnsiTheme="majorHAnsi" w:cstheme="majorHAnsi"/>
                <w:sz w:val="20"/>
                <w:szCs w:val="20"/>
              </w:rPr>
              <w:t>ltimedia presentation?  Why or w</w:t>
            </w:r>
            <w:r w:rsidR="005F710E" w:rsidRPr="00B70E89">
              <w:rPr>
                <w:rFonts w:asciiTheme="majorHAnsi" w:hAnsiTheme="majorHAnsi" w:cstheme="majorHAnsi"/>
                <w:sz w:val="20"/>
                <w:szCs w:val="20"/>
              </w:rPr>
              <w:t>hy not?</w:t>
            </w:r>
            <w:r>
              <w:rPr>
                <w:rFonts w:asciiTheme="majorHAnsi" w:hAnsiTheme="majorHAnsi" w:cstheme="majorHAnsi"/>
                <w:sz w:val="20"/>
                <w:szCs w:val="20"/>
              </w:rPr>
              <w:t>”</w:t>
            </w:r>
          </w:p>
          <w:p w14:paraId="433B09FE" w14:textId="68208E4E" w:rsidR="005F710E" w:rsidRPr="00B70E89" w:rsidRDefault="00F33554" w:rsidP="00A87E1F">
            <w:pPr>
              <w:pStyle w:val="ListParagraph"/>
              <w:numPr>
                <w:ilvl w:val="1"/>
                <w:numId w:val="102"/>
              </w:numPr>
              <w:rPr>
                <w:rFonts w:asciiTheme="majorHAnsi" w:hAnsiTheme="majorHAnsi" w:cstheme="majorHAnsi"/>
                <w:sz w:val="20"/>
                <w:szCs w:val="20"/>
              </w:rPr>
            </w:pPr>
            <w:r>
              <w:rPr>
                <w:rFonts w:asciiTheme="majorHAnsi" w:hAnsiTheme="majorHAnsi" w:cstheme="majorHAnsi"/>
                <w:sz w:val="20"/>
                <w:szCs w:val="20"/>
              </w:rPr>
              <w:t>“</w:t>
            </w:r>
            <w:r w:rsidR="00D85F5A">
              <w:rPr>
                <w:rFonts w:asciiTheme="majorHAnsi" w:hAnsiTheme="majorHAnsi" w:cstheme="majorHAnsi"/>
                <w:sz w:val="20"/>
                <w:szCs w:val="20"/>
              </w:rPr>
              <w:t>What have I</w:t>
            </w:r>
            <w:r w:rsidR="005F710E" w:rsidRPr="00B70E89">
              <w:rPr>
                <w:rFonts w:asciiTheme="majorHAnsi" w:hAnsiTheme="majorHAnsi" w:cstheme="majorHAnsi"/>
                <w:sz w:val="20"/>
                <w:szCs w:val="20"/>
              </w:rPr>
              <w:t xml:space="preserve"> learned about finding evidence to support an opinion?</w:t>
            </w:r>
            <w:r>
              <w:rPr>
                <w:rFonts w:asciiTheme="majorHAnsi" w:hAnsiTheme="majorHAnsi" w:cstheme="majorHAnsi"/>
                <w:sz w:val="20"/>
                <w:szCs w:val="20"/>
              </w:rPr>
              <w:t>”</w:t>
            </w:r>
          </w:p>
          <w:p w14:paraId="4AFB2991" w14:textId="31DEB0B7" w:rsidR="00D85F5A" w:rsidRPr="00F33554" w:rsidRDefault="00F33554" w:rsidP="00A87E1F">
            <w:pPr>
              <w:pStyle w:val="ListParagraph"/>
              <w:numPr>
                <w:ilvl w:val="1"/>
                <w:numId w:val="102"/>
              </w:numPr>
              <w:rPr>
                <w:rFonts w:asciiTheme="majorHAnsi" w:hAnsiTheme="majorHAnsi" w:cstheme="majorHAnsi"/>
              </w:rPr>
            </w:pPr>
            <w:r>
              <w:rPr>
                <w:rFonts w:asciiTheme="majorHAnsi" w:hAnsiTheme="majorHAnsi" w:cstheme="majorHAnsi"/>
                <w:sz w:val="20"/>
                <w:szCs w:val="20"/>
              </w:rPr>
              <w:t>“</w:t>
            </w:r>
            <w:r w:rsidR="00D85F5A">
              <w:rPr>
                <w:rFonts w:asciiTheme="majorHAnsi" w:hAnsiTheme="majorHAnsi" w:cstheme="majorHAnsi"/>
                <w:sz w:val="20"/>
                <w:szCs w:val="20"/>
              </w:rPr>
              <w:t xml:space="preserve">What would I do differently in </w:t>
            </w:r>
            <w:r w:rsidR="00B02AC1">
              <w:rPr>
                <w:rFonts w:asciiTheme="majorHAnsi" w:hAnsiTheme="majorHAnsi" w:cstheme="majorHAnsi"/>
                <w:sz w:val="20"/>
                <w:szCs w:val="20"/>
              </w:rPr>
              <w:t xml:space="preserve">conducting </w:t>
            </w:r>
            <w:r w:rsidR="00D85F5A">
              <w:rPr>
                <w:rFonts w:asciiTheme="majorHAnsi" w:hAnsiTheme="majorHAnsi" w:cstheme="majorHAnsi"/>
                <w:sz w:val="20"/>
                <w:szCs w:val="20"/>
              </w:rPr>
              <w:t>my</w:t>
            </w:r>
            <w:r w:rsidR="005F710E" w:rsidRPr="00B70E89">
              <w:rPr>
                <w:rFonts w:asciiTheme="majorHAnsi" w:hAnsiTheme="majorHAnsi" w:cstheme="majorHAnsi"/>
                <w:sz w:val="20"/>
                <w:szCs w:val="20"/>
              </w:rPr>
              <w:t xml:space="preserve"> research next time?</w:t>
            </w:r>
            <w:r>
              <w:rPr>
                <w:rFonts w:asciiTheme="majorHAnsi" w:hAnsiTheme="majorHAnsi" w:cstheme="majorHAnsi"/>
                <w:sz w:val="20"/>
                <w:szCs w:val="20"/>
              </w:rPr>
              <w:t>”</w:t>
            </w:r>
          </w:p>
        </w:tc>
      </w:tr>
      <w:tr w:rsidR="00DA3CA9" w:rsidRPr="00DA3CA9" w14:paraId="46BBA029" w14:textId="77777777">
        <w:trPr>
          <w:trHeight w:val="149"/>
          <w:jc w:val="center"/>
        </w:trPr>
        <w:tc>
          <w:tcPr>
            <w:tcW w:w="13364" w:type="dxa"/>
            <w:shd w:val="clear" w:color="auto" w:fill="FFFF99"/>
          </w:tcPr>
          <w:p w14:paraId="7E1D57BB" w14:textId="77777777" w:rsidR="00DA3CA9" w:rsidRPr="00DA3CA9" w:rsidRDefault="00DA3CA9" w:rsidP="00FE1E06">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DA3CA9" w:rsidRPr="00DA3CA9" w14:paraId="60EBEABC" w14:textId="77777777" w:rsidTr="00F33554">
        <w:trPr>
          <w:trHeight w:hRule="exact" w:val="1369"/>
          <w:jc w:val="center"/>
        </w:trPr>
        <w:tc>
          <w:tcPr>
            <w:tcW w:w="13364" w:type="dxa"/>
          </w:tcPr>
          <w:p w14:paraId="26FC2F38" w14:textId="77777777" w:rsidR="00DE0CC5" w:rsidRPr="00B70E89" w:rsidRDefault="00DA3CA9" w:rsidP="00FE1E06">
            <w:pPr>
              <w:rPr>
                <w:rFonts w:asciiTheme="majorHAnsi" w:hAnsiTheme="majorHAnsi" w:cstheme="majorHAnsi"/>
                <w:b/>
              </w:rPr>
            </w:pPr>
            <w:r w:rsidRPr="00B70E89">
              <w:rPr>
                <w:rFonts w:asciiTheme="majorHAnsi" w:hAnsiTheme="majorHAnsi" w:cstheme="majorHAnsi"/>
                <w:b/>
                <w:sz w:val="32"/>
                <w:szCs w:val="32"/>
              </w:rPr>
              <w:t>T</w:t>
            </w:r>
            <w:r w:rsidRPr="00B70E89">
              <w:rPr>
                <w:rFonts w:asciiTheme="majorHAnsi" w:hAnsiTheme="majorHAnsi" w:cstheme="majorHAnsi"/>
                <w:b/>
              </w:rPr>
              <w:t>ailor and Personalize for All Students</w:t>
            </w:r>
          </w:p>
          <w:p w14:paraId="33AC4785" w14:textId="7499BAF1" w:rsidR="00ED4F80" w:rsidRPr="00160DDB" w:rsidRDefault="007B7E84" w:rsidP="00ED4F80">
            <w:pPr>
              <w:rPr>
                <w:rFonts w:asciiTheme="majorHAnsi" w:hAnsiTheme="majorHAnsi" w:cstheme="majorHAnsi"/>
                <w:sz w:val="20"/>
                <w:szCs w:val="20"/>
              </w:rPr>
            </w:pPr>
            <w:r>
              <w:rPr>
                <w:rFonts w:asciiTheme="majorHAnsi" w:hAnsiTheme="majorHAnsi" w:cstheme="majorHAnsi"/>
                <w:sz w:val="20"/>
                <w:szCs w:val="20"/>
              </w:rPr>
              <w:t xml:space="preserve">Adapt </w:t>
            </w:r>
            <w:r w:rsidR="00C97C1A" w:rsidRPr="00160DDB">
              <w:rPr>
                <w:rFonts w:asciiTheme="majorHAnsi" w:hAnsiTheme="majorHAnsi" w:cstheme="majorHAnsi"/>
                <w:sz w:val="20"/>
                <w:szCs w:val="20"/>
              </w:rPr>
              <w:t>sources</w:t>
            </w:r>
            <w:r w:rsidR="00ED4F80" w:rsidRPr="00160DDB">
              <w:rPr>
                <w:rFonts w:asciiTheme="majorHAnsi" w:hAnsiTheme="majorHAnsi" w:cstheme="majorHAnsi"/>
                <w:sz w:val="20"/>
                <w:szCs w:val="20"/>
              </w:rPr>
              <w:t xml:space="preserve"> to student reading level</w:t>
            </w:r>
            <w:r w:rsidR="00D85F5A">
              <w:rPr>
                <w:rFonts w:asciiTheme="majorHAnsi" w:hAnsiTheme="majorHAnsi" w:cstheme="majorHAnsi"/>
                <w:sz w:val="20"/>
                <w:szCs w:val="20"/>
              </w:rPr>
              <w:t>s</w:t>
            </w:r>
            <w:r w:rsidR="00ED4F80" w:rsidRPr="00160DDB">
              <w:rPr>
                <w:rFonts w:asciiTheme="majorHAnsi" w:hAnsiTheme="majorHAnsi" w:cstheme="majorHAnsi"/>
                <w:sz w:val="20"/>
                <w:szCs w:val="20"/>
              </w:rPr>
              <w:t xml:space="preserve"> and/or </w:t>
            </w:r>
            <w:r w:rsidR="00C97C1A" w:rsidRPr="00160DDB">
              <w:rPr>
                <w:rFonts w:asciiTheme="majorHAnsi" w:hAnsiTheme="majorHAnsi" w:cstheme="majorHAnsi"/>
                <w:sz w:val="20"/>
                <w:szCs w:val="20"/>
              </w:rPr>
              <w:t xml:space="preserve">adjust </w:t>
            </w:r>
            <w:r w:rsidR="00F33554">
              <w:rPr>
                <w:rFonts w:asciiTheme="majorHAnsi" w:hAnsiTheme="majorHAnsi" w:cstheme="majorHAnsi"/>
                <w:sz w:val="20"/>
                <w:szCs w:val="20"/>
              </w:rPr>
              <w:t xml:space="preserve">the </w:t>
            </w:r>
            <w:r w:rsidR="00ED4F80" w:rsidRPr="00160DDB">
              <w:rPr>
                <w:rFonts w:asciiTheme="majorHAnsi" w:hAnsiTheme="majorHAnsi" w:cstheme="majorHAnsi"/>
                <w:sz w:val="20"/>
                <w:szCs w:val="20"/>
              </w:rPr>
              <w:t xml:space="preserve">sophistication of </w:t>
            </w:r>
            <w:r w:rsidR="00F33554">
              <w:rPr>
                <w:rFonts w:asciiTheme="majorHAnsi" w:hAnsiTheme="majorHAnsi" w:cstheme="majorHAnsi"/>
                <w:sz w:val="20"/>
                <w:szCs w:val="20"/>
              </w:rPr>
              <w:t xml:space="preserve">the </w:t>
            </w:r>
            <w:r w:rsidR="00ED4F80" w:rsidRPr="00160DDB">
              <w:rPr>
                <w:rFonts w:asciiTheme="majorHAnsi" w:hAnsiTheme="majorHAnsi" w:cstheme="majorHAnsi"/>
                <w:sz w:val="20"/>
                <w:szCs w:val="20"/>
              </w:rPr>
              <w:t>resource search tool</w:t>
            </w:r>
            <w:r w:rsidR="00D85F5A">
              <w:rPr>
                <w:rFonts w:asciiTheme="majorHAnsi" w:hAnsiTheme="majorHAnsi" w:cstheme="majorHAnsi"/>
                <w:sz w:val="20"/>
                <w:szCs w:val="20"/>
              </w:rPr>
              <w:t>s</w:t>
            </w:r>
            <w:r w:rsidR="00F33554">
              <w:rPr>
                <w:rFonts w:asciiTheme="majorHAnsi" w:hAnsiTheme="majorHAnsi" w:cstheme="majorHAnsi"/>
                <w:sz w:val="20"/>
                <w:szCs w:val="20"/>
              </w:rPr>
              <w:t>.</w:t>
            </w:r>
            <w:r w:rsidR="00ED4F80" w:rsidRPr="00160DDB">
              <w:rPr>
                <w:rFonts w:asciiTheme="majorHAnsi" w:hAnsiTheme="majorHAnsi" w:cstheme="majorHAnsi"/>
                <w:sz w:val="20"/>
                <w:szCs w:val="20"/>
              </w:rPr>
              <w:t xml:space="preserve"> </w:t>
            </w:r>
            <w:r w:rsidR="00F33554">
              <w:rPr>
                <w:rFonts w:asciiTheme="majorHAnsi" w:hAnsiTheme="majorHAnsi" w:cstheme="majorHAnsi"/>
                <w:sz w:val="20"/>
                <w:szCs w:val="20"/>
              </w:rPr>
              <w:t>Encourage the use of</w:t>
            </w:r>
            <w:r w:rsidR="00E47CE0">
              <w:rPr>
                <w:rFonts w:asciiTheme="majorHAnsi" w:hAnsiTheme="majorHAnsi" w:cstheme="majorHAnsi"/>
                <w:sz w:val="20"/>
                <w:szCs w:val="20"/>
              </w:rPr>
              <w:t xml:space="preserve"> </w:t>
            </w:r>
            <w:r w:rsidR="00ED4F80" w:rsidRPr="00160DDB">
              <w:rPr>
                <w:rFonts w:asciiTheme="majorHAnsi" w:hAnsiTheme="majorHAnsi" w:cstheme="majorHAnsi"/>
                <w:sz w:val="20"/>
                <w:szCs w:val="20"/>
              </w:rPr>
              <w:t>advanced search strategies.</w:t>
            </w:r>
          </w:p>
          <w:p w14:paraId="2E1242B8" w14:textId="17C4602D" w:rsidR="00D85F5A" w:rsidRDefault="00D85F5A" w:rsidP="00ED4F80">
            <w:pPr>
              <w:rPr>
                <w:rFonts w:asciiTheme="majorHAnsi" w:hAnsiTheme="majorHAnsi" w:cstheme="majorHAnsi"/>
                <w:sz w:val="20"/>
                <w:szCs w:val="20"/>
              </w:rPr>
            </w:pPr>
            <w:r>
              <w:rPr>
                <w:rFonts w:asciiTheme="majorHAnsi" w:hAnsiTheme="majorHAnsi" w:cstheme="majorHAnsi"/>
                <w:sz w:val="20"/>
                <w:szCs w:val="20"/>
              </w:rPr>
              <w:t>Focus</w:t>
            </w:r>
            <w:r w:rsidR="00E47CE0">
              <w:rPr>
                <w:rFonts w:asciiTheme="majorHAnsi" w:hAnsiTheme="majorHAnsi" w:cstheme="majorHAnsi"/>
                <w:sz w:val="20"/>
                <w:szCs w:val="20"/>
              </w:rPr>
              <w:t xml:space="preserve"> on </w:t>
            </w:r>
            <w:r w:rsidR="003D55D7">
              <w:rPr>
                <w:rFonts w:asciiTheme="majorHAnsi" w:hAnsiTheme="majorHAnsi" w:cstheme="majorHAnsi"/>
                <w:sz w:val="20"/>
                <w:szCs w:val="20"/>
              </w:rPr>
              <w:t xml:space="preserve">a </w:t>
            </w:r>
            <w:r w:rsidR="00E47CE0">
              <w:rPr>
                <w:rFonts w:asciiTheme="majorHAnsi" w:hAnsiTheme="majorHAnsi" w:cstheme="majorHAnsi"/>
                <w:sz w:val="20"/>
                <w:szCs w:val="20"/>
              </w:rPr>
              <w:t>specific genetically-</w:t>
            </w:r>
            <w:r w:rsidR="000041AD" w:rsidRPr="00160DDB">
              <w:rPr>
                <w:rFonts w:asciiTheme="majorHAnsi" w:hAnsiTheme="majorHAnsi" w:cstheme="majorHAnsi"/>
                <w:sz w:val="20"/>
                <w:szCs w:val="20"/>
              </w:rPr>
              <w:t>modifie</w:t>
            </w:r>
            <w:r w:rsidR="003D55D7">
              <w:rPr>
                <w:rFonts w:asciiTheme="majorHAnsi" w:hAnsiTheme="majorHAnsi" w:cstheme="majorHAnsi"/>
                <w:sz w:val="20"/>
                <w:szCs w:val="20"/>
              </w:rPr>
              <w:t>d food</w:t>
            </w:r>
            <w:r w:rsidR="00E47CE0">
              <w:rPr>
                <w:rFonts w:asciiTheme="majorHAnsi" w:hAnsiTheme="majorHAnsi" w:cstheme="majorHAnsi"/>
                <w:sz w:val="20"/>
                <w:szCs w:val="20"/>
              </w:rPr>
              <w:t xml:space="preserve"> rather than </w:t>
            </w:r>
            <w:r w:rsidR="003D55D7">
              <w:rPr>
                <w:rFonts w:asciiTheme="majorHAnsi" w:hAnsiTheme="majorHAnsi" w:cstheme="majorHAnsi"/>
                <w:sz w:val="20"/>
                <w:szCs w:val="20"/>
              </w:rPr>
              <w:t xml:space="preserve">on the category of </w:t>
            </w:r>
            <w:r w:rsidR="00E47CE0">
              <w:rPr>
                <w:rFonts w:asciiTheme="majorHAnsi" w:hAnsiTheme="majorHAnsi" w:cstheme="majorHAnsi"/>
                <w:sz w:val="20"/>
                <w:szCs w:val="20"/>
              </w:rPr>
              <w:t>genetically-</w:t>
            </w:r>
            <w:r w:rsidR="003D55D7">
              <w:rPr>
                <w:rFonts w:asciiTheme="majorHAnsi" w:hAnsiTheme="majorHAnsi" w:cstheme="majorHAnsi"/>
                <w:sz w:val="20"/>
                <w:szCs w:val="20"/>
              </w:rPr>
              <w:t>modified foods</w:t>
            </w:r>
            <w:r w:rsidR="000041AD" w:rsidRPr="00160DDB">
              <w:rPr>
                <w:rFonts w:asciiTheme="majorHAnsi" w:hAnsiTheme="majorHAnsi" w:cstheme="majorHAnsi"/>
                <w:sz w:val="20"/>
                <w:szCs w:val="20"/>
              </w:rPr>
              <w:t>.</w:t>
            </w:r>
            <w:r w:rsidR="00B70E89" w:rsidRPr="00160DDB">
              <w:rPr>
                <w:rFonts w:asciiTheme="majorHAnsi" w:hAnsiTheme="majorHAnsi" w:cstheme="majorHAnsi"/>
                <w:sz w:val="20"/>
                <w:szCs w:val="20"/>
              </w:rPr>
              <w:t xml:space="preserve"> </w:t>
            </w:r>
            <w:r w:rsidR="00C97C1A" w:rsidRPr="00160DDB">
              <w:rPr>
                <w:rFonts w:asciiTheme="majorHAnsi" w:hAnsiTheme="majorHAnsi" w:cstheme="majorHAnsi"/>
                <w:sz w:val="20"/>
                <w:szCs w:val="20"/>
              </w:rPr>
              <w:t>Allow for</w:t>
            </w:r>
            <w:r w:rsidR="00DE0CC5" w:rsidRPr="00160DDB">
              <w:rPr>
                <w:rFonts w:asciiTheme="majorHAnsi" w:hAnsiTheme="majorHAnsi" w:cstheme="majorHAnsi"/>
                <w:sz w:val="20"/>
                <w:szCs w:val="20"/>
              </w:rPr>
              <w:t xml:space="preserve"> partner</w:t>
            </w:r>
            <w:r w:rsidR="00C97C1A" w:rsidRPr="00160DDB">
              <w:rPr>
                <w:rFonts w:asciiTheme="majorHAnsi" w:hAnsiTheme="majorHAnsi" w:cstheme="majorHAnsi"/>
                <w:sz w:val="20"/>
                <w:szCs w:val="20"/>
              </w:rPr>
              <w:t>s</w:t>
            </w:r>
            <w:r w:rsidR="00DE0CC5" w:rsidRPr="00160DDB">
              <w:rPr>
                <w:rFonts w:asciiTheme="majorHAnsi" w:hAnsiTheme="majorHAnsi" w:cstheme="majorHAnsi"/>
                <w:sz w:val="20"/>
                <w:szCs w:val="20"/>
              </w:rPr>
              <w:t xml:space="preserve"> or small group</w:t>
            </w:r>
            <w:r w:rsidR="00C97C1A" w:rsidRPr="00160DDB">
              <w:rPr>
                <w:rFonts w:asciiTheme="majorHAnsi" w:hAnsiTheme="majorHAnsi" w:cstheme="majorHAnsi"/>
                <w:sz w:val="20"/>
                <w:szCs w:val="20"/>
              </w:rPr>
              <w:t>s to create</w:t>
            </w:r>
            <w:r w:rsidR="00104F7C" w:rsidRPr="00160DDB">
              <w:rPr>
                <w:rFonts w:asciiTheme="majorHAnsi" w:hAnsiTheme="majorHAnsi" w:cstheme="majorHAnsi"/>
                <w:sz w:val="20"/>
                <w:szCs w:val="20"/>
              </w:rPr>
              <w:t xml:space="preserve"> the </w:t>
            </w:r>
            <w:r w:rsidR="00ED4F80" w:rsidRPr="00160DDB">
              <w:rPr>
                <w:rFonts w:asciiTheme="majorHAnsi" w:hAnsiTheme="majorHAnsi" w:cstheme="majorHAnsi"/>
                <w:sz w:val="20"/>
                <w:szCs w:val="20"/>
              </w:rPr>
              <w:t xml:space="preserve">multimedia </w:t>
            </w:r>
            <w:r w:rsidR="00104F7C" w:rsidRPr="00160DDB">
              <w:rPr>
                <w:rFonts w:asciiTheme="majorHAnsi" w:hAnsiTheme="majorHAnsi" w:cstheme="majorHAnsi"/>
                <w:sz w:val="20"/>
                <w:szCs w:val="20"/>
              </w:rPr>
              <w:t>presentations</w:t>
            </w:r>
            <w:r w:rsidR="00DE0CC5" w:rsidRPr="00160DDB">
              <w:rPr>
                <w:rFonts w:asciiTheme="majorHAnsi" w:hAnsiTheme="majorHAnsi" w:cstheme="majorHAnsi"/>
                <w:sz w:val="20"/>
                <w:szCs w:val="20"/>
              </w:rPr>
              <w:t>.</w:t>
            </w:r>
            <w:r w:rsidR="00B70E89" w:rsidRPr="00160DDB">
              <w:rPr>
                <w:rFonts w:asciiTheme="majorHAnsi" w:hAnsiTheme="majorHAnsi" w:cstheme="majorHAnsi"/>
                <w:sz w:val="20"/>
                <w:szCs w:val="20"/>
              </w:rPr>
              <w:t xml:space="preserve"> </w:t>
            </w:r>
            <w:r w:rsidR="00C97C1A" w:rsidRPr="00160DDB">
              <w:rPr>
                <w:rFonts w:asciiTheme="majorHAnsi" w:hAnsiTheme="majorHAnsi" w:cstheme="majorHAnsi"/>
                <w:sz w:val="20"/>
                <w:szCs w:val="20"/>
              </w:rPr>
              <w:t>Provide for student choice</w:t>
            </w:r>
            <w:r w:rsidR="00ED4F80" w:rsidRPr="00160DDB">
              <w:rPr>
                <w:rFonts w:asciiTheme="majorHAnsi" w:hAnsiTheme="majorHAnsi" w:cstheme="majorHAnsi"/>
                <w:sz w:val="20"/>
                <w:szCs w:val="20"/>
              </w:rPr>
              <w:t xml:space="preserve"> among a variety of multimedia technologies.</w:t>
            </w:r>
            <w:r w:rsidR="00B70E89" w:rsidRPr="00160DDB">
              <w:rPr>
                <w:rFonts w:asciiTheme="majorHAnsi" w:hAnsiTheme="majorHAnsi" w:cstheme="majorHAnsi"/>
                <w:sz w:val="20"/>
                <w:szCs w:val="20"/>
              </w:rPr>
              <w:t xml:space="preserve"> </w:t>
            </w:r>
            <w:r w:rsidR="00C97C1A" w:rsidRPr="00160DDB">
              <w:rPr>
                <w:rFonts w:asciiTheme="majorHAnsi" w:hAnsiTheme="majorHAnsi" w:cstheme="majorHAnsi"/>
                <w:sz w:val="20"/>
                <w:szCs w:val="20"/>
              </w:rPr>
              <w:t>Adjust l</w:t>
            </w:r>
            <w:r w:rsidR="00DE0CC5" w:rsidRPr="00160DDB">
              <w:rPr>
                <w:rFonts w:asciiTheme="majorHAnsi" w:hAnsiTheme="majorHAnsi" w:cstheme="majorHAnsi"/>
                <w:sz w:val="20"/>
                <w:szCs w:val="20"/>
              </w:rPr>
              <w:t>ength of paper an</w:t>
            </w:r>
            <w:r w:rsidR="00C97C1A" w:rsidRPr="00160DDB">
              <w:rPr>
                <w:rFonts w:asciiTheme="majorHAnsi" w:hAnsiTheme="majorHAnsi" w:cstheme="majorHAnsi"/>
                <w:sz w:val="20"/>
                <w:szCs w:val="20"/>
              </w:rPr>
              <w:t>d presentation</w:t>
            </w:r>
            <w:r w:rsidR="00DE0CC5" w:rsidRPr="00160DDB">
              <w:rPr>
                <w:rFonts w:asciiTheme="majorHAnsi" w:hAnsiTheme="majorHAnsi" w:cstheme="majorHAnsi"/>
                <w:sz w:val="20"/>
                <w:szCs w:val="20"/>
              </w:rPr>
              <w:t>.</w:t>
            </w:r>
          </w:p>
          <w:p w14:paraId="3D096FC9" w14:textId="77777777" w:rsidR="00D85F5A" w:rsidRDefault="00D85F5A" w:rsidP="00ED4F80">
            <w:pPr>
              <w:rPr>
                <w:rFonts w:asciiTheme="majorHAnsi" w:hAnsiTheme="majorHAnsi" w:cstheme="majorHAnsi"/>
                <w:sz w:val="20"/>
                <w:szCs w:val="20"/>
              </w:rPr>
            </w:pPr>
          </w:p>
          <w:p w14:paraId="72FFF877" w14:textId="5D95BA6A" w:rsidR="00D85F5A" w:rsidRPr="00DA3CA9" w:rsidRDefault="00D85F5A" w:rsidP="00ED4F80">
            <w:pPr>
              <w:rPr>
                <w:rFonts w:asciiTheme="majorHAnsi" w:hAnsiTheme="majorHAnsi" w:cstheme="majorHAnsi"/>
              </w:rPr>
            </w:pPr>
          </w:p>
        </w:tc>
      </w:tr>
      <w:tr w:rsidR="00DA3CA9" w:rsidRPr="00DA3CA9" w14:paraId="0F86D651" w14:textId="77777777" w:rsidTr="00F33554">
        <w:trPr>
          <w:trHeight w:hRule="exact" w:val="1261"/>
          <w:jc w:val="center"/>
        </w:trPr>
        <w:tc>
          <w:tcPr>
            <w:tcW w:w="13364" w:type="dxa"/>
          </w:tcPr>
          <w:p w14:paraId="559911BA" w14:textId="5084EE42" w:rsidR="009E49C5" w:rsidRDefault="00DA3CA9" w:rsidP="00FE1E06">
            <w:pPr>
              <w:rPr>
                <w:rFonts w:asciiTheme="majorHAnsi" w:hAnsiTheme="majorHAnsi" w:cstheme="majorHAnsi"/>
              </w:rPr>
            </w:pPr>
            <w:r w:rsidRPr="00B70E89">
              <w:rPr>
                <w:rFonts w:asciiTheme="majorHAnsi" w:hAnsiTheme="majorHAnsi" w:cstheme="majorHAnsi"/>
                <w:b/>
                <w:sz w:val="32"/>
                <w:szCs w:val="32"/>
              </w:rPr>
              <w:t>O</w:t>
            </w:r>
            <w:r w:rsidRPr="00B70E89">
              <w:rPr>
                <w:rFonts w:asciiTheme="majorHAnsi" w:hAnsiTheme="majorHAnsi" w:cstheme="majorHAnsi"/>
                <w:b/>
              </w:rPr>
              <w:t>rganize and Sequence for Optimal Effectiveness</w:t>
            </w:r>
            <w:r w:rsidRPr="00DA3CA9">
              <w:rPr>
                <w:rFonts w:asciiTheme="majorHAnsi" w:hAnsiTheme="majorHAnsi" w:cstheme="majorHAnsi"/>
              </w:rPr>
              <w:t xml:space="preserve"> </w:t>
            </w:r>
          </w:p>
          <w:p w14:paraId="474DEE71" w14:textId="558283D7" w:rsidR="00E96370" w:rsidRPr="00160DDB" w:rsidRDefault="00F33554" w:rsidP="00FE1E06">
            <w:pPr>
              <w:rPr>
                <w:rFonts w:asciiTheme="majorHAnsi" w:hAnsiTheme="majorHAnsi" w:cstheme="majorHAnsi"/>
                <w:sz w:val="20"/>
                <w:szCs w:val="20"/>
              </w:rPr>
            </w:pPr>
            <w:r>
              <w:rPr>
                <w:rFonts w:asciiTheme="majorHAnsi" w:hAnsiTheme="majorHAnsi" w:cstheme="majorHAnsi"/>
                <w:sz w:val="20"/>
                <w:szCs w:val="20"/>
              </w:rPr>
              <w:t>Cover</w:t>
            </w:r>
            <w:r w:rsidR="00C013CD">
              <w:rPr>
                <w:rFonts w:asciiTheme="majorHAnsi" w:hAnsiTheme="majorHAnsi" w:cstheme="majorHAnsi"/>
                <w:sz w:val="20"/>
                <w:szCs w:val="20"/>
              </w:rPr>
              <w:t xml:space="preserve">: </w:t>
            </w:r>
            <w:r>
              <w:rPr>
                <w:rFonts w:asciiTheme="majorHAnsi" w:hAnsiTheme="majorHAnsi" w:cstheme="majorHAnsi"/>
                <w:sz w:val="20"/>
                <w:szCs w:val="20"/>
              </w:rPr>
              <w:t>Background</w:t>
            </w:r>
            <w:r w:rsidR="00E96370" w:rsidRPr="00160DDB">
              <w:rPr>
                <w:rFonts w:asciiTheme="majorHAnsi" w:hAnsiTheme="majorHAnsi" w:cstheme="majorHAnsi"/>
                <w:sz w:val="20"/>
                <w:szCs w:val="20"/>
              </w:rPr>
              <w:t xml:space="preserve"> information about</w:t>
            </w:r>
            <w:r w:rsidR="00BA02C3" w:rsidRPr="00160DDB">
              <w:rPr>
                <w:rFonts w:asciiTheme="majorHAnsi" w:hAnsiTheme="majorHAnsi" w:cstheme="majorHAnsi"/>
                <w:sz w:val="20"/>
                <w:szCs w:val="20"/>
              </w:rPr>
              <w:t xml:space="preserve"> </w:t>
            </w:r>
            <w:r w:rsidR="00CB3D46" w:rsidRPr="00160DDB">
              <w:rPr>
                <w:rFonts w:asciiTheme="majorHAnsi" w:hAnsiTheme="majorHAnsi" w:cstheme="majorHAnsi"/>
                <w:sz w:val="20"/>
                <w:szCs w:val="20"/>
              </w:rPr>
              <w:t>genetically modified foods</w:t>
            </w:r>
            <w:r>
              <w:rPr>
                <w:rFonts w:asciiTheme="majorHAnsi" w:hAnsiTheme="majorHAnsi" w:cstheme="majorHAnsi"/>
                <w:sz w:val="20"/>
                <w:szCs w:val="20"/>
              </w:rPr>
              <w:t>; Strategies</w:t>
            </w:r>
            <w:r w:rsidR="00E96370" w:rsidRPr="00160DDB">
              <w:rPr>
                <w:rFonts w:asciiTheme="majorHAnsi" w:hAnsiTheme="majorHAnsi" w:cstheme="majorHAnsi"/>
                <w:sz w:val="20"/>
                <w:szCs w:val="20"/>
              </w:rPr>
              <w:t xml:space="preserve"> for </w:t>
            </w:r>
            <w:r w:rsidR="00ED4F80" w:rsidRPr="00160DDB">
              <w:rPr>
                <w:rFonts w:asciiTheme="majorHAnsi" w:hAnsiTheme="majorHAnsi" w:cstheme="majorHAnsi"/>
                <w:sz w:val="20"/>
                <w:szCs w:val="20"/>
              </w:rPr>
              <w:t xml:space="preserve">locating sources, identifying evidence, </w:t>
            </w:r>
            <w:r w:rsidR="00BA02C3" w:rsidRPr="00160DDB">
              <w:rPr>
                <w:rFonts w:asciiTheme="majorHAnsi" w:hAnsiTheme="majorHAnsi" w:cstheme="majorHAnsi"/>
                <w:sz w:val="20"/>
                <w:szCs w:val="20"/>
              </w:rPr>
              <w:t>citing sources</w:t>
            </w:r>
            <w:r w:rsidR="00B73591" w:rsidRPr="00160DDB">
              <w:rPr>
                <w:rFonts w:asciiTheme="majorHAnsi" w:hAnsiTheme="majorHAnsi" w:cstheme="majorHAnsi"/>
                <w:sz w:val="20"/>
                <w:szCs w:val="20"/>
              </w:rPr>
              <w:t>,</w:t>
            </w:r>
            <w:r w:rsidR="00BA02C3" w:rsidRPr="00160DDB">
              <w:rPr>
                <w:rFonts w:asciiTheme="majorHAnsi" w:hAnsiTheme="majorHAnsi" w:cstheme="majorHAnsi"/>
                <w:sz w:val="20"/>
                <w:szCs w:val="20"/>
              </w:rPr>
              <w:t xml:space="preserve"> and persuasive writing</w:t>
            </w:r>
            <w:r w:rsidR="00E47CE0">
              <w:rPr>
                <w:rFonts w:asciiTheme="majorHAnsi" w:hAnsiTheme="majorHAnsi" w:cstheme="majorHAnsi"/>
                <w:sz w:val="20"/>
                <w:szCs w:val="20"/>
              </w:rPr>
              <w:t>.</w:t>
            </w:r>
          </w:p>
          <w:p w14:paraId="6A4FB95B" w14:textId="6C123F8C" w:rsidR="00DA3CA9" w:rsidRPr="00DA3CA9" w:rsidRDefault="00F33554" w:rsidP="00F33554">
            <w:pPr>
              <w:rPr>
                <w:rFonts w:asciiTheme="majorHAnsi" w:hAnsiTheme="majorHAnsi" w:cstheme="majorHAnsi"/>
              </w:rPr>
            </w:pPr>
            <w:r>
              <w:rPr>
                <w:rFonts w:asciiTheme="majorHAnsi" w:hAnsiTheme="majorHAnsi" w:cstheme="majorHAnsi"/>
                <w:sz w:val="20"/>
                <w:szCs w:val="20"/>
              </w:rPr>
              <w:t>Uncover</w:t>
            </w:r>
            <w:r w:rsidR="00C013CD">
              <w:rPr>
                <w:rFonts w:asciiTheme="majorHAnsi" w:hAnsiTheme="majorHAnsi" w:cstheme="majorHAnsi"/>
                <w:sz w:val="20"/>
                <w:szCs w:val="20"/>
              </w:rPr>
              <w:t xml:space="preserve">: </w:t>
            </w:r>
            <w:r>
              <w:rPr>
                <w:rFonts w:asciiTheme="majorHAnsi" w:hAnsiTheme="majorHAnsi" w:cstheme="majorHAnsi"/>
                <w:sz w:val="20"/>
                <w:szCs w:val="20"/>
              </w:rPr>
              <w:t>Presentation tools;</w:t>
            </w:r>
            <w:r w:rsidR="00DE0CC5" w:rsidRPr="00160DDB">
              <w:rPr>
                <w:rFonts w:asciiTheme="majorHAnsi" w:hAnsiTheme="majorHAnsi" w:cstheme="majorHAnsi"/>
                <w:sz w:val="20"/>
                <w:szCs w:val="20"/>
              </w:rPr>
              <w:t xml:space="preserve"> evalu</w:t>
            </w:r>
            <w:r w:rsidR="007B7E84">
              <w:rPr>
                <w:rFonts w:asciiTheme="majorHAnsi" w:hAnsiTheme="majorHAnsi" w:cstheme="majorHAnsi"/>
                <w:sz w:val="20"/>
                <w:szCs w:val="20"/>
              </w:rPr>
              <w:t xml:space="preserve">ating </w:t>
            </w:r>
            <w:r w:rsidR="00ED4F80" w:rsidRPr="00160DDB">
              <w:rPr>
                <w:rFonts w:asciiTheme="majorHAnsi" w:hAnsiTheme="majorHAnsi" w:cstheme="majorHAnsi"/>
                <w:sz w:val="20"/>
                <w:szCs w:val="20"/>
              </w:rPr>
              <w:t>sources</w:t>
            </w:r>
            <w:r>
              <w:rPr>
                <w:rFonts w:asciiTheme="majorHAnsi" w:hAnsiTheme="majorHAnsi" w:cstheme="majorHAnsi"/>
                <w:sz w:val="20"/>
                <w:szCs w:val="20"/>
              </w:rPr>
              <w:t>; pl</w:t>
            </w:r>
            <w:r w:rsidR="00FD381E" w:rsidRPr="00160DDB">
              <w:rPr>
                <w:rFonts w:asciiTheme="majorHAnsi" w:hAnsiTheme="majorHAnsi" w:cstheme="majorHAnsi"/>
                <w:sz w:val="20"/>
                <w:szCs w:val="20"/>
              </w:rPr>
              <w:t>agiarism</w:t>
            </w:r>
            <w:r w:rsidR="00E47CE0">
              <w:rPr>
                <w:rFonts w:asciiTheme="majorHAnsi" w:hAnsiTheme="majorHAnsi" w:cstheme="majorHAnsi"/>
                <w:sz w:val="20"/>
                <w:szCs w:val="20"/>
              </w:rPr>
              <w:t>.</w:t>
            </w:r>
          </w:p>
        </w:tc>
      </w:tr>
    </w:tbl>
    <w:p w14:paraId="0D294522" w14:textId="77777777" w:rsidR="00B70E89" w:rsidRDefault="00B70E89" w:rsidP="00E12BCD">
      <w:pPr>
        <w:spacing w:after="0" w:line="240" w:lineRule="auto"/>
        <w:rPr>
          <w:rFonts w:asciiTheme="majorHAnsi" w:hAnsiTheme="majorHAnsi" w:cstheme="majorHAnsi"/>
          <w:sz w:val="12"/>
          <w:szCs w:val="12"/>
        </w:rPr>
      </w:pPr>
    </w:p>
    <w:p w14:paraId="1F29D074" w14:textId="222EAA6A" w:rsidR="00B70E89" w:rsidRDefault="00B70E89" w:rsidP="00B70E89">
      <w:pPr>
        <w:rPr>
          <w:rFonts w:asciiTheme="majorHAnsi" w:hAnsiTheme="majorHAnsi" w:cstheme="majorHAnsi"/>
          <w:sz w:val="12"/>
          <w:szCs w:val="12"/>
        </w:rPr>
      </w:pPr>
      <w:r>
        <w:rPr>
          <w:rFonts w:asciiTheme="majorHAnsi" w:hAnsiTheme="majorHAnsi" w:cstheme="majorHAnsi"/>
          <w:sz w:val="12"/>
          <w:szCs w:val="12"/>
        </w:rPr>
        <w:br w:type="page"/>
      </w:r>
    </w:p>
    <w:tbl>
      <w:tblPr>
        <w:tblStyle w:val="TableGrid"/>
        <w:tblW w:w="13364" w:type="dxa"/>
        <w:jc w:val="center"/>
        <w:tblLook w:val="04A0" w:firstRow="1" w:lastRow="0" w:firstColumn="1" w:lastColumn="0" w:noHBand="0" w:noVBand="1"/>
      </w:tblPr>
      <w:tblGrid>
        <w:gridCol w:w="13364"/>
      </w:tblGrid>
      <w:tr w:rsidR="00DA3CA9" w:rsidRPr="00DA3CA9" w14:paraId="53F7F2CD" w14:textId="77777777">
        <w:trPr>
          <w:trHeight w:val="370"/>
          <w:jc w:val="center"/>
        </w:trPr>
        <w:tc>
          <w:tcPr>
            <w:tcW w:w="13364" w:type="dxa"/>
            <w:shd w:val="clear" w:color="auto" w:fill="DAEEF3" w:themeFill="accent5" w:themeFillTint="33"/>
          </w:tcPr>
          <w:p w14:paraId="0A340F53" w14:textId="22220881" w:rsidR="00DA3CA9" w:rsidRPr="00DA3CA9" w:rsidRDefault="0076480F" w:rsidP="00E12BCD">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Stage 3</w:t>
            </w:r>
            <w:r w:rsidR="00DA3CA9" w:rsidRPr="00DA3CA9">
              <w:rPr>
                <w:rFonts w:asciiTheme="majorHAnsi" w:hAnsiTheme="majorHAnsi" w:cstheme="majorHAnsi"/>
                <w:b/>
                <w:sz w:val="28"/>
                <w:szCs w:val="28"/>
              </w:rPr>
              <w:t xml:space="preserve"> Lea</w:t>
            </w:r>
            <w:r>
              <w:rPr>
                <w:rFonts w:asciiTheme="majorHAnsi" w:hAnsiTheme="majorHAnsi" w:cstheme="majorHAnsi"/>
                <w:b/>
                <w:sz w:val="28"/>
                <w:szCs w:val="28"/>
              </w:rPr>
              <w:t>rning Plan:</w:t>
            </w:r>
            <w:r w:rsidR="00DA3CA9" w:rsidRPr="00DA3CA9">
              <w:rPr>
                <w:rFonts w:asciiTheme="majorHAnsi" w:hAnsiTheme="majorHAnsi" w:cstheme="majorHAnsi"/>
                <w:b/>
                <w:sz w:val="28"/>
                <w:szCs w:val="28"/>
              </w:rPr>
              <w:t xml:space="preserve"> Sequenced Instructional Strategies and Student Learning Experiences</w:t>
            </w:r>
          </w:p>
          <w:p w14:paraId="0A3CA7A4" w14:textId="2D7B9BFE" w:rsidR="00DA3CA9" w:rsidRPr="00DA3CA9" w:rsidRDefault="004A3A2E" w:rsidP="00F33554">
            <w:pPr>
              <w:shd w:val="clear" w:color="auto" w:fill="FFFFCC"/>
              <w:rPr>
                <w:rFonts w:asciiTheme="majorHAnsi" w:hAnsiTheme="majorHAnsi" w:cstheme="majorHAnsi"/>
                <w:b/>
                <w:sz w:val="24"/>
                <w:szCs w:val="24"/>
              </w:rPr>
            </w:pPr>
            <w:r>
              <w:rPr>
                <w:rFonts w:asciiTheme="majorHAnsi" w:hAnsiTheme="majorHAnsi" w:cstheme="majorHAnsi"/>
                <w:b/>
                <w:sz w:val="24"/>
                <w:szCs w:val="24"/>
              </w:rPr>
              <w:t>Performance Task:  Selling</w:t>
            </w:r>
            <w:r w:rsidRPr="00DA3CA9">
              <w:rPr>
                <w:rFonts w:asciiTheme="majorHAnsi" w:hAnsiTheme="majorHAnsi" w:cstheme="majorHAnsi"/>
                <w:b/>
                <w:sz w:val="24"/>
                <w:szCs w:val="24"/>
              </w:rPr>
              <w:t xml:space="preserve"> </w:t>
            </w:r>
            <w:r>
              <w:rPr>
                <w:rFonts w:asciiTheme="majorHAnsi" w:hAnsiTheme="majorHAnsi" w:cstheme="majorHAnsi"/>
                <w:b/>
                <w:sz w:val="24"/>
                <w:szCs w:val="24"/>
              </w:rPr>
              <w:t>Genetically-Modified Food</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Suggested Grades</w:t>
            </w:r>
            <w:r w:rsidR="00F33554">
              <w:rPr>
                <w:rFonts w:asciiTheme="majorHAnsi" w:hAnsiTheme="majorHAnsi" w:cstheme="majorHAnsi"/>
                <w:b/>
                <w:sz w:val="24"/>
                <w:szCs w:val="24"/>
              </w:rPr>
              <w:t xml:space="preserve">:  </w:t>
            </w:r>
            <w:r>
              <w:rPr>
                <w:rFonts w:asciiTheme="majorHAnsi" w:hAnsiTheme="majorHAnsi" w:cstheme="majorHAnsi"/>
                <w:b/>
                <w:sz w:val="24"/>
                <w:szCs w:val="24"/>
              </w:rPr>
              <w:t>11-12</w:t>
            </w:r>
            <w:r w:rsidRPr="00DA3CA9">
              <w:rPr>
                <w:rFonts w:asciiTheme="majorHAnsi" w:hAnsiTheme="majorHAnsi" w:cstheme="majorHAnsi"/>
                <w:b/>
                <w:sz w:val="24"/>
                <w:szCs w:val="24"/>
              </w:rPr>
              <w:t xml:space="preserve">                                  </w:t>
            </w:r>
          </w:p>
        </w:tc>
      </w:tr>
      <w:tr w:rsidR="00DA3CA9" w:rsidRPr="00DA3CA9" w14:paraId="7E6812C5" w14:textId="77777777">
        <w:trPr>
          <w:trHeight w:val="250"/>
          <w:jc w:val="center"/>
        </w:trPr>
        <w:tc>
          <w:tcPr>
            <w:tcW w:w="13364" w:type="dxa"/>
            <w:shd w:val="clear" w:color="auto" w:fill="FFFF99"/>
          </w:tcPr>
          <w:p w14:paraId="6A2A9376" w14:textId="77777777" w:rsidR="00DA3CA9" w:rsidRPr="00DA3CA9" w:rsidRDefault="00DA3CA9" w:rsidP="00FE1E06">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DA3CA9" w:rsidRPr="00DA3CA9" w14:paraId="1731B0D9" w14:textId="77777777" w:rsidTr="00C013CD">
        <w:trPr>
          <w:trHeight w:val="818"/>
          <w:jc w:val="center"/>
        </w:trPr>
        <w:tc>
          <w:tcPr>
            <w:tcW w:w="13364" w:type="dxa"/>
          </w:tcPr>
          <w:p w14:paraId="6269C569" w14:textId="5388784E" w:rsidR="00B73591" w:rsidRPr="00B73591" w:rsidRDefault="00DA3CA9" w:rsidP="00B73591">
            <w:pPr>
              <w:rPr>
                <w:rFonts w:asciiTheme="majorHAnsi" w:hAnsiTheme="majorHAnsi" w:cstheme="majorHAnsi"/>
                <w:sz w:val="24"/>
                <w:szCs w:val="24"/>
              </w:rPr>
            </w:pPr>
            <w:r w:rsidRPr="00DA3CA9">
              <w:rPr>
                <w:rFonts w:asciiTheme="majorHAnsi" w:hAnsiTheme="majorHAnsi" w:cstheme="majorHAnsi"/>
                <w:b/>
                <w:sz w:val="24"/>
                <w:szCs w:val="24"/>
              </w:rPr>
              <w:t>Content</w:t>
            </w:r>
            <w:r w:rsidR="007B7E84">
              <w:rPr>
                <w:rFonts w:asciiTheme="majorHAnsi" w:hAnsiTheme="majorHAnsi" w:cstheme="majorHAnsi"/>
                <w:b/>
                <w:sz w:val="24"/>
                <w:szCs w:val="24"/>
              </w:rPr>
              <w:t>/Skills</w:t>
            </w:r>
            <w:r w:rsidRPr="00DA3CA9">
              <w:rPr>
                <w:rFonts w:asciiTheme="majorHAnsi" w:hAnsiTheme="majorHAnsi" w:cstheme="majorHAnsi"/>
                <w:b/>
                <w:sz w:val="24"/>
                <w:szCs w:val="24"/>
              </w:rPr>
              <w:t>:</w:t>
            </w:r>
          </w:p>
          <w:p w14:paraId="4B2CF7F8" w14:textId="031154ED" w:rsidR="00DA3CA9" w:rsidRPr="00B70E89" w:rsidRDefault="00D85F5A" w:rsidP="00F33554">
            <w:pPr>
              <w:pStyle w:val="ListParagraph"/>
              <w:numPr>
                <w:ilvl w:val="0"/>
                <w:numId w:val="5"/>
              </w:numPr>
              <w:jc w:val="both"/>
              <w:rPr>
                <w:rFonts w:ascii="Arial" w:hAnsi="Arial" w:cs="Arial"/>
                <w:b/>
                <w:bCs/>
                <w:smallCaps/>
                <w:spacing w:val="5"/>
                <w:szCs w:val="20"/>
              </w:rPr>
            </w:pPr>
            <w:r>
              <w:rPr>
                <w:rFonts w:ascii="Arial" w:hAnsi="Arial" w:cs="Arial"/>
                <w:szCs w:val="20"/>
              </w:rPr>
              <w:t>Using</w:t>
            </w:r>
            <w:r w:rsidR="005318D7" w:rsidRPr="00B70E89">
              <w:rPr>
                <w:rFonts w:ascii="Arial" w:hAnsi="Arial" w:cs="Arial"/>
                <w:szCs w:val="20"/>
              </w:rPr>
              <w:t xml:space="preserve"> </w:t>
            </w:r>
            <w:r w:rsidR="00B73591" w:rsidRPr="00B70E89">
              <w:rPr>
                <w:rFonts w:ascii="Arial" w:hAnsi="Arial" w:cs="Arial"/>
                <w:szCs w:val="20"/>
              </w:rPr>
              <w:t xml:space="preserve">valid and reliable sources </w:t>
            </w:r>
            <w:r w:rsidR="005318D7" w:rsidRPr="00B70E89">
              <w:rPr>
                <w:rFonts w:ascii="Arial" w:hAnsi="Arial" w:cs="Arial"/>
                <w:szCs w:val="20"/>
              </w:rPr>
              <w:t xml:space="preserve">to support a </w:t>
            </w:r>
            <w:r w:rsidR="00F33554">
              <w:rPr>
                <w:rFonts w:ascii="Arial" w:hAnsi="Arial" w:cs="Arial"/>
                <w:szCs w:val="20"/>
              </w:rPr>
              <w:t xml:space="preserve">specific </w:t>
            </w:r>
            <w:r w:rsidR="00E47CE0">
              <w:rPr>
                <w:rFonts w:ascii="Arial" w:hAnsi="Arial" w:cs="Arial"/>
                <w:szCs w:val="20"/>
              </w:rPr>
              <w:t xml:space="preserve">position </w:t>
            </w:r>
          </w:p>
        </w:tc>
      </w:tr>
      <w:tr w:rsidR="00DA3CA9" w:rsidRPr="00DA3CA9" w14:paraId="1DBEC0B3" w14:textId="77777777">
        <w:trPr>
          <w:trHeight w:val="1872"/>
          <w:jc w:val="center"/>
        </w:trPr>
        <w:tc>
          <w:tcPr>
            <w:tcW w:w="13364" w:type="dxa"/>
          </w:tcPr>
          <w:p w14:paraId="685A40CF" w14:textId="77777777" w:rsidR="00DA3CA9" w:rsidRPr="00DA3CA9" w:rsidRDefault="00DA3CA9" w:rsidP="00FE1E06">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34740EEA" w14:textId="6100A030" w:rsidR="00394C3A" w:rsidRPr="00394C3A" w:rsidRDefault="00394C3A" w:rsidP="00D9643F">
            <w:pPr>
              <w:pStyle w:val="ListParagraph"/>
              <w:numPr>
                <w:ilvl w:val="0"/>
                <w:numId w:val="2"/>
              </w:numPr>
              <w:rPr>
                <w:rFonts w:asciiTheme="majorHAnsi" w:hAnsiTheme="majorHAnsi" w:cstheme="majorHAnsi"/>
              </w:rPr>
            </w:pPr>
            <w:r w:rsidRPr="00394C3A">
              <w:rPr>
                <w:rFonts w:asciiTheme="majorHAnsi" w:hAnsiTheme="majorHAnsi" w:cstheme="majorHAnsi"/>
              </w:rPr>
              <w:t>Model strategies for identifyin</w:t>
            </w:r>
            <w:r w:rsidR="00D85F5A">
              <w:rPr>
                <w:rFonts w:asciiTheme="majorHAnsi" w:hAnsiTheme="majorHAnsi" w:cstheme="majorHAnsi"/>
              </w:rPr>
              <w:t xml:space="preserve">g </w:t>
            </w:r>
            <w:r w:rsidR="00C013CD">
              <w:rPr>
                <w:rFonts w:asciiTheme="majorHAnsi" w:hAnsiTheme="majorHAnsi" w:cstheme="majorHAnsi"/>
              </w:rPr>
              <w:t>diverse</w:t>
            </w:r>
            <w:r w:rsidR="00D85F5A">
              <w:rPr>
                <w:rFonts w:asciiTheme="majorHAnsi" w:hAnsiTheme="majorHAnsi" w:cstheme="majorHAnsi"/>
              </w:rPr>
              <w:t xml:space="preserve"> sources </w:t>
            </w:r>
          </w:p>
          <w:p w14:paraId="636CE379" w14:textId="5ED43396" w:rsidR="00394C3A" w:rsidRPr="00394C3A" w:rsidRDefault="00D85F5A" w:rsidP="00D9643F">
            <w:pPr>
              <w:pStyle w:val="ListParagraph"/>
              <w:numPr>
                <w:ilvl w:val="0"/>
                <w:numId w:val="2"/>
              </w:numPr>
              <w:rPr>
                <w:rFonts w:asciiTheme="majorHAnsi" w:hAnsiTheme="majorHAnsi" w:cstheme="majorHAnsi"/>
              </w:rPr>
            </w:pPr>
            <w:r>
              <w:rPr>
                <w:rFonts w:asciiTheme="majorHAnsi" w:hAnsiTheme="majorHAnsi" w:cstheme="majorHAnsi"/>
              </w:rPr>
              <w:t>Demonstrate how to</w:t>
            </w:r>
            <w:r w:rsidR="00394C3A" w:rsidRPr="00394C3A">
              <w:rPr>
                <w:rFonts w:asciiTheme="majorHAnsi" w:hAnsiTheme="majorHAnsi" w:cstheme="majorHAnsi"/>
              </w:rPr>
              <w:t xml:space="preserve"> evaluate sources</w:t>
            </w:r>
            <w:r w:rsidR="00394C3A">
              <w:rPr>
                <w:rFonts w:asciiTheme="majorHAnsi" w:hAnsiTheme="majorHAnsi" w:cstheme="majorHAnsi"/>
              </w:rPr>
              <w:t xml:space="preserve"> for credibility, reliability, and validity</w:t>
            </w:r>
          </w:p>
          <w:p w14:paraId="635F8933" w14:textId="00704A9C" w:rsidR="00394C3A" w:rsidRPr="00394C3A" w:rsidRDefault="00F33554" w:rsidP="00D9643F">
            <w:pPr>
              <w:pStyle w:val="ListParagraph"/>
              <w:numPr>
                <w:ilvl w:val="0"/>
                <w:numId w:val="2"/>
              </w:numPr>
              <w:rPr>
                <w:rFonts w:asciiTheme="majorHAnsi" w:hAnsiTheme="majorHAnsi" w:cstheme="majorHAnsi"/>
              </w:rPr>
            </w:pPr>
            <w:r>
              <w:rPr>
                <w:rFonts w:asciiTheme="majorHAnsi" w:hAnsiTheme="majorHAnsi" w:cstheme="majorHAnsi"/>
              </w:rPr>
              <w:t>Provide d</w:t>
            </w:r>
            <w:r w:rsidR="00394C3A" w:rsidRPr="00394C3A">
              <w:rPr>
                <w:rFonts w:asciiTheme="majorHAnsi" w:hAnsiTheme="majorHAnsi" w:cstheme="majorHAnsi"/>
              </w:rPr>
              <w:t>irect instruction to aid students in formulating a position base</w:t>
            </w:r>
            <w:r w:rsidR="00D85F5A">
              <w:rPr>
                <w:rFonts w:asciiTheme="majorHAnsi" w:hAnsiTheme="majorHAnsi" w:cstheme="majorHAnsi"/>
              </w:rPr>
              <w:t xml:space="preserve">d on </w:t>
            </w:r>
            <w:r w:rsidR="00AA42CC">
              <w:rPr>
                <w:rFonts w:asciiTheme="majorHAnsi" w:hAnsiTheme="majorHAnsi" w:cstheme="majorHAnsi"/>
              </w:rPr>
              <w:t>preliminary research</w:t>
            </w:r>
          </w:p>
          <w:p w14:paraId="1A52C43B" w14:textId="7B031825" w:rsidR="00E96370" w:rsidRDefault="00846DA7" w:rsidP="00D9643F">
            <w:pPr>
              <w:pStyle w:val="ListParagraph"/>
              <w:numPr>
                <w:ilvl w:val="0"/>
                <w:numId w:val="2"/>
              </w:numPr>
              <w:rPr>
                <w:rFonts w:asciiTheme="majorHAnsi" w:hAnsiTheme="majorHAnsi" w:cstheme="majorHAnsi"/>
              </w:rPr>
            </w:pPr>
            <w:r>
              <w:rPr>
                <w:rFonts w:asciiTheme="majorHAnsi" w:hAnsiTheme="majorHAnsi" w:cstheme="majorHAnsi"/>
              </w:rPr>
              <w:t xml:space="preserve">Model how to select and cite </w:t>
            </w:r>
            <w:r w:rsidR="00394C3A" w:rsidRPr="00394C3A">
              <w:rPr>
                <w:rFonts w:asciiTheme="majorHAnsi" w:hAnsiTheme="majorHAnsi" w:cstheme="majorHAnsi"/>
              </w:rPr>
              <w:t>evidence to support positio</w:t>
            </w:r>
            <w:r w:rsidR="00AA42CC">
              <w:rPr>
                <w:rFonts w:asciiTheme="majorHAnsi" w:hAnsiTheme="majorHAnsi" w:cstheme="majorHAnsi"/>
              </w:rPr>
              <w:t>n and refute a counter-argument</w:t>
            </w:r>
          </w:p>
          <w:p w14:paraId="631F471C" w14:textId="6BBE8788" w:rsidR="00394C3A" w:rsidRPr="00394C3A" w:rsidRDefault="00C013CD" w:rsidP="00D9643F">
            <w:pPr>
              <w:pStyle w:val="ListParagraph"/>
              <w:numPr>
                <w:ilvl w:val="0"/>
                <w:numId w:val="2"/>
              </w:numPr>
              <w:rPr>
                <w:rFonts w:asciiTheme="majorHAnsi" w:hAnsiTheme="majorHAnsi" w:cstheme="majorHAnsi"/>
              </w:rPr>
            </w:pPr>
            <w:r>
              <w:rPr>
                <w:rFonts w:asciiTheme="majorHAnsi" w:hAnsiTheme="majorHAnsi" w:cstheme="majorHAnsi"/>
              </w:rPr>
              <w:t>Provide time</w:t>
            </w:r>
            <w:r w:rsidR="00AA42CC">
              <w:rPr>
                <w:rFonts w:asciiTheme="majorHAnsi" w:hAnsiTheme="majorHAnsi" w:cstheme="majorHAnsi"/>
              </w:rPr>
              <w:t xml:space="preserve"> for independent practice</w:t>
            </w:r>
          </w:p>
          <w:p w14:paraId="41F7F85B" w14:textId="61CD490A" w:rsidR="00394C3A" w:rsidRPr="00394C3A" w:rsidRDefault="00394C3A" w:rsidP="00D9643F">
            <w:pPr>
              <w:pStyle w:val="ListParagraph"/>
              <w:numPr>
                <w:ilvl w:val="0"/>
                <w:numId w:val="2"/>
              </w:numPr>
              <w:rPr>
                <w:rFonts w:asciiTheme="majorHAnsi" w:hAnsiTheme="majorHAnsi" w:cstheme="majorHAnsi"/>
              </w:rPr>
            </w:pPr>
            <w:r w:rsidRPr="00394C3A">
              <w:rPr>
                <w:rFonts w:asciiTheme="majorHAnsi" w:hAnsiTheme="majorHAnsi" w:cstheme="majorHAnsi"/>
              </w:rPr>
              <w:t>Introduce basic persuasive writing techniques u</w:t>
            </w:r>
            <w:r w:rsidR="00AA42CC">
              <w:rPr>
                <w:rFonts w:asciiTheme="majorHAnsi" w:hAnsiTheme="majorHAnsi" w:cstheme="majorHAnsi"/>
              </w:rPr>
              <w:t>sed to compose a position paper</w:t>
            </w:r>
          </w:p>
          <w:p w14:paraId="473AEDEE" w14:textId="619DA014" w:rsidR="00DA3CA9" w:rsidRPr="00846DA7" w:rsidRDefault="00C013CD" w:rsidP="00D9643F">
            <w:pPr>
              <w:pStyle w:val="ListParagraph"/>
              <w:numPr>
                <w:ilvl w:val="0"/>
                <w:numId w:val="2"/>
              </w:numPr>
              <w:rPr>
                <w:rFonts w:asciiTheme="majorHAnsi" w:hAnsiTheme="majorHAnsi" w:cstheme="majorHAnsi"/>
              </w:rPr>
            </w:pPr>
            <w:r>
              <w:rPr>
                <w:rFonts w:asciiTheme="majorHAnsi" w:hAnsiTheme="majorHAnsi" w:cstheme="majorHAnsi"/>
              </w:rPr>
              <w:t>Review potential</w:t>
            </w:r>
            <w:r w:rsidR="00394C3A">
              <w:rPr>
                <w:rFonts w:asciiTheme="majorHAnsi" w:hAnsiTheme="majorHAnsi" w:cstheme="majorHAnsi"/>
              </w:rPr>
              <w:t xml:space="preserve"> presentation software or apps to develop a</w:t>
            </w:r>
            <w:r w:rsidR="00394C3A" w:rsidRPr="003F3435">
              <w:rPr>
                <w:rFonts w:ascii="Arial" w:hAnsi="Arial" w:cs="Arial"/>
              </w:rPr>
              <w:t xml:space="preserve"> multimedia presentation</w:t>
            </w:r>
          </w:p>
          <w:p w14:paraId="6826212B" w14:textId="5F80E2FF" w:rsidR="00846DA7" w:rsidRPr="00B70E89" w:rsidRDefault="00E47CE0" w:rsidP="00D9643F">
            <w:pPr>
              <w:pStyle w:val="ListParagraph"/>
              <w:numPr>
                <w:ilvl w:val="0"/>
                <w:numId w:val="2"/>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p w14:paraId="28FA19DB" w14:textId="3AC69103" w:rsidR="00B70E89" w:rsidRPr="00394C3A" w:rsidRDefault="00B70E89" w:rsidP="00B70E89">
            <w:pPr>
              <w:pStyle w:val="ListParagraph"/>
              <w:ind w:left="360"/>
              <w:rPr>
                <w:rFonts w:asciiTheme="majorHAnsi" w:hAnsiTheme="majorHAnsi" w:cstheme="majorHAnsi"/>
              </w:rPr>
            </w:pPr>
          </w:p>
        </w:tc>
      </w:tr>
      <w:tr w:rsidR="00DA3CA9" w:rsidRPr="00DA3CA9" w14:paraId="3917B2D3" w14:textId="77777777">
        <w:trPr>
          <w:trHeight w:val="1574"/>
          <w:jc w:val="center"/>
        </w:trPr>
        <w:tc>
          <w:tcPr>
            <w:tcW w:w="13364" w:type="dxa"/>
          </w:tcPr>
          <w:p w14:paraId="39F35A36" w14:textId="77777777" w:rsidR="00DA3CA9" w:rsidRPr="00DA3CA9" w:rsidRDefault="00DA3CA9" w:rsidP="00FE1E06">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47D89286" w14:textId="487E8FA1" w:rsidR="00B55EAB" w:rsidRPr="00327005" w:rsidRDefault="00F33554" w:rsidP="00D9643F">
            <w:pPr>
              <w:pStyle w:val="ListParagraph"/>
              <w:numPr>
                <w:ilvl w:val="0"/>
                <w:numId w:val="3"/>
              </w:numPr>
              <w:rPr>
                <w:rFonts w:asciiTheme="majorHAnsi" w:hAnsiTheme="majorHAnsi" w:cstheme="majorHAnsi"/>
              </w:rPr>
            </w:pPr>
            <w:r>
              <w:rPr>
                <w:rFonts w:asciiTheme="majorHAnsi" w:hAnsiTheme="majorHAnsi" w:cstheme="majorHAnsi"/>
              </w:rPr>
              <w:t>Conduct research on a specific topic using multiple sources</w:t>
            </w:r>
          </w:p>
          <w:p w14:paraId="14E4FC8E" w14:textId="3A58FF29" w:rsidR="00B73591" w:rsidRPr="00B73591" w:rsidRDefault="00B73591" w:rsidP="00D9643F">
            <w:pPr>
              <w:pStyle w:val="ListParagraph"/>
              <w:numPr>
                <w:ilvl w:val="0"/>
                <w:numId w:val="3"/>
              </w:numPr>
              <w:rPr>
                <w:rFonts w:ascii="Arial" w:hAnsi="Arial" w:cs="Arial"/>
              </w:rPr>
            </w:pPr>
            <w:r>
              <w:rPr>
                <w:rFonts w:ascii="Arial" w:hAnsi="Arial" w:cs="Arial"/>
              </w:rPr>
              <w:t xml:space="preserve">Evaluate sources in various media </w:t>
            </w:r>
            <w:r w:rsidR="00F33554">
              <w:rPr>
                <w:rFonts w:ascii="Arial" w:hAnsi="Arial" w:cs="Arial"/>
              </w:rPr>
              <w:t xml:space="preserve">formats </w:t>
            </w:r>
            <w:r>
              <w:rPr>
                <w:rFonts w:ascii="Arial" w:hAnsi="Arial" w:cs="Arial"/>
              </w:rPr>
              <w:t>to determine which wil</w:t>
            </w:r>
            <w:r w:rsidR="00AA42CC">
              <w:rPr>
                <w:rFonts w:ascii="Arial" w:hAnsi="Arial" w:cs="Arial"/>
              </w:rPr>
              <w:t>l be most effective to the task</w:t>
            </w:r>
          </w:p>
          <w:p w14:paraId="5A79EE67" w14:textId="0A5B6600" w:rsidR="004F1155" w:rsidRPr="00327005" w:rsidRDefault="00B73591" w:rsidP="00D9643F">
            <w:pPr>
              <w:pStyle w:val="ListParagraph"/>
              <w:numPr>
                <w:ilvl w:val="0"/>
                <w:numId w:val="3"/>
              </w:numPr>
              <w:rPr>
                <w:rFonts w:ascii="Arial" w:hAnsi="Arial" w:cs="Arial"/>
              </w:rPr>
            </w:pPr>
            <w:r>
              <w:rPr>
                <w:rFonts w:asciiTheme="majorHAnsi" w:hAnsiTheme="majorHAnsi" w:cstheme="majorHAnsi"/>
              </w:rPr>
              <w:t>F</w:t>
            </w:r>
            <w:r w:rsidR="00D85F5A">
              <w:rPr>
                <w:rFonts w:asciiTheme="majorHAnsi" w:hAnsiTheme="majorHAnsi" w:cstheme="majorHAnsi"/>
              </w:rPr>
              <w:t>ormulate a position and</w:t>
            </w:r>
            <w:r w:rsidR="00B55EAB" w:rsidRPr="00327005">
              <w:rPr>
                <w:rFonts w:asciiTheme="majorHAnsi" w:hAnsiTheme="majorHAnsi" w:cstheme="majorHAnsi"/>
              </w:rPr>
              <w:t xml:space="preserve"> </w:t>
            </w:r>
            <w:r w:rsidR="00B55EAB" w:rsidRPr="00327005">
              <w:rPr>
                <w:rFonts w:ascii="Arial" w:hAnsi="Arial" w:cs="Arial"/>
              </w:rPr>
              <w:t>write a paper</w:t>
            </w:r>
            <w:r w:rsidR="00C013CD">
              <w:rPr>
                <w:rFonts w:ascii="Arial" w:hAnsi="Arial" w:cs="Arial"/>
              </w:rPr>
              <w:t xml:space="preserve"> or create</w:t>
            </w:r>
            <w:r w:rsidR="00AA42CC">
              <w:rPr>
                <w:rFonts w:ascii="Arial" w:hAnsi="Arial" w:cs="Arial"/>
              </w:rPr>
              <w:t xml:space="preserve"> a multimedia presentation</w:t>
            </w:r>
            <w:r w:rsidR="00C013CD">
              <w:rPr>
                <w:rFonts w:ascii="Arial" w:hAnsi="Arial" w:cs="Arial"/>
              </w:rPr>
              <w:t xml:space="preserve"> to support the position</w:t>
            </w:r>
          </w:p>
          <w:p w14:paraId="12BBC973" w14:textId="51D90BF8" w:rsidR="00B55EAB" w:rsidRPr="00846DA7" w:rsidRDefault="00846DA7" w:rsidP="00D9643F">
            <w:pPr>
              <w:pStyle w:val="ListParagraph"/>
              <w:numPr>
                <w:ilvl w:val="0"/>
                <w:numId w:val="3"/>
              </w:numPr>
              <w:rPr>
                <w:rFonts w:ascii="Arial" w:hAnsi="Arial" w:cs="Arial"/>
              </w:rPr>
            </w:pPr>
            <w:r>
              <w:rPr>
                <w:rFonts w:ascii="Arial" w:hAnsi="Arial"/>
              </w:rPr>
              <w:t>Rehearse present</w:t>
            </w:r>
            <w:r w:rsidR="00AA42CC">
              <w:rPr>
                <w:rFonts w:ascii="Arial" w:hAnsi="Arial"/>
              </w:rPr>
              <w:t>ations and gather peer feedback</w:t>
            </w:r>
          </w:p>
          <w:p w14:paraId="24138BF9" w14:textId="1880A908" w:rsidR="00846DA7" w:rsidRPr="00327005" w:rsidRDefault="00846DA7" w:rsidP="00D9643F">
            <w:pPr>
              <w:pStyle w:val="ListParagraph"/>
              <w:numPr>
                <w:ilvl w:val="0"/>
                <w:numId w:val="3"/>
              </w:numPr>
              <w:rPr>
                <w:rFonts w:ascii="Arial" w:hAnsi="Arial" w:cs="Arial"/>
              </w:rPr>
            </w:pPr>
            <w:r>
              <w:rPr>
                <w:rFonts w:ascii="Arial" w:hAnsi="Arial"/>
              </w:rPr>
              <w:t>Self-reflect on</w:t>
            </w:r>
            <w:r w:rsidR="00AA42CC">
              <w:rPr>
                <w:rFonts w:ascii="Arial" w:hAnsi="Arial"/>
              </w:rPr>
              <w:t xml:space="preserve"> progress and required elements</w:t>
            </w:r>
          </w:p>
          <w:p w14:paraId="7A1828CE" w14:textId="706DB999" w:rsidR="00DA3CA9" w:rsidRPr="00846DA7" w:rsidRDefault="00846DA7" w:rsidP="00D9643F">
            <w:pPr>
              <w:pStyle w:val="ListParagraph"/>
              <w:numPr>
                <w:ilvl w:val="0"/>
                <w:numId w:val="3"/>
              </w:numPr>
              <w:rPr>
                <w:rFonts w:asciiTheme="majorHAnsi" w:hAnsiTheme="majorHAnsi" w:cstheme="majorHAnsi"/>
                <w:b/>
                <w:sz w:val="24"/>
                <w:szCs w:val="24"/>
              </w:rPr>
            </w:pPr>
            <w:r>
              <w:rPr>
                <w:rFonts w:ascii="Arial" w:hAnsi="Arial" w:cs="Arial"/>
              </w:rPr>
              <w:t>P</w:t>
            </w:r>
            <w:r w:rsidR="00B55EAB" w:rsidRPr="00327005">
              <w:rPr>
                <w:rFonts w:ascii="Arial" w:hAnsi="Arial" w:cs="Arial"/>
              </w:rPr>
              <w:t xml:space="preserve">resent </w:t>
            </w:r>
            <w:r>
              <w:rPr>
                <w:rFonts w:ascii="Arial" w:hAnsi="Arial" w:cs="Arial"/>
              </w:rPr>
              <w:t>a</w:t>
            </w:r>
            <w:r w:rsidR="00E96370">
              <w:rPr>
                <w:rFonts w:ascii="Arial" w:hAnsi="Arial" w:cs="Arial"/>
              </w:rPr>
              <w:t xml:space="preserve"> position paper and multimedia presentation</w:t>
            </w:r>
          </w:p>
          <w:p w14:paraId="19D34E02" w14:textId="2E486848" w:rsidR="00846DA7" w:rsidRPr="00B70E89" w:rsidRDefault="00960AC9" w:rsidP="00D9643F">
            <w:pPr>
              <w:pStyle w:val="ListParagraph"/>
              <w:numPr>
                <w:ilvl w:val="0"/>
                <w:numId w:val="3"/>
              </w:numPr>
              <w:rPr>
                <w:rFonts w:asciiTheme="majorHAnsi" w:hAnsiTheme="majorHAnsi" w:cstheme="majorHAnsi"/>
                <w:b/>
                <w:sz w:val="24"/>
                <w:szCs w:val="24"/>
              </w:rPr>
            </w:pPr>
            <w:r>
              <w:rPr>
                <w:rFonts w:ascii="Arial" w:hAnsi="Arial" w:cs="Arial"/>
              </w:rPr>
              <w:t>Self-r</w:t>
            </w:r>
            <w:r w:rsidR="00846DA7">
              <w:rPr>
                <w:rFonts w:ascii="Arial" w:hAnsi="Arial" w:cs="Arial"/>
              </w:rPr>
              <w:t>eflect on product</w:t>
            </w:r>
            <w:r w:rsidR="0091316E">
              <w:rPr>
                <w:rFonts w:ascii="Arial" w:hAnsi="Arial" w:cs="Arial"/>
              </w:rPr>
              <w:t>/process</w:t>
            </w:r>
          </w:p>
          <w:p w14:paraId="492C070F" w14:textId="4B7587CD" w:rsidR="00B70E89" w:rsidRPr="005318D7" w:rsidRDefault="00B70E89" w:rsidP="00B70E89">
            <w:pPr>
              <w:pStyle w:val="ListParagraph"/>
              <w:ind w:left="360"/>
              <w:rPr>
                <w:rFonts w:asciiTheme="majorHAnsi" w:hAnsiTheme="majorHAnsi" w:cstheme="majorHAnsi"/>
                <w:b/>
                <w:sz w:val="24"/>
                <w:szCs w:val="24"/>
              </w:rPr>
            </w:pPr>
          </w:p>
        </w:tc>
      </w:tr>
      <w:tr w:rsidR="00DA3CA9" w:rsidRPr="00DA3CA9" w14:paraId="3574888F" w14:textId="77777777" w:rsidTr="00C013CD">
        <w:trPr>
          <w:trHeight w:val="1277"/>
          <w:jc w:val="center"/>
        </w:trPr>
        <w:tc>
          <w:tcPr>
            <w:tcW w:w="13364" w:type="dxa"/>
          </w:tcPr>
          <w:p w14:paraId="5D342377" w14:textId="77777777" w:rsidR="00F8164B" w:rsidRDefault="00DA3CA9" w:rsidP="00FE1E06">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4CD00862" w14:textId="7942757C" w:rsidR="00605359" w:rsidRPr="00B70E89" w:rsidRDefault="00B70E89" w:rsidP="00D9643F">
            <w:pPr>
              <w:pStyle w:val="ListParagraph"/>
              <w:numPr>
                <w:ilvl w:val="0"/>
                <w:numId w:val="4"/>
              </w:numPr>
              <w:rPr>
                <w:rFonts w:asciiTheme="majorHAnsi" w:hAnsiTheme="majorHAnsi" w:cstheme="majorHAnsi"/>
              </w:rPr>
            </w:pPr>
            <w:r w:rsidRPr="00AA42CC">
              <w:rPr>
                <w:rFonts w:asciiTheme="majorHAnsi" w:hAnsiTheme="majorHAnsi" w:cstheme="majorHAnsi"/>
                <w:b/>
              </w:rPr>
              <w:t>Prior Knowledge Assessment</w:t>
            </w:r>
            <w:r w:rsidR="00605359" w:rsidRPr="00AA42CC">
              <w:rPr>
                <w:rFonts w:asciiTheme="majorHAnsi" w:hAnsiTheme="majorHAnsi" w:cstheme="majorHAnsi"/>
                <w:b/>
              </w:rPr>
              <w:t>:</w:t>
            </w:r>
            <w:r w:rsidR="00960AC9">
              <w:rPr>
                <w:rFonts w:asciiTheme="majorHAnsi" w:hAnsiTheme="majorHAnsi" w:cstheme="majorHAnsi"/>
              </w:rPr>
              <w:t xml:space="preserve"> K</w:t>
            </w:r>
            <w:r w:rsidR="00E47CE0">
              <w:rPr>
                <w:rFonts w:asciiTheme="majorHAnsi" w:hAnsiTheme="majorHAnsi" w:cstheme="majorHAnsi"/>
              </w:rPr>
              <w:t>nowledge of genetically-</w:t>
            </w:r>
            <w:r w:rsidR="00F33554">
              <w:rPr>
                <w:rFonts w:asciiTheme="majorHAnsi" w:hAnsiTheme="majorHAnsi" w:cstheme="majorHAnsi"/>
              </w:rPr>
              <w:t>modified foods;</w:t>
            </w:r>
            <w:r w:rsidR="00605359" w:rsidRPr="00B70E89">
              <w:rPr>
                <w:rFonts w:asciiTheme="majorHAnsi" w:hAnsiTheme="majorHAnsi" w:cstheme="majorHAnsi"/>
              </w:rPr>
              <w:t xml:space="preserve"> </w:t>
            </w:r>
            <w:r w:rsidR="00B73591" w:rsidRPr="00B70E89">
              <w:rPr>
                <w:rFonts w:asciiTheme="majorHAnsi" w:hAnsiTheme="majorHAnsi" w:cstheme="majorHAnsi"/>
              </w:rPr>
              <w:t>locating</w:t>
            </w:r>
            <w:r w:rsidR="00F33554">
              <w:rPr>
                <w:rFonts w:asciiTheme="majorHAnsi" w:hAnsiTheme="majorHAnsi" w:cstheme="majorHAnsi"/>
              </w:rPr>
              <w:t>, evaluating, and citing sources;</w:t>
            </w:r>
            <w:r w:rsidR="00B73591" w:rsidRPr="00B70E89">
              <w:rPr>
                <w:rFonts w:asciiTheme="majorHAnsi" w:hAnsiTheme="majorHAnsi" w:cstheme="majorHAnsi"/>
              </w:rPr>
              <w:t xml:space="preserve"> persuasive techniques</w:t>
            </w:r>
            <w:r w:rsidR="00F33554">
              <w:rPr>
                <w:rFonts w:asciiTheme="majorHAnsi" w:hAnsiTheme="majorHAnsi" w:cstheme="majorHAnsi"/>
              </w:rPr>
              <w:t>; presentation tools;</w:t>
            </w:r>
            <w:r w:rsidR="00605359" w:rsidRPr="00B70E89">
              <w:rPr>
                <w:rFonts w:asciiTheme="majorHAnsi" w:hAnsiTheme="majorHAnsi" w:cstheme="majorHAnsi"/>
              </w:rPr>
              <w:t xml:space="preserve"> plagiarism</w:t>
            </w:r>
          </w:p>
          <w:p w14:paraId="0CC9D171" w14:textId="080059CF" w:rsidR="00DA3CA9" w:rsidRPr="00C013CD" w:rsidRDefault="00605359" w:rsidP="00C013CD">
            <w:pPr>
              <w:pStyle w:val="ListParagraph"/>
              <w:numPr>
                <w:ilvl w:val="0"/>
                <w:numId w:val="4"/>
              </w:numPr>
              <w:rPr>
                <w:rFonts w:asciiTheme="majorHAnsi" w:hAnsiTheme="majorHAnsi" w:cstheme="majorHAnsi"/>
              </w:rPr>
            </w:pPr>
            <w:r w:rsidRPr="00AA42CC">
              <w:rPr>
                <w:rFonts w:asciiTheme="majorHAnsi" w:hAnsiTheme="majorHAnsi" w:cstheme="majorHAnsi"/>
                <w:b/>
              </w:rPr>
              <w:t>Timeframe:</w:t>
            </w:r>
            <w:r w:rsidRPr="00B70E89">
              <w:rPr>
                <w:rFonts w:asciiTheme="majorHAnsi" w:hAnsiTheme="majorHAnsi" w:cstheme="majorHAnsi"/>
              </w:rPr>
              <w:t xml:space="preserve"> </w:t>
            </w:r>
            <w:r w:rsidR="00F33554">
              <w:rPr>
                <w:rFonts w:asciiTheme="majorHAnsi" w:hAnsiTheme="majorHAnsi" w:cstheme="majorHAnsi"/>
              </w:rPr>
              <w:t>Short-</w:t>
            </w:r>
            <w:r w:rsidR="00C013CD">
              <w:rPr>
                <w:rFonts w:asciiTheme="majorHAnsi" w:hAnsiTheme="majorHAnsi" w:cstheme="majorHAnsi"/>
              </w:rPr>
              <w:t>range</w:t>
            </w:r>
          </w:p>
        </w:tc>
      </w:tr>
      <w:tr w:rsidR="00C013CD" w:rsidRPr="00DA3CA9" w14:paraId="6C6516F8" w14:textId="77777777" w:rsidTr="00C013CD">
        <w:trPr>
          <w:trHeight w:val="890"/>
          <w:jc w:val="center"/>
        </w:trPr>
        <w:tc>
          <w:tcPr>
            <w:tcW w:w="13364" w:type="dxa"/>
          </w:tcPr>
          <w:p w14:paraId="0A3C7238" w14:textId="4BF678E7" w:rsidR="00C013CD" w:rsidRDefault="00C013CD" w:rsidP="00FE1E06">
            <w:pPr>
              <w:rPr>
                <w:rFonts w:asciiTheme="majorHAnsi" w:hAnsiTheme="majorHAnsi" w:cstheme="majorHAnsi"/>
                <w:b/>
                <w:sz w:val="24"/>
                <w:szCs w:val="24"/>
              </w:rPr>
            </w:pPr>
            <w:r>
              <w:rPr>
                <w:rFonts w:asciiTheme="majorHAnsi" w:hAnsiTheme="majorHAnsi" w:cstheme="majorHAnsi"/>
                <w:b/>
                <w:sz w:val="24"/>
                <w:szCs w:val="24"/>
              </w:rPr>
              <w:t>Collaboration:</w:t>
            </w:r>
          </w:p>
          <w:p w14:paraId="56D60AB1" w14:textId="6A10EA20" w:rsidR="00C013CD" w:rsidRPr="00C013CD" w:rsidRDefault="00C013CD" w:rsidP="001C137A">
            <w:pPr>
              <w:pStyle w:val="ListParagraph"/>
              <w:numPr>
                <w:ilvl w:val="0"/>
                <w:numId w:val="49"/>
              </w:numPr>
              <w:rPr>
                <w:rFonts w:asciiTheme="majorHAnsi" w:hAnsiTheme="majorHAnsi" w:cstheme="majorHAnsi"/>
              </w:rPr>
            </w:pPr>
            <w:r w:rsidRPr="00C013CD">
              <w:rPr>
                <w:rFonts w:asciiTheme="majorHAnsi" w:hAnsiTheme="majorHAnsi" w:cstheme="majorHAnsi"/>
              </w:rPr>
              <w:t>English, Science</w:t>
            </w:r>
          </w:p>
        </w:tc>
      </w:tr>
    </w:tbl>
    <w:p w14:paraId="1A2680B2" w14:textId="77777777" w:rsidR="00C013CD" w:rsidRPr="00DA3CA9" w:rsidRDefault="00C013CD" w:rsidP="00DA3CA9">
      <w:pPr>
        <w:rPr>
          <w:rFonts w:asciiTheme="majorHAnsi" w:hAnsiTheme="majorHAnsi" w:cstheme="majorHAnsi"/>
        </w:rPr>
      </w:pPr>
    </w:p>
    <w:tbl>
      <w:tblPr>
        <w:tblStyle w:val="TableGrid"/>
        <w:tblW w:w="13100" w:type="dxa"/>
        <w:jc w:val="center"/>
        <w:tblLook w:val="04A0" w:firstRow="1" w:lastRow="0" w:firstColumn="1" w:lastColumn="0" w:noHBand="0" w:noVBand="1"/>
      </w:tblPr>
      <w:tblGrid>
        <w:gridCol w:w="2050"/>
        <w:gridCol w:w="11050"/>
      </w:tblGrid>
      <w:tr w:rsidR="001C137A" w:rsidRPr="00DA3CA9" w14:paraId="1A8B5E43" w14:textId="77777777" w:rsidTr="00F72F02">
        <w:trPr>
          <w:jc w:val="center"/>
        </w:trPr>
        <w:tc>
          <w:tcPr>
            <w:tcW w:w="13100" w:type="dxa"/>
            <w:gridSpan w:val="2"/>
            <w:shd w:val="clear" w:color="auto" w:fill="FFFFCC"/>
          </w:tcPr>
          <w:p w14:paraId="4B54DBE2" w14:textId="4202FE53" w:rsidR="001C137A" w:rsidRPr="00DA3CA9" w:rsidRDefault="00ED2DD1" w:rsidP="00F72F02">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1C137A" w:rsidRPr="00DA3CA9">
              <w:rPr>
                <w:rFonts w:asciiTheme="majorHAnsi" w:hAnsiTheme="majorHAnsi" w:cstheme="majorHAnsi"/>
                <w:b/>
                <w:sz w:val="28"/>
                <w:szCs w:val="28"/>
              </w:rPr>
              <w:t xml:space="preserve"> Resources to Support the Learning Plan</w:t>
            </w:r>
          </w:p>
          <w:p w14:paraId="11844658" w14:textId="63CFB9F1" w:rsidR="001C137A" w:rsidRPr="00DA3CA9" w:rsidRDefault="004A3A2E" w:rsidP="00F33554">
            <w:pPr>
              <w:rPr>
                <w:rFonts w:asciiTheme="majorHAnsi" w:hAnsiTheme="majorHAnsi" w:cstheme="majorHAnsi"/>
                <w:b/>
              </w:rPr>
            </w:pPr>
            <w:r>
              <w:rPr>
                <w:rFonts w:asciiTheme="majorHAnsi" w:hAnsiTheme="majorHAnsi" w:cstheme="majorHAnsi"/>
                <w:b/>
                <w:sz w:val="24"/>
                <w:szCs w:val="24"/>
              </w:rPr>
              <w:t>Performance Task:  Selling</w:t>
            </w:r>
            <w:r w:rsidRPr="00DA3CA9">
              <w:rPr>
                <w:rFonts w:asciiTheme="majorHAnsi" w:hAnsiTheme="majorHAnsi" w:cstheme="majorHAnsi"/>
                <w:b/>
                <w:sz w:val="24"/>
                <w:szCs w:val="24"/>
              </w:rPr>
              <w:t xml:space="preserve"> </w:t>
            </w:r>
            <w:r>
              <w:rPr>
                <w:rFonts w:asciiTheme="majorHAnsi" w:hAnsiTheme="majorHAnsi" w:cstheme="majorHAnsi"/>
                <w:b/>
                <w:sz w:val="24"/>
                <w:szCs w:val="24"/>
              </w:rPr>
              <w:t>Genetically-Modified Food</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sidR="00F33554">
              <w:rPr>
                <w:rFonts w:asciiTheme="majorHAnsi" w:hAnsiTheme="majorHAnsi" w:cstheme="majorHAnsi"/>
                <w:b/>
                <w:sz w:val="24"/>
                <w:szCs w:val="24"/>
              </w:rPr>
              <w:t xml:space="preserve">Suggested Grades:  </w:t>
            </w:r>
            <w:r>
              <w:rPr>
                <w:rFonts w:asciiTheme="majorHAnsi" w:hAnsiTheme="majorHAnsi" w:cstheme="majorHAnsi"/>
                <w:b/>
                <w:sz w:val="24"/>
                <w:szCs w:val="24"/>
              </w:rPr>
              <w:t>11-12</w:t>
            </w:r>
            <w:r w:rsidRPr="00DA3CA9">
              <w:rPr>
                <w:rFonts w:asciiTheme="majorHAnsi" w:hAnsiTheme="majorHAnsi" w:cstheme="majorHAnsi"/>
                <w:b/>
                <w:sz w:val="24"/>
                <w:szCs w:val="24"/>
              </w:rPr>
              <w:t xml:space="preserve">                                  </w:t>
            </w:r>
          </w:p>
        </w:tc>
      </w:tr>
      <w:tr w:rsidR="001C137A" w:rsidRPr="00DA3CA9" w14:paraId="2F6F64B0" w14:textId="77777777" w:rsidTr="00F72F02">
        <w:trPr>
          <w:jc w:val="center"/>
        </w:trPr>
        <w:tc>
          <w:tcPr>
            <w:tcW w:w="13100" w:type="dxa"/>
            <w:gridSpan w:val="2"/>
            <w:shd w:val="clear" w:color="auto" w:fill="FFFF99"/>
          </w:tcPr>
          <w:p w14:paraId="6FABDDF8" w14:textId="77777777" w:rsidR="001C137A" w:rsidRPr="00DA3CA9" w:rsidRDefault="001C137A" w:rsidP="00F72F02">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1C137A" w:rsidRPr="00DA3CA9" w14:paraId="69F0C48B" w14:textId="77777777" w:rsidTr="00F72F02">
        <w:trPr>
          <w:jc w:val="center"/>
        </w:trPr>
        <w:tc>
          <w:tcPr>
            <w:tcW w:w="2050" w:type="dxa"/>
            <w:shd w:val="clear" w:color="auto" w:fill="FFFFCC"/>
          </w:tcPr>
          <w:p w14:paraId="5F767580" w14:textId="77777777" w:rsidR="001C137A" w:rsidRPr="00DA3CA9" w:rsidRDefault="001C137A" w:rsidP="00F72F02">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5E8686DD" w14:textId="77777777" w:rsidR="001C137A" w:rsidRPr="00DA3CA9" w:rsidRDefault="001C137A" w:rsidP="00F72F02">
            <w:pPr>
              <w:jc w:val="center"/>
              <w:rPr>
                <w:rFonts w:asciiTheme="majorHAnsi" w:hAnsiTheme="majorHAnsi" w:cstheme="majorHAnsi"/>
                <w:b/>
              </w:rPr>
            </w:pPr>
            <w:r w:rsidRPr="00DA3CA9">
              <w:rPr>
                <w:rFonts w:asciiTheme="majorHAnsi" w:hAnsiTheme="majorHAnsi" w:cstheme="majorHAnsi"/>
                <w:b/>
              </w:rPr>
              <w:t>Resource</w:t>
            </w:r>
          </w:p>
        </w:tc>
      </w:tr>
      <w:tr w:rsidR="001C137A" w:rsidRPr="00DA3CA9" w14:paraId="07135CA6" w14:textId="77777777" w:rsidTr="00F72F02">
        <w:trPr>
          <w:trHeight w:val="576"/>
          <w:jc w:val="center"/>
        </w:trPr>
        <w:tc>
          <w:tcPr>
            <w:tcW w:w="2050" w:type="dxa"/>
          </w:tcPr>
          <w:p w14:paraId="54B0F6CA" w14:textId="77777777" w:rsidR="001C137A" w:rsidRPr="00DA3CA9" w:rsidRDefault="001C137A" w:rsidP="00F72F02">
            <w:pPr>
              <w:rPr>
                <w:rFonts w:asciiTheme="majorHAnsi" w:hAnsiTheme="majorHAnsi" w:cstheme="majorHAnsi"/>
                <w:b/>
                <w:sz w:val="20"/>
                <w:szCs w:val="20"/>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tc>
        <w:tc>
          <w:tcPr>
            <w:tcW w:w="11050" w:type="dxa"/>
          </w:tcPr>
          <w:p w14:paraId="23F88B9C" w14:textId="31B567CD" w:rsidR="001C137A" w:rsidRPr="0075592E" w:rsidRDefault="001C137A" w:rsidP="00A87E1F">
            <w:pPr>
              <w:pStyle w:val="ListParagraph"/>
              <w:numPr>
                <w:ilvl w:val="0"/>
                <w:numId w:val="73"/>
              </w:numPr>
              <w:rPr>
                <w:rFonts w:ascii="Times" w:hAnsi="Times" w:cs="Times New Roman"/>
                <w:sz w:val="20"/>
                <w:szCs w:val="20"/>
              </w:rPr>
            </w:pPr>
            <w:r w:rsidRPr="0075592E">
              <w:rPr>
                <w:rFonts w:ascii="Arial" w:hAnsi="Arial" w:cs="Arial"/>
                <w:iCs/>
                <w:color w:val="000000"/>
                <w:sz w:val="20"/>
                <w:szCs w:val="20"/>
              </w:rPr>
              <w:t xml:space="preserve">Franchino, Vicky. </w:t>
            </w:r>
            <w:r w:rsidRPr="0075592E">
              <w:rPr>
                <w:rFonts w:ascii="Arial" w:hAnsi="Arial" w:cs="Arial"/>
                <w:i/>
                <w:iCs/>
                <w:color w:val="000000"/>
                <w:sz w:val="20"/>
                <w:szCs w:val="20"/>
              </w:rPr>
              <w:t>Genetically Modified Foods</w:t>
            </w:r>
            <w:r>
              <w:rPr>
                <w:rFonts w:ascii="Arial" w:hAnsi="Arial" w:cs="Arial"/>
                <w:i/>
                <w:iCs/>
                <w:color w:val="000000"/>
                <w:sz w:val="20"/>
                <w:szCs w:val="20"/>
              </w:rPr>
              <w:t>.</w:t>
            </w:r>
            <w:r w:rsidR="00F57D36">
              <w:rPr>
                <w:rFonts w:ascii="Arial" w:hAnsi="Arial" w:cs="Arial"/>
                <w:iCs/>
                <w:color w:val="000000"/>
                <w:sz w:val="20"/>
                <w:szCs w:val="20"/>
              </w:rPr>
              <w:t xml:space="preserve"> North Mankato: MN</w:t>
            </w:r>
            <w:r>
              <w:rPr>
                <w:rFonts w:ascii="Arial" w:hAnsi="Arial" w:cs="Arial"/>
                <w:iCs/>
                <w:color w:val="000000"/>
                <w:sz w:val="20"/>
                <w:szCs w:val="20"/>
              </w:rPr>
              <w:t>,</w:t>
            </w:r>
            <w:r w:rsidR="00F57D36">
              <w:rPr>
                <w:rFonts w:ascii="Arial" w:hAnsi="Arial" w:cs="Arial"/>
                <w:iCs/>
                <w:color w:val="000000"/>
                <w:sz w:val="20"/>
                <w:szCs w:val="20"/>
              </w:rPr>
              <w:t xml:space="preserve"> Cherry Lake Publishing,</w:t>
            </w:r>
            <w:r>
              <w:rPr>
                <w:rFonts w:ascii="Arial" w:hAnsi="Arial" w:cs="Arial"/>
                <w:iCs/>
                <w:color w:val="000000"/>
                <w:sz w:val="20"/>
                <w:szCs w:val="20"/>
              </w:rPr>
              <w:t xml:space="preserve"> 2014. </w:t>
            </w:r>
          </w:p>
          <w:p w14:paraId="096A7BC7" w14:textId="05259A0F" w:rsidR="008F3975" w:rsidRPr="008F3975" w:rsidRDefault="001C137A" w:rsidP="00A87E1F">
            <w:pPr>
              <w:pStyle w:val="ListParagraph"/>
              <w:numPr>
                <w:ilvl w:val="0"/>
                <w:numId w:val="73"/>
              </w:numPr>
              <w:rPr>
                <w:rFonts w:ascii="Times" w:hAnsi="Times" w:cs="Times New Roman"/>
                <w:sz w:val="20"/>
                <w:szCs w:val="20"/>
              </w:rPr>
            </w:pPr>
            <w:r>
              <w:rPr>
                <w:rFonts w:ascii="Arial" w:hAnsi="Arial" w:cs="Arial"/>
                <w:i/>
                <w:iCs/>
                <w:color w:val="000000"/>
                <w:sz w:val="20"/>
                <w:szCs w:val="20"/>
              </w:rPr>
              <w:t xml:space="preserve">Global Viewpoints: </w:t>
            </w:r>
            <w:r w:rsidRPr="0075592E">
              <w:rPr>
                <w:rFonts w:ascii="Arial" w:hAnsi="Arial" w:cs="Arial"/>
                <w:i/>
                <w:iCs/>
                <w:color w:val="000000"/>
                <w:sz w:val="20"/>
                <w:szCs w:val="20"/>
              </w:rPr>
              <w:t>Geneticall</w:t>
            </w:r>
            <w:r>
              <w:rPr>
                <w:rFonts w:ascii="Arial" w:hAnsi="Arial" w:cs="Arial"/>
                <w:i/>
                <w:iCs/>
                <w:color w:val="000000"/>
                <w:sz w:val="20"/>
                <w:szCs w:val="20"/>
              </w:rPr>
              <w:t xml:space="preserve">y Modified Food. </w:t>
            </w:r>
            <w:r w:rsidR="00A87E1F">
              <w:rPr>
                <w:rFonts w:ascii="Arial" w:hAnsi="Arial" w:cs="Arial"/>
                <w:iCs/>
                <w:color w:val="000000"/>
                <w:sz w:val="20"/>
                <w:szCs w:val="20"/>
              </w:rPr>
              <w:t xml:space="preserve">Farmington Hills, MI: </w:t>
            </w:r>
            <w:r w:rsidRPr="0075592E">
              <w:rPr>
                <w:rFonts w:ascii="Arial" w:hAnsi="Arial" w:cs="Arial"/>
                <w:color w:val="000000"/>
                <w:sz w:val="20"/>
                <w:szCs w:val="20"/>
              </w:rPr>
              <w:t>Greenhaven Press</w:t>
            </w:r>
            <w:r>
              <w:rPr>
                <w:rFonts w:ascii="Arial" w:hAnsi="Arial" w:cs="Arial"/>
                <w:color w:val="000000"/>
                <w:sz w:val="20"/>
                <w:szCs w:val="20"/>
              </w:rPr>
              <w:t xml:space="preserve">, 2014. </w:t>
            </w:r>
          </w:p>
          <w:p w14:paraId="33EE6E09" w14:textId="0E93ECF2" w:rsidR="008F3975" w:rsidRPr="008F3975" w:rsidRDefault="008F3975" w:rsidP="00A87E1F">
            <w:pPr>
              <w:pStyle w:val="ListParagraph"/>
              <w:numPr>
                <w:ilvl w:val="0"/>
                <w:numId w:val="73"/>
              </w:numPr>
              <w:rPr>
                <w:rFonts w:ascii="Times" w:hAnsi="Times" w:cs="Times New Roman"/>
                <w:sz w:val="20"/>
                <w:szCs w:val="20"/>
              </w:rPr>
            </w:pPr>
            <w:r>
              <w:rPr>
                <w:rFonts w:ascii="Arial" w:eastAsia="Times New Roman" w:hAnsi="Arial" w:cs="Arial"/>
                <w:iCs/>
                <w:color w:val="000000"/>
                <w:sz w:val="20"/>
                <w:szCs w:val="20"/>
              </w:rPr>
              <w:t xml:space="preserve">Kaufman, Frederick. </w:t>
            </w:r>
            <w:r w:rsidRPr="0075592E">
              <w:rPr>
                <w:rFonts w:ascii="Arial" w:eastAsia="Times New Roman" w:hAnsi="Arial" w:cs="Arial"/>
                <w:i/>
                <w:iCs/>
                <w:color w:val="000000"/>
                <w:sz w:val="20"/>
                <w:szCs w:val="20"/>
              </w:rPr>
              <w:t>Bet the Farm: How Food Stopped Being Food</w:t>
            </w:r>
            <w:r>
              <w:rPr>
                <w:rFonts w:ascii="Arial" w:eastAsia="Times New Roman" w:hAnsi="Arial" w:cs="Arial"/>
                <w:i/>
                <w:iCs/>
                <w:color w:val="000000"/>
                <w:sz w:val="20"/>
                <w:szCs w:val="20"/>
              </w:rPr>
              <w:t xml:space="preserve">. </w:t>
            </w:r>
            <w:r w:rsidR="00A87E1F">
              <w:rPr>
                <w:rFonts w:ascii="Arial" w:eastAsia="Times New Roman" w:hAnsi="Arial" w:cs="Arial"/>
                <w:iCs/>
                <w:color w:val="000000"/>
                <w:sz w:val="20"/>
                <w:szCs w:val="20"/>
              </w:rPr>
              <w:t xml:space="preserve">Hoboken, NJ: </w:t>
            </w:r>
            <w:r>
              <w:rPr>
                <w:rFonts w:ascii="Arial" w:eastAsia="Times New Roman" w:hAnsi="Arial" w:cs="Arial"/>
                <w:iCs/>
                <w:color w:val="000000"/>
                <w:sz w:val="20"/>
                <w:szCs w:val="20"/>
              </w:rPr>
              <w:t>Wiley, 2012.</w:t>
            </w:r>
          </w:p>
          <w:p w14:paraId="47B85EA3" w14:textId="562661ED" w:rsidR="001C137A" w:rsidRPr="008F3975" w:rsidRDefault="001C137A" w:rsidP="00A87E1F">
            <w:pPr>
              <w:pStyle w:val="ListParagraph"/>
              <w:numPr>
                <w:ilvl w:val="0"/>
                <w:numId w:val="73"/>
              </w:numPr>
              <w:rPr>
                <w:rFonts w:ascii="Times" w:hAnsi="Times" w:cs="Times New Roman"/>
                <w:sz w:val="20"/>
                <w:szCs w:val="20"/>
              </w:rPr>
            </w:pPr>
            <w:r w:rsidRPr="00E3135F">
              <w:rPr>
                <w:rFonts w:ascii="Arial" w:eastAsia="Times New Roman" w:hAnsi="Arial" w:cs="Arial"/>
                <w:iCs/>
                <w:color w:val="000000"/>
                <w:sz w:val="20"/>
                <w:szCs w:val="20"/>
              </w:rPr>
              <w:t xml:space="preserve">McGrath, Bruno. </w:t>
            </w:r>
            <w:r w:rsidRPr="00E3135F">
              <w:rPr>
                <w:rFonts w:ascii="Arial" w:eastAsia="Times New Roman" w:hAnsi="Arial" w:cs="Arial"/>
                <w:i/>
                <w:iCs/>
                <w:color w:val="000000"/>
                <w:sz w:val="20"/>
                <w:szCs w:val="20"/>
              </w:rPr>
              <w:t>Genetically Modified Foods vs. Sustainability</w:t>
            </w:r>
            <w:r w:rsidRPr="00E3135F">
              <w:rPr>
                <w:rFonts w:ascii="Arial" w:eastAsia="Times New Roman" w:hAnsi="Arial" w:cs="Arial"/>
                <w:color w:val="000000"/>
                <w:sz w:val="20"/>
                <w:szCs w:val="20"/>
              </w:rPr>
              <w:t xml:space="preserve">. </w:t>
            </w:r>
            <w:r w:rsidR="00F57D36">
              <w:rPr>
                <w:rFonts w:ascii="Arial" w:eastAsia="Times New Roman" w:hAnsi="Arial" w:cs="Arial"/>
                <w:color w:val="000000"/>
                <w:sz w:val="20"/>
                <w:szCs w:val="20"/>
              </w:rPr>
              <w:t xml:space="preserve">Charleston, SC: </w:t>
            </w:r>
            <w:r>
              <w:rPr>
                <w:rFonts w:ascii="Arial" w:eastAsia="Times New Roman" w:hAnsi="Arial" w:cs="Arial"/>
                <w:color w:val="000000"/>
                <w:sz w:val="20"/>
                <w:szCs w:val="20"/>
              </w:rPr>
              <w:t xml:space="preserve">CreateSpace, 2013. </w:t>
            </w:r>
          </w:p>
        </w:tc>
      </w:tr>
      <w:tr w:rsidR="001C137A" w:rsidRPr="00DA3CA9" w14:paraId="5F02B077" w14:textId="77777777" w:rsidTr="00F72F02">
        <w:trPr>
          <w:trHeight w:val="576"/>
          <w:jc w:val="center"/>
        </w:trPr>
        <w:tc>
          <w:tcPr>
            <w:tcW w:w="2050" w:type="dxa"/>
          </w:tcPr>
          <w:p w14:paraId="0CD60015" w14:textId="77777777" w:rsidR="001C137A" w:rsidRPr="00DA3CA9" w:rsidRDefault="001C137A" w:rsidP="00F72F02">
            <w:pPr>
              <w:rPr>
                <w:rFonts w:asciiTheme="majorHAnsi" w:hAnsiTheme="majorHAnsi" w:cstheme="majorHAnsi"/>
                <w:b/>
                <w:sz w:val="20"/>
                <w:szCs w:val="20"/>
              </w:rPr>
            </w:pPr>
            <w:r w:rsidRPr="00DA3CA9">
              <w:rPr>
                <w:rFonts w:asciiTheme="majorHAnsi" w:hAnsiTheme="majorHAnsi" w:cstheme="majorHAnsi"/>
                <w:b/>
                <w:sz w:val="20"/>
                <w:szCs w:val="20"/>
              </w:rPr>
              <w:t>Teaching Equipment, Technology, &amp; Supplies</w:t>
            </w:r>
          </w:p>
        </w:tc>
        <w:tc>
          <w:tcPr>
            <w:tcW w:w="11050" w:type="dxa"/>
          </w:tcPr>
          <w:p w14:paraId="08CDECD1" w14:textId="35048448" w:rsidR="001C137A" w:rsidRPr="00960AC9" w:rsidRDefault="003D55D7" w:rsidP="00A87E1F">
            <w:pPr>
              <w:pStyle w:val="ListParagraph"/>
              <w:numPr>
                <w:ilvl w:val="0"/>
                <w:numId w:val="111"/>
              </w:numPr>
              <w:rPr>
                <w:rFonts w:asciiTheme="majorHAnsi" w:hAnsiTheme="majorHAnsi" w:cstheme="majorHAnsi"/>
                <w:sz w:val="20"/>
                <w:szCs w:val="20"/>
              </w:rPr>
            </w:pPr>
            <w:r>
              <w:rPr>
                <w:rFonts w:asciiTheme="majorHAnsi" w:hAnsiTheme="majorHAnsi" w:cstheme="majorHAnsi"/>
                <w:sz w:val="20"/>
                <w:szCs w:val="20"/>
              </w:rPr>
              <w:t xml:space="preserve">Presentation tools (e.g., </w:t>
            </w:r>
            <w:r w:rsidR="001C137A" w:rsidRPr="00960AC9">
              <w:rPr>
                <w:rFonts w:asciiTheme="majorHAnsi" w:hAnsiTheme="majorHAnsi" w:cstheme="majorHAnsi"/>
                <w:sz w:val="20"/>
                <w:szCs w:val="20"/>
              </w:rPr>
              <w:t>PowerPoint, Prezi, Google Presentations</w:t>
            </w:r>
            <w:r>
              <w:rPr>
                <w:rFonts w:asciiTheme="majorHAnsi" w:hAnsiTheme="majorHAnsi" w:cstheme="majorHAnsi"/>
                <w:sz w:val="20"/>
                <w:szCs w:val="20"/>
              </w:rPr>
              <w:t>)</w:t>
            </w:r>
          </w:p>
        </w:tc>
      </w:tr>
    </w:tbl>
    <w:p w14:paraId="0538BB52" w14:textId="77777777" w:rsidR="001C137A" w:rsidRPr="00DA3CA9" w:rsidRDefault="001C137A" w:rsidP="001C137A">
      <w:pPr>
        <w:rPr>
          <w:rFonts w:asciiTheme="majorHAnsi" w:hAnsiTheme="majorHAnsi" w:cstheme="majorHAnsi"/>
        </w:rPr>
      </w:pPr>
    </w:p>
    <w:tbl>
      <w:tblPr>
        <w:tblStyle w:val="TableGrid"/>
        <w:tblW w:w="0" w:type="auto"/>
        <w:jc w:val="center"/>
        <w:tblLook w:val="04A0" w:firstRow="1" w:lastRow="0" w:firstColumn="1" w:lastColumn="0" w:noHBand="0" w:noVBand="1"/>
      </w:tblPr>
      <w:tblGrid>
        <w:gridCol w:w="2050"/>
        <w:gridCol w:w="11140"/>
      </w:tblGrid>
      <w:tr w:rsidR="001C137A" w:rsidRPr="00DA3CA9" w14:paraId="2AD9ACCA" w14:textId="77777777" w:rsidTr="00F72F02">
        <w:trPr>
          <w:jc w:val="center"/>
        </w:trPr>
        <w:tc>
          <w:tcPr>
            <w:tcW w:w="13190" w:type="dxa"/>
            <w:gridSpan w:val="2"/>
            <w:shd w:val="clear" w:color="auto" w:fill="FFFF99"/>
          </w:tcPr>
          <w:p w14:paraId="6C76F674" w14:textId="77777777" w:rsidR="001C137A" w:rsidRPr="00DA3CA9" w:rsidRDefault="001C137A" w:rsidP="00F72F02">
            <w:pPr>
              <w:jc w:val="center"/>
              <w:rPr>
                <w:rFonts w:asciiTheme="majorHAnsi" w:hAnsiTheme="majorHAnsi" w:cstheme="majorHAnsi"/>
                <w:b/>
              </w:rPr>
            </w:pPr>
            <w:bookmarkStart w:id="1" w:name="OLE_LINK3"/>
            <w:r w:rsidRPr="00DA3CA9">
              <w:rPr>
                <w:rFonts w:asciiTheme="majorHAnsi" w:hAnsiTheme="majorHAnsi" w:cstheme="majorHAnsi"/>
                <w:b/>
              </w:rPr>
              <w:t>Suggested Resources for Background/Further Study for Teachers and Students</w:t>
            </w:r>
          </w:p>
        </w:tc>
      </w:tr>
      <w:tr w:rsidR="001C137A" w:rsidRPr="00DA3CA9" w14:paraId="72F9CC53" w14:textId="77777777" w:rsidTr="00F72F02">
        <w:trPr>
          <w:jc w:val="center"/>
        </w:trPr>
        <w:tc>
          <w:tcPr>
            <w:tcW w:w="2050" w:type="dxa"/>
            <w:shd w:val="clear" w:color="auto" w:fill="FFFFCC"/>
          </w:tcPr>
          <w:p w14:paraId="7BC6838B" w14:textId="77777777" w:rsidR="001C137A" w:rsidRPr="00DA3CA9" w:rsidRDefault="001C137A" w:rsidP="00F72F02">
            <w:pPr>
              <w:jc w:val="center"/>
              <w:rPr>
                <w:rFonts w:asciiTheme="majorHAnsi" w:hAnsiTheme="majorHAnsi" w:cstheme="majorHAnsi"/>
                <w:b/>
              </w:rPr>
            </w:pPr>
            <w:r w:rsidRPr="00DA3CA9">
              <w:rPr>
                <w:rFonts w:asciiTheme="majorHAnsi" w:hAnsiTheme="majorHAnsi" w:cstheme="majorHAnsi"/>
                <w:b/>
              </w:rPr>
              <w:t>Format</w:t>
            </w:r>
          </w:p>
        </w:tc>
        <w:tc>
          <w:tcPr>
            <w:tcW w:w="11140" w:type="dxa"/>
            <w:shd w:val="clear" w:color="auto" w:fill="FFFFCC"/>
          </w:tcPr>
          <w:p w14:paraId="09B15440" w14:textId="77777777" w:rsidR="001C137A" w:rsidRPr="00DA3CA9" w:rsidRDefault="001C137A" w:rsidP="00F72F02">
            <w:pPr>
              <w:jc w:val="center"/>
              <w:rPr>
                <w:rFonts w:asciiTheme="majorHAnsi" w:hAnsiTheme="majorHAnsi" w:cstheme="majorHAnsi"/>
                <w:b/>
              </w:rPr>
            </w:pPr>
            <w:r w:rsidRPr="00DA3CA9">
              <w:rPr>
                <w:rFonts w:asciiTheme="majorHAnsi" w:hAnsiTheme="majorHAnsi" w:cstheme="majorHAnsi"/>
                <w:b/>
              </w:rPr>
              <w:t>Resource</w:t>
            </w:r>
          </w:p>
        </w:tc>
      </w:tr>
      <w:tr w:rsidR="001C137A" w:rsidRPr="00DA3CA9" w14:paraId="66F39CA3" w14:textId="77777777" w:rsidTr="00F72F02">
        <w:trPr>
          <w:trHeight w:val="648"/>
          <w:jc w:val="center"/>
        </w:trPr>
        <w:tc>
          <w:tcPr>
            <w:tcW w:w="2050" w:type="dxa"/>
          </w:tcPr>
          <w:p w14:paraId="74208B61" w14:textId="77777777" w:rsidR="001C137A" w:rsidRPr="00DA3CA9" w:rsidRDefault="001C137A" w:rsidP="00F72F02">
            <w:pPr>
              <w:rPr>
                <w:rFonts w:asciiTheme="majorHAnsi" w:hAnsiTheme="majorHAnsi" w:cstheme="majorHAnsi"/>
                <w:b/>
                <w:sz w:val="20"/>
                <w:szCs w:val="20"/>
              </w:rPr>
            </w:pPr>
            <w:r w:rsidRPr="00DA3CA9">
              <w:rPr>
                <w:rFonts w:asciiTheme="majorHAnsi" w:hAnsiTheme="majorHAnsi" w:cstheme="majorHAnsi"/>
                <w:b/>
                <w:sz w:val="20"/>
                <w:szCs w:val="20"/>
              </w:rPr>
              <w:t>Primary Sources</w:t>
            </w:r>
          </w:p>
          <w:p w14:paraId="1F8FF290" w14:textId="77777777" w:rsidR="001C137A" w:rsidRPr="00DA3CA9" w:rsidRDefault="001C137A" w:rsidP="00F72F02">
            <w:pPr>
              <w:rPr>
                <w:rFonts w:asciiTheme="majorHAnsi" w:hAnsiTheme="majorHAnsi" w:cstheme="majorHAnsi"/>
                <w:b/>
                <w:sz w:val="20"/>
                <w:szCs w:val="20"/>
              </w:rPr>
            </w:pPr>
          </w:p>
        </w:tc>
        <w:tc>
          <w:tcPr>
            <w:tcW w:w="11140" w:type="dxa"/>
          </w:tcPr>
          <w:p w14:paraId="70594E8F" w14:textId="7F17092E" w:rsidR="001C137A" w:rsidRPr="00A87E1F" w:rsidRDefault="001C137A" w:rsidP="00A87E1F">
            <w:pPr>
              <w:pStyle w:val="ListParagraph"/>
              <w:numPr>
                <w:ilvl w:val="0"/>
                <w:numId w:val="111"/>
              </w:numPr>
              <w:rPr>
                <w:rFonts w:eastAsia="Times New Roman" w:cs="Times New Roman"/>
                <w:sz w:val="20"/>
                <w:szCs w:val="20"/>
              </w:rPr>
            </w:pPr>
            <w:r w:rsidRPr="00A87E1F">
              <w:rPr>
                <w:rFonts w:ascii="Arial" w:eastAsia="Times New Roman" w:hAnsi="Arial" w:cs="Arial"/>
                <w:color w:val="000000"/>
                <w:sz w:val="20"/>
                <w:szCs w:val="20"/>
              </w:rPr>
              <w:t xml:space="preserve">“H.R. 1699: Genetically Engineered Food Right-to-Know Act.” </w:t>
            </w:r>
            <w:r w:rsidR="00DD119A" w:rsidRPr="00A87E1F">
              <w:rPr>
                <w:rFonts w:ascii="Arial" w:eastAsia="Times New Roman" w:hAnsi="Arial" w:cs="Arial"/>
                <w:color w:val="000000"/>
                <w:sz w:val="20"/>
                <w:szCs w:val="20"/>
              </w:rPr>
              <w:t>&lt;</w:t>
            </w:r>
            <w:hyperlink r:id="rId9" w:anchor="related" w:history="1">
              <w:r w:rsidR="00DD119A" w:rsidRPr="00A87E1F">
                <w:rPr>
                  <w:rStyle w:val="Hyperlink"/>
                  <w:rFonts w:ascii="Arial" w:eastAsia="Times New Roman" w:hAnsi="Arial" w:cs="Arial"/>
                  <w:sz w:val="20"/>
                  <w:szCs w:val="20"/>
                </w:rPr>
                <w:t>https://www.govtrack.us/congress/bills/113/hr1699#related</w:t>
              </w:r>
            </w:hyperlink>
            <w:r w:rsidR="00DD119A" w:rsidRPr="00A87E1F">
              <w:rPr>
                <w:rFonts w:ascii="Arial" w:eastAsia="Times New Roman" w:hAnsi="Arial" w:cs="Arial"/>
                <w:sz w:val="20"/>
                <w:szCs w:val="20"/>
              </w:rPr>
              <w:t xml:space="preserve">&gt; </w:t>
            </w:r>
          </w:p>
          <w:p w14:paraId="2D27B265" w14:textId="77777777" w:rsidR="001C137A" w:rsidRPr="0075592E" w:rsidRDefault="001C137A" w:rsidP="00F72F02">
            <w:pPr>
              <w:rPr>
                <w:rFonts w:asciiTheme="majorHAnsi" w:hAnsiTheme="majorHAnsi" w:cstheme="majorHAnsi"/>
                <w:sz w:val="20"/>
                <w:szCs w:val="20"/>
              </w:rPr>
            </w:pPr>
          </w:p>
        </w:tc>
      </w:tr>
      <w:tr w:rsidR="001C137A" w:rsidRPr="00DA3CA9" w14:paraId="4FE0E1B2" w14:textId="77777777" w:rsidTr="00F72F02">
        <w:trPr>
          <w:trHeight w:val="648"/>
          <w:jc w:val="center"/>
        </w:trPr>
        <w:tc>
          <w:tcPr>
            <w:tcW w:w="2050" w:type="dxa"/>
          </w:tcPr>
          <w:p w14:paraId="2ACD1227" w14:textId="77777777" w:rsidR="001C137A" w:rsidRPr="00DA3CA9" w:rsidRDefault="001C137A" w:rsidP="00F72F02">
            <w:pPr>
              <w:rPr>
                <w:rFonts w:asciiTheme="majorHAnsi" w:hAnsiTheme="majorHAnsi" w:cstheme="majorHAnsi"/>
                <w:b/>
                <w:sz w:val="20"/>
                <w:szCs w:val="20"/>
              </w:rPr>
            </w:pPr>
            <w:r w:rsidRPr="00DA3CA9">
              <w:rPr>
                <w:rFonts w:asciiTheme="majorHAnsi" w:hAnsiTheme="majorHAnsi" w:cstheme="majorHAnsi"/>
                <w:b/>
                <w:sz w:val="20"/>
                <w:szCs w:val="20"/>
              </w:rPr>
              <w:t>Periodical Articles</w:t>
            </w:r>
          </w:p>
          <w:p w14:paraId="183E1C17" w14:textId="77777777" w:rsidR="001C137A" w:rsidRPr="00DA3CA9" w:rsidRDefault="001C137A" w:rsidP="00F72F02">
            <w:pPr>
              <w:rPr>
                <w:rFonts w:asciiTheme="majorHAnsi" w:hAnsiTheme="majorHAnsi" w:cstheme="majorHAnsi"/>
                <w:b/>
                <w:sz w:val="20"/>
                <w:szCs w:val="20"/>
              </w:rPr>
            </w:pPr>
          </w:p>
        </w:tc>
        <w:tc>
          <w:tcPr>
            <w:tcW w:w="11140" w:type="dxa"/>
          </w:tcPr>
          <w:p w14:paraId="32B05275" w14:textId="3C244934" w:rsidR="00987A3B" w:rsidRPr="00987A3B" w:rsidRDefault="00987A3B" w:rsidP="00A87E1F">
            <w:pPr>
              <w:pStyle w:val="NormalWeb"/>
              <w:numPr>
                <w:ilvl w:val="0"/>
                <w:numId w:val="112"/>
              </w:numPr>
              <w:spacing w:before="0" w:beforeAutospacing="0" w:after="0" w:afterAutospacing="0"/>
            </w:pPr>
            <w:r w:rsidRPr="0075592E">
              <w:rPr>
                <w:rFonts w:ascii="Arial" w:hAnsi="Arial" w:cs="Arial"/>
                <w:color w:val="000000"/>
              </w:rPr>
              <w:t>“Battle Brewing Over Labeling of Genetically Modified Food</w:t>
            </w:r>
            <w:r w:rsidR="00A87E1F">
              <w:rPr>
                <w:rFonts w:ascii="Arial" w:hAnsi="Arial" w:cs="Arial"/>
                <w:color w:val="000000"/>
              </w:rPr>
              <w:t>.</w:t>
            </w:r>
            <w:r w:rsidRPr="0075592E">
              <w:rPr>
                <w:rFonts w:ascii="Arial" w:hAnsi="Arial" w:cs="Arial"/>
                <w:color w:val="000000"/>
              </w:rPr>
              <w:t xml:space="preserve">” </w:t>
            </w:r>
            <w:r w:rsidRPr="0075592E">
              <w:rPr>
                <w:rFonts w:ascii="Arial" w:hAnsi="Arial" w:cs="Arial"/>
                <w:i/>
                <w:iCs/>
                <w:color w:val="000000"/>
              </w:rPr>
              <w:t>The New York Times</w:t>
            </w:r>
            <w:r w:rsidRPr="0075592E">
              <w:rPr>
                <w:rFonts w:ascii="Arial" w:hAnsi="Arial" w:cs="Arial"/>
                <w:color w:val="000000"/>
              </w:rPr>
              <w:t xml:space="preserve">. </w:t>
            </w:r>
            <w:r w:rsidR="00DD119A">
              <w:rPr>
                <w:rFonts w:ascii="Arial" w:hAnsi="Arial" w:cs="Arial"/>
                <w:color w:val="000000"/>
              </w:rPr>
              <w:t>&lt;</w:t>
            </w:r>
            <w:hyperlink r:id="rId10" w:history="1">
              <w:r w:rsidR="00DD119A" w:rsidRPr="00D65433">
                <w:rPr>
                  <w:rStyle w:val="Hyperlink"/>
                  <w:rFonts w:ascii="Arial" w:hAnsi="Arial" w:cs="Arial"/>
                </w:rPr>
                <w:t>http://www.nytimes.com/2012/05/25/science/dispute-over-labeling-of-genetically-modified-food.html?_r=0</w:t>
              </w:r>
            </w:hyperlink>
            <w:r w:rsidR="00DD119A">
              <w:rPr>
                <w:rFonts w:ascii="Arial" w:hAnsi="Arial" w:cs="Arial"/>
              </w:rPr>
              <w:t>&gt;</w:t>
            </w:r>
            <w:r w:rsidR="00DD119A">
              <w:t xml:space="preserve"> </w:t>
            </w:r>
          </w:p>
          <w:p w14:paraId="7EEE8142" w14:textId="3F373E17" w:rsidR="001C137A" w:rsidRPr="0075592E" w:rsidRDefault="001C137A" w:rsidP="00A87E1F">
            <w:pPr>
              <w:pStyle w:val="NormalWeb"/>
              <w:numPr>
                <w:ilvl w:val="0"/>
                <w:numId w:val="112"/>
              </w:numPr>
              <w:spacing w:before="0" w:beforeAutospacing="0" w:after="0" w:afterAutospacing="0"/>
            </w:pPr>
            <w:r w:rsidRPr="0075592E">
              <w:rPr>
                <w:rFonts w:ascii="Arial" w:hAnsi="Arial" w:cs="Arial"/>
                <w:color w:val="000000"/>
              </w:rPr>
              <w:t xml:space="preserve">“Genetically Modified Foods: What Is and Isn’t True.” </w:t>
            </w:r>
            <w:r w:rsidRPr="0075592E">
              <w:rPr>
                <w:rFonts w:ascii="Arial" w:hAnsi="Arial" w:cs="Arial"/>
                <w:i/>
                <w:iCs/>
                <w:color w:val="000000"/>
              </w:rPr>
              <w:t>The Washington Post</w:t>
            </w:r>
            <w:r w:rsidRPr="0075592E">
              <w:rPr>
                <w:rFonts w:ascii="Arial" w:hAnsi="Arial" w:cs="Arial"/>
                <w:color w:val="000000"/>
              </w:rPr>
              <w:t xml:space="preserve">. </w:t>
            </w:r>
            <w:r w:rsidR="00DD119A">
              <w:rPr>
                <w:rFonts w:ascii="Arial" w:hAnsi="Arial" w:cs="Arial"/>
                <w:color w:val="000000"/>
              </w:rPr>
              <w:t>&lt;</w:t>
            </w:r>
            <w:hyperlink r:id="rId11" w:history="1">
              <w:r w:rsidR="00DD119A" w:rsidRPr="00D65433">
                <w:rPr>
                  <w:rStyle w:val="Hyperlink"/>
                  <w:rFonts w:ascii="Arial" w:hAnsi="Arial" w:cs="Arial"/>
                </w:rPr>
                <w:t>http://www.washingtonpost.com/lifestyle/food/genetically-modified-foods-what-is-and-isnt-true/2013/10/15/40e4fd58-3132-11e3-8627-c5d7de0a046b_story.html</w:t>
              </w:r>
            </w:hyperlink>
            <w:r w:rsidR="00DD119A">
              <w:rPr>
                <w:rFonts w:ascii="Arial" w:hAnsi="Arial" w:cs="Arial"/>
              </w:rPr>
              <w:t xml:space="preserve">&gt; </w:t>
            </w:r>
          </w:p>
          <w:p w14:paraId="43C230D7" w14:textId="77777777" w:rsidR="00DF6B59" w:rsidRPr="0075592E" w:rsidRDefault="00DF6B59" w:rsidP="00A87E1F">
            <w:pPr>
              <w:pStyle w:val="NormalWeb"/>
              <w:numPr>
                <w:ilvl w:val="0"/>
                <w:numId w:val="112"/>
              </w:numPr>
              <w:spacing w:before="0" w:beforeAutospacing="0" w:after="0" w:afterAutospacing="0"/>
            </w:pPr>
            <w:r w:rsidRPr="0075592E">
              <w:rPr>
                <w:rFonts w:ascii="Arial" w:hAnsi="Arial" w:cs="Arial"/>
                <w:color w:val="000000"/>
              </w:rPr>
              <w:t>Genetically Modified Food Series (2013):</w:t>
            </w:r>
          </w:p>
          <w:p w14:paraId="0BD87F2D" w14:textId="73CC0BEB" w:rsidR="00DF6B59" w:rsidRPr="0075592E" w:rsidRDefault="00DF6B59" w:rsidP="00A87E1F">
            <w:pPr>
              <w:pStyle w:val="NormalWeb"/>
              <w:numPr>
                <w:ilvl w:val="1"/>
                <w:numId w:val="112"/>
              </w:numPr>
              <w:spacing w:before="0" w:beforeAutospacing="0" w:after="0" w:afterAutospacing="0"/>
            </w:pPr>
            <w:r w:rsidRPr="0075592E">
              <w:rPr>
                <w:rFonts w:ascii="Arial" w:hAnsi="Arial" w:cs="Arial"/>
                <w:color w:val="000000"/>
              </w:rPr>
              <w:t xml:space="preserve">“The Genetically Modified Food Debate: Where Do We Begin?” </w:t>
            </w:r>
            <w:r w:rsidRPr="0075592E">
              <w:rPr>
                <w:rFonts w:ascii="Arial" w:hAnsi="Arial" w:cs="Arial"/>
                <w:i/>
                <w:iCs/>
                <w:color w:val="000000"/>
              </w:rPr>
              <w:t>The Grist</w:t>
            </w:r>
            <w:r w:rsidRPr="0075592E">
              <w:rPr>
                <w:rFonts w:ascii="Arial" w:hAnsi="Arial" w:cs="Arial"/>
                <w:color w:val="000000"/>
              </w:rPr>
              <w:t>.</w:t>
            </w:r>
            <w:r w:rsidR="00DD119A">
              <w:rPr>
                <w:rFonts w:ascii="Arial" w:hAnsi="Arial" w:cs="Arial"/>
                <w:color w:val="000000"/>
              </w:rPr>
              <w:t xml:space="preserve"> &lt;</w:t>
            </w:r>
            <w:hyperlink r:id="rId12" w:history="1">
              <w:r w:rsidR="00DD119A" w:rsidRPr="00D65433">
                <w:rPr>
                  <w:rStyle w:val="Hyperlink"/>
                  <w:rFonts w:ascii="Arial" w:hAnsi="Arial" w:cs="Arial"/>
                </w:rPr>
                <w:t>http://grist.org/food/the-genetically-modified-food-debate-where-do-we-begin/</w:t>
              </w:r>
            </w:hyperlink>
            <w:r w:rsidR="00DD119A">
              <w:rPr>
                <w:rFonts w:ascii="Arial" w:hAnsi="Arial" w:cs="Arial"/>
              </w:rPr>
              <w:t>&gt;</w:t>
            </w:r>
            <w:r w:rsidR="00DD119A">
              <w:t xml:space="preserve"> </w:t>
            </w:r>
          </w:p>
          <w:p w14:paraId="0B939760" w14:textId="2509E475" w:rsidR="00DF6B59" w:rsidRPr="0075592E" w:rsidRDefault="00DF6B59" w:rsidP="00A87E1F">
            <w:pPr>
              <w:pStyle w:val="NormalWeb"/>
              <w:numPr>
                <w:ilvl w:val="1"/>
                <w:numId w:val="112"/>
              </w:numPr>
              <w:spacing w:before="0" w:beforeAutospacing="0" w:after="0" w:afterAutospacing="0"/>
            </w:pPr>
            <w:r w:rsidRPr="0075592E">
              <w:rPr>
                <w:rFonts w:ascii="Arial" w:hAnsi="Arial" w:cs="Arial"/>
                <w:color w:val="000000"/>
              </w:rPr>
              <w:t xml:space="preserve">“The GM Safety Dance: What’s Rule and What’s Real.” </w:t>
            </w:r>
            <w:r w:rsidRPr="0075592E">
              <w:rPr>
                <w:rFonts w:ascii="Arial" w:hAnsi="Arial" w:cs="Arial"/>
                <w:i/>
                <w:iCs/>
                <w:color w:val="000000"/>
              </w:rPr>
              <w:t>The Grist</w:t>
            </w:r>
            <w:r w:rsidRPr="0075592E">
              <w:rPr>
                <w:rFonts w:ascii="Arial" w:hAnsi="Arial" w:cs="Arial"/>
                <w:color w:val="000000"/>
              </w:rPr>
              <w:t xml:space="preserve">. </w:t>
            </w:r>
            <w:r w:rsidR="00DD119A">
              <w:rPr>
                <w:rFonts w:ascii="Arial" w:hAnsi="Arial" w:cs="Arial"/>
                <w:color w:val="000000"/>
              </w:rPr>
              <w:t>&lt;</w:t>
            </w:r>
            <w:hyperlink r:id="rId13" w:history="1">
              <w:r w:rsidR="00DD119A" w:rsidRPr="00D65433">
                <w:rPr>
                  <w:rStyle w:val="Hyperlink"/>
                  <w:rFonts w:ascii="Arial" w:hAnsi="Arial" w:cs="Arial"/>
                </w:rPr>
                <w:t>http://grist.org/food/the-gm-safety-dance-whats-rule-and-whats-real/</w:t>
              </w:r>
            </w:hyperlink>
            <w:r w:rsidR="00DD119A">
              <w:rPr>
                <w:rFonts w:ascii="Arial" w:hAnsi="Arial" w:cs="Arial"/>
              </w:rPr>
              <w:t>&gt;</w:t>
            </w:r>
            <w:r w:rsidR="00DD119A">
              <w:t xml:space="preserve"> </w:t>
            </w:r>
          </w:p>
          <w:p w14:paraId="3822EFEE" w14:textId="789E5729" w:rsidR="00DF6B59" w:rsidRPr="0075592E" w:rsidRDefault="00DF6B59" w:rsidP="00A87E1F">
            <w:pPr>
              <w:pStyle w:val="NormalWeb"/>
              <w:numPr>
                <w:ilvl w:val="1"/>
                <w:numId w:val="112"/>
              </w:numPr>
              <w:spacing w:before="0" w:beforeAutospacing="0" w:after="0" w:afterAutospacing="0"/>
            </w:pPr>
            <w:r w:rsidRPr="0075592E">
              <w:rPr>
                <w:rFonts w:ascii="Arial" w:hAnsi="Arial" w:cs="Arial"/>
                <w:color w:val="000000"/>
              </w:rPr>
              <w:t xml:space="preserve">“Genetic Engineering vs. Natural Breeding: What’s the Difference.” </w:t>
            </w:r>
            <w:r w:rsidRPr="0075592E">
              <w:rPr>
                <w:rFonts w:ascii="Arial" w:hAnsi="Arial" w:cs="Arial"/>
                <w:i/>
                <w:iCs/>
                <w:color w:val="000000"/>
              </w:rPr>
              <w:t>The Grist</w:t>
            </w:r>
            <w:r w:rsidRPr="0075592E">
              <w:rPr>
                <w:rFonts w:ascii="Arial" w:hAnsi="Arial" w:cs="Arial"/>
                <w:color w:val="000000"/>
              </w:rPr>
              <w:t xml:space="preserve">. </w:t>
            </w:r>
            <w:r w:rsidR="00DD119A">
              <w:rPr>
                <w:rFonts w:ascii="Arial" w:hAnsi="Arial" w:cs="Arial"/>
                <w:color w:val="000000"/>
              </w:rPr>
              <w:t>&lt;</w:t>
            </w:r>
            <w:hyperlink r:id="rId14" w:history="1">
              <w:r w:rsidR="00DD119A" w:rsidRPr="00D65433">
                <w:rPr>
                  <w:rStyle w:val="Hyperlink"/>
                  <w:rFonts w:ascii="Arial" w:hAnsi="Arial" w:cs="Arial"/>
                </w:rPr>
                <w:t>http://grist.org/food/genetic-engineering-vs-natural-breeding-whats-the-difference/</w:t>
              </w:r>
            </w:hyperlink>
            <w:r w:rsidR="00DD119A">
              <w:rPr>
                <w:rFonts w:ascii="Arial" w:hAnsi="Arial" w:cs="Arial"/>
              </w:rPr>
              <w:t>&gt;</w:t>
            </w:r>
            <w:r w:rsidR="00DD119A">
              <w:t xml:space="preserve"> </w:t>
            </w:r>
          </w:p>
          <w:p w14:paraId="2F5B3DD3" w14:textId="3A4AD285" w:rsidR="00DF6B59" w:rsidRPr="0075592E" w:rsidRDefault="00DF6B59" w:rsidP="00A87E1F">
            <w:pPr>
              <w:pStyle w:val="NormalWeb"/>
              <w:numPr>
                <w:ilvl w:val="1"/>
                <w:numId w:val="112"/>
              </w:numPr>
              <w:spacing w:before="0" w:beforeAutospacing="0" w:after="0" w:afterAutospacing="0"/>
            </w:pPr>
            <w:r w:rsidRPr="0075592E">
              <w:rPr>
                <w:rFonts w:ascii="Arial" w:hAnsi="Arial" w:cs="Arial"/>
                <w:color w:val="000000"/>
              </w:rPr>
              <w:t xml:space="preserve">“Genetic Engineering: Do the Differences Make a Difference?” </w:t>
            </w:r>
            <w:r w:rsidRPr="0075592E">
              <w:rPr>
                <w:rFonts w:ascii="Arial" w:hAnsi="Arial" w:cs="Arial"/>
                <w:i/>
                <w:iCs/>
                <w:color w:val="000000"/>
              </w:rPr>
              <w:t>The Grist</w:t>
            </w:r>
            <w:r w:rsidRPr="0075592E">
              <w:rPr>
                <w:rFonts w:ascii="Arial" w:hAnsi="Arial" w:cs="Arial"/>
                <w:color w:val="000000"/>
              </w:rPr>
              <w:t xml:space="preserve">. </w:t>
            </w:r>
            <w:r w:rsidR="00DD119A">
              <w:rPr>
                <w:rFonts w:ascii="Arial" w:hAnsi="Arial" w:cs="Arial"/>
                <w:color w:val="000000"/>
              </w:rPr>
              <w:t>&lt;</w:t>
            </w:r>
            <w:hyperlink r:id="rId15" w:history="1">
              <w:r w:rsidR="00DD119A" w:rsidRPr="00D65433">
                <w:rPr>
                  <w:rStyle w:val="Hyperlink"/>
                  <w:rFonts w:ascii="Arial" w:hAnsi="Arial" w:cs="Arial"/>
                </w:rPr>
                <w:t>http://grist.org/food/genetic-engineering-do-the-differences-make-a-difference/</w:t>
              </w:r>
            </w:hyperlink>
            <w:r w:rsidR="00DD119A">
              <w:rPr>
                <w:rFonts w:ascii="Arial" w:hAnsi="Arial" w:cs="Arial"/>
              </w:rPr>
              <w:t>&gt;</w:t>
            </w:r>
            <w:r w:rsidR="00DD119A">
              <w:t xml:space="preserve"> </w:t>
            </w:r>
          </w:p>
          <w:p w14:paraId="5A5FA29D" w14:textId="77504E6E" w:rsidR="00DF6B59" w:rsidRPr="0075592E" w:rsidRDefault="00DF6B59" w:rsidP="00A87E1F">
            <w:pPr>
              <w:pStyle w:val="NormalWeb"/>
              <w:numPr>
                <w:ilvl w:val="1"/>
                <w:numId w:val="112"/>
              </w:numPr>
              <w:spacing w:before="0" w:beforeAutospacing="0" w:after="0" w:afterAutospacing="0"/>
            </w:pPr>
            <w:r w:rsidRPr="0075592E">
              <w:rPr>
                <w:rFonts w:ascii="Arial" w:hAnsi="Arial" w:cs="Arial"/>
                <w:color w:val="000000"/>
              </w:rPr>
              <w:t xml:space="preserve">“Genetically Engineered Food: Allergic to Regulations.” </w:t>
            </w:r>
            <w:r w:rsidRPr="0075592E">
              <w:rPr>
                <w:rFonts w:ascii="Arial" w:hAnsi="Arial" w:cs="Arial"/>
                <w:i/>
                <w:iCs/>
                <w:color w:val="000000"/>
              </w:rPr>
              <w:t>The Grist</w:t>
            </w:r>
            <w:r w:rsidRPr="0075592E">
              <w:rPr>
                <w:rFonts w:ascii="Arial" w:hAnsi="Arial" w:cs="Arial"/>
                <w:color w:val="000000"/>
              </w:rPr>
              <w:t xml:space="preserve">. </w:t>
            </w:r>
            <w:r w:rsidR="00DD119A">
              <w:rPr>
                <w:rFonts w:ascii="Arial" w:hAnsi="Arial" w:cs="Arial"/>
                <w:color w:val="000000"/>
              </w:rPr>
              <w:t>&lt;</w:t>
            </w:r>
            <w:hyperlink r:id="rId16" w:history="1">
              <w:r w:rsidR="00DD119A" w:rsidRPr="00D65433">
                <w:rPr>
                  <w:rStyle w:val="Hyperlink"/>
                  <w:rFonts w:ascii="Arial" w:hAnsi="Arial" w:cs="Arial"/>
                </w:rPr>
                <w:t>http://grist.org/food/genetically-engineered-food-allergic-to-regulations/</w:t>
              </w:r>
            </w:hyperlink>
            <w:r w:rsidR="00DD119A">
              <w:rPr>
                <w:rFonts w:ascii="Arial" w:hAnsi="Arial" w:cs="Arial"/>
              </w:rPr>
              <w:t>&gt;</w:t>
            </w:r>
            <w:r w:rsidR="00DD119A">
              <w:t xml:space="preserve"> </w:t>
            </w:r>
          </w:p>
          <w:p w14:paraId="21EE4E82" w14:textId="3828564D" w:rsidR="00DF6B59" w:rsidRDefault="00DF6B59" w:rsidP="00A87E1F">
            <w:pPr>
              <w:pStyle w:val="NormalWeb"/>
              <w:numPr>
                <w:ilvl w:val="1"/>
                <w:numId w:val="112"/>
              </w:numPr>
              <w:spacing w:before="0" w:beforeAutospacing="0" w:after="0" w:afterAutospacing="0"/>
            </w:pPr>
            <w:r w:rsidRPr="0075592E">
              <w:rPr>
                <w:rFonts w:ascii="Arial" w:hAnsi="Arial" w:cs="Arial"/>
                <w:color w:val="000000"/>
              </w:rPr>
              <w:t xml:space="preserve">“Genetically Modified Seed Research: What’s Locked and What Isn’t.” </w:t>
            </w:r>
            <w:r w:rsidRPr="0075592E">
              <w:rPr>
                <w:rFonts w:ascii="Arial" w:hAnsi="Arial" w:cs="Arial"/>
                <w:i/>
                <w:iCs/>
                <w:color w:val="000000"/>
              </w:rPr>
              <w:t>The Grist</w:t>
            </w:r>
            <w:r w:rsidRPr="0075592E">
              <w:rPr>
                <w:rFonts w:ascii="Arial" w:hAnsi="Arial" w:cs="Arial"/>
                <w:color w:val="000000"/>
              </w:rPr>
              <w:t xml:space="preserve">. </w:t>
            </w:r>
            <w:r w:rsidR="00DD119A">
              <w:rPr>
                <w:rFonts w:ascii="Arial" w:hAnsi="Arial" w:cs="Arial"/>
                <w:color w:val="000000"/>
              </w:rPr>
              <w:t>&lt;</w:t>
            </w:r>
            <w:hyperlink r:id="rId17" w:history="1">
              <w:r w:rsidR="00DD119A" w:rsidRPr="00D65433">
                <w:rPr>
                  <w:rStyle w:val="Hyperlink"/>
                  <w:rFonts w:ascii="Arial" w:hAnsi="Arial" w:cs="Arial"/>
                </w:rPr>
                <w:t>http://grist.org/food/genetically-modified-seed-research-whats-locked-and-what-isnt/</w:t>
              </w:r>
            </w:hyperlink>
            <w:r w:rsidR="00DD119A">
              <w:rPr>
                <w:rFonts w:ascii="Arial" w:hAnsi="Arial" w:cs="Arial"/>
              </w:rPr>
              <w:t>&gt;</w:t>
            </w:r>
            <w:r w:rsidR="00DD119A">
              <w:t xml:space="preserve"> </w:t>
            </w:r>
          </w:p>
          <w:p w14:paraId="3513FE20" w14:textId="706F6740" w:rsidR="008F3975" w:rsidRPr="0075592E" w:rsidRDefault="008F3975" w:rsidP="00A87E1F">
            <w:pPr>
              <w:pStyle w:val="NormalWeb"/>
              <w:numPr>
                <w:ilvl w:val="0"/>
                <w:numId w:val="112"/>
              </w:numPr>
              <w:spacing w:before="0" w:beforeAutospacing="0" w:after="0" w:afterAutospacing="0"/>
            </w:pPr>
            <w:r w:rsidRPr="0075592E">
              <w:rPr>
                <w:rFonts w:ascii="Arial" w:hAnsi="Arial" w:cs="Arial"/>
                <w:color w:val="000000"/>
              </w:rPr>
              <w:t xml:space="preserve">“GMO 2.0: Genetically Modified Foods with Added Health Benefits” </w:t>
            </w:r>
            <w:r w:rsidRPr="0075592E">
              <w:rPr>
                <w:rFonts w:ascii="Arial" w:hAnsi="Arial" w:cs="Arial"/>
                <w:i/>
                <w:iCs/>
                <w:color w:val="000000"/>
              </w:rPr>
              <w:t>The Guardian</w:t>
            </w:r>
            <w:r w:rsidRPr="0075592E">
              <w:rPr>
                <w:rFonts w:ascii="Arial" w:hAnsi="Arial" w:cs="Arial"/>
                <w:color w:val="000000"/>
              </w:rPr>
              <w:t xml:space="preserve">. </w:t>
            </w:r>
            <w:r>
              <w:rPr>
                <w:rFonts w:ascii="Arial" w:hAnsi="Arial" w:cs="Arial"/>
                <w:color w:val="000000"/>
              </w:rPr>
              <w:t>&lt;</w:t>
            </w:r>
            <w:hyperlink r:id="rId18" w:history="1">
              <w:r w:rsidRPr="00D65433">
                <w:rPr>
                  <w:rStyle w:val="Hyperlink"/>
                  <w:rFonts w:ascii="Arial" w:hAnsi="Arial" w:cs="Arial"/>
                </w:rPr>
                <w:t>http://www.theguardian.com/sustainable-business/2014/jun/10/genetically-modified-foods-health-benefits-soybean-potatoes</w:t>
              </w:r>
            </w:hyperlink>
            <w:r>
              <w:rPr>
                <w:rFonts w:ascii="Arial" w:hAnsi="Arial" w:cs="Arial"/>
              </w:rPr>
              <w:t>&gt;</w:t>
            </w:r>
            <w:r>
              <w:t xml:space="preserve"> </w:t>
            </w:r>
          </w:p>
          <w:p w14:paraId="5C730636" w14:textId="6F6A22DB" w:rsidR="00DF6B59" w:rsidRDefault="00DF6B59" w:rsidP="00A87E1F">
            <w:pPr>
              <w:pStyle w:val="NormalWeb"/>
              <w:numPr>
                <w:ilvl w:val="0"/>
                <w:numId w:val="112"/>
              </w:numPr>
              <w:spacing w:before="0" w:beforeAutospacing="0" w:after="0" w:afterAutospacing="0"/>
            </w:pPr>
            <w:r w:rsidRPr="0075592E">
              <w:rPr>
                <w:rFonts w:ascii="Arial" w:hAnsi="Arial" w:cs="Arial"/>
                <w:color w:val="000000"/>
              </w:rPr>
              <w:t xml:space="preserve">“Is Extremism in Defense of GM Food a Vice? </w:t>
            </w:r>
            <w:r w:rsidRPr="0075592E">
              <w:rPr>
                <w:rFonts w:ascii="Arial" w:hAnsi="Arial" w:cs="Arial"/>
                <w:i/>
                <w:iCs/>
                <w:color w:val="000000"/>
              </w:rPr>
              <w:t>The Grist</w:t>
            </w:r>
            <w:r w:rsidRPr="0075592E">
              <w:rPr>
                <w:rFonts w:ascii="Arial" w:hAnsi="Arial" w:cs="Arial"/>
                <w:color w:val="000000"/>
              </w:rPr>
              <w:t xml:space="preserve">. </w:t>
            </w:r>
            <w:r w:rsidR="00DD119A">
              <w:rPr>
                <w:rFonts w:ascii="Arial" w:hAnsi="Arial" w:cs="Arial"/>
                <w:color w:val="000000"/>
              </w:rPr>
              <w:t>&lt;</w:t>
            </w:r>
            <w:hyperlink r:id="rId19" w:history="1">
              <w:r w:rsidR="00DD119A" w:rsidRPr="00D65433">
                <w:rPr>
                  <w:rStyle w:val="Hyperlink"/>
                  <w:rFonts w:ascii="Arial" w:hAnsi="Arial" w:cs="Arial"/>
                </w:rPr>
                <w:t>http://grist.org/food/is-extremism-in-defense-of-gm-food-a-vice/</w:t>
              </w:r>
            </w:hyperlink>
            <w:r w:rsidR="00DD119A">
              <w:rPr>
                <w:rFonts w:ascii="Arial" w:hAnsi="Arial" w:cs="Arial"/>
              </w:rPr>
              <w:t>&gt;</w:t>
            </w:r>
            <w:r w:rsidR="00DD119A">
              <w:t xml:space="preserve"> </w:t>
            </w:r>
          </w:p>
          <w:p w14:paraId="6E35A9DB" w14:textId="314D3440" w:rsidR="00987A3B" w:rsidRDefault="00987A3B" w:rsidP="00A87E1F">
            <w:pPr>
              <w:pStyle w:val="NormalWeb"/>
              <w:numPr>
                <w:ilvl w:val="0"/>
                <w:numId w:val="112"/>
              </w:numPr>
              <w:spacing w:before="0" w:beforeAutospacing="0" w:after="0" w:afterAutospacing="0"/>
            </w:pPr>
            <w:r w:rsidRPr="0075592E">
              <w:rPr>
                <w:rFonts w:ascii="Arial" w:hAnsi="Arial" w:cs="Arial"/>
                <w:color w:val="000000"/>
              </w:rPr>
              <w:t xml:space="preserve">Little, Amanda. “A Journalist and a Scientist Break Ground in the G.M.O. Debate.” </w:t>
            </w:r>
            <w:r w:rsidRPr="0075592E">
              <w:rPr>
                <w:rFonts w:ascii="Arial" w:hAnsi="Arial" w:cs="Arial"/>
                <w:i/>
                <w:iCs/>
                <w:color w:val="000000"/>
              </w:rPr>
              <w:t>The New Yorker</w:t>
            </w:r>
            <w:r w:rsidRPr="0075592E">
              <w:rPr>
                <w:rFonts w:ascii="Arial" w:hAnsi="Arial" w:cs="Arial"/>
                <w:color w:val="000000"/>
              </w:rPr>
              <w:t xml:space="preserve">. </w:t>
            </w:r>
            <w:r w:rsidR="00DD119A">
              <w:rPr>
                <w:rFonts w:ascii="Arial" w:hAnsi="Arial" w:cs="Arial"/>
                <w:color w:val="000000"/>
              </w:rPr>
              <w:t>&lt;</w:t>
            </w:r>
            <w:hyperlink r:id="rId20" w:history="1">
              <w:r w:rsidR="00DD119A" w:rsidRPr="00D65433">
                <w:rPr>
                  <w:rStyle w:val="Hyperlink"/>
                  <w:rFonts w:ascii="Arial" w:hAnsi="Arial" w:cs="Arial"/>
                </w:rPr>
                <w:t>http://www.newyorker.com/online/blogs/elements/2014/04/a-civil-debate-over-genetically-modified-food.html</w:t>
              </w:r>
            </w:hyperlink>
            <w:r w:rsidR="00DD119A">
              <w:rPr>
                <w:rFonts w:ascii="Arial" w:hAnsi="Arial" w:cs="Arial"/>
              </w:rPr>
              <w:t>&gt;</w:t>
            </w:r>
            <w:r w:rsidR="00DD119A">
              <w:t xml:space="preserve"> </w:t>
            </w:r>
          </w:p>
          <w:p w14:paraId="7DDE8969" w14:textId="581BC82C" w:rsidR="00987A3B" w:rsidRPr="0075592E" w:rsidRDefault="00987A3B" w:rsidP="00A87E1F">
            <w:pPr>
              <w:pStyle w:val="NormalWeb"/>
              <w:numPr>
                <w:ilvl w:val="0"/>
                <w:numId w:val="112"/>
              </w:numPr>
              <w:spacing w:before="0" w:beforeAutospacing="0" w:after="0" w:afterAutospacing="0"/>
            </w:pPr>
            <w:r w:rsidRPr="0075592E">
              <w:rPr>
                <w:rFonts w:ascii="Arial" w:hAnsi="Arial" w:cs="Arial"/>
                <w:color w:val="000000"/>
              </w:rPr>
              <w:t>“The Truth about Genetically Modified Food</w:t>
            </w:r>
            <w:r w:rsidR="00A87E1F">
              <w:rPr>
                <w:rFonts w:ascii="Arial" w:hAnsi="Arial" w:cs="Arial"/>
                <w:color w:val="000000"/>
              </w:rPr>
              <w:t>.</w:t>
            </w:r>
            <w:r w:rsidRPr="0075592E">
              <w:rPr>
                <w:rFonts w:ascii="Arial" w:hAnsi="Arial" w:cs="Arial"/>
                <w:color w:val="000000"/>
              </w:rPr>
              <w:t xml:space="preserve">” </w:t>
            </w:r>
            <w:r w:rsidRPr="0075592E">
              <w:rPr>
                <w:rFonts w:ascii="Arial" w:hAnsi="Arial" w:cs="Arial"/>
                <w:i/>
                <w:iCs/>
                <w:color w:val="000000"/>
              </w:rPr>
              <w:t>Scientific American</w:t>
            </w:r>
            <w:r w:rsidRPr="0075592E">
              <w:rPr>
                <w:rFonts w:ascii="Arial" w:hAnsi="Arial" w:cs="Arial"/>
                <w:color w:val="000000"/>
              </w:rPr>
              <w:t xml:space="preserve">. </w:t>
            </w:r>
            <w:r w:rsidR="00DD119A">
              <w:rPr>
                <w:rFonts w:ascii="Arial" w:hAnsi="Arial" w:cs="Arial"/>
                <w:color w:val="000000"/>
              </w:rPr>
              <w:t>&lt;</w:t>
            </w:r>
            <w:hyperlink r:id="rId21" w:history="1">
              <w:r w:rsidR="00DD119A" w:rsidRPr="00D65433">
                <w:rPr>
                  <w:rStyle w:val="Hyperlink"/>
                  <w:rFonts w:ascii="Arial" w:hAnsi="Arial" w:cs="Arial"/>
                </w:rPr>
                <w:t>http://www.scientificamerican.com/article/the-truth-about-genetically-modified-food/</w:t>
              </w:r>
            </w:hyperlink>
            <w:r w:rsidR="00DD119A">
              <w:rPr>
                <w:rFonts w:ascii="Arial" w:hAnsi="Arial" w:cs="Arial"/>
              </w:rPr>
              <w:t>&gt;</w:t>
            </w:r>
            <w:r w:rsidR="00DD119A">
              <w:t xml:space="preserve"> </w:t>
            </w:r>
          </w:p>
          <w:p w14:paraId="742BD03E" w14:textId="34AFD219" w:rsidR="001C137A" w:rsidRPr="0075592E" w:rsidRDefault="00A87E1F" w:rsidP="00A87E1F">
            <w:pPr>
              <w:pStyle w:val="NormalWeb"/>
              <w:numPr>
                <w:ilvl w:val="0"/>
                <w:numId w:val="112"/>
              </w:numPr>
              <w:spacing w:before="0" w:beforeAutospacing="0" w:after="0" w:afterAutospacing="0"/>
            </w:pPr>
            <w:r>
              <w:rPr>
                <w:rFonts w:ascii="Arial" w:hAnsi="Arial" w:cs="Arial"/>
                <w:color w:val="000000"/>
              </w:rPr>
              <w:t>“Vermont v S</w:t>
            </w:r>
            <w:r w:rsidR="00987A3B" w:rsidRPr="0075592E">
              <w:rPr>
                <w:rFonts w:ascii="Arial" w:hAnsi="Arial" w:cs="Arial"/>
                <w:color w:val="000000"/>
              </w:rPr>
              <w:t>cience</w:t>
            </w:r>
            <w:r>
              <w:rPr>
                <w:rFonts w:ascii="Arial" w:hAnsi="Arial" w:cs="Arial"/>
                <w:color w:val="000000"/>
              </w:rPr>
              <w:t>.</w:t>
            </w:r>
            <w:r w:rsidR="00987A3B" w:rsidRPr="0075592E">
              <w:rPr>
                <w:rFonts w:ascii="Arial" w:hAnsi="Arial" w:cs="Arial"/>
                <w:color w:val="000000"/>
              </w:rPr>
              <w:t xml:space="preserve">” </w:t>
            </w:r>
            <w:r w:rsidR="00987A3B" w:rsidRPr="0075592E">
              <w:rPr>
                <w:rFonts w:ascii="Arial" w:hAnsi="Arial" w:cs="Arial"/>
                <w:i/>
                <w:iCs/>
                <w:color w:val="000000"/>
              </w:rPr>
              <w:t>The Economist</w:t>
            </w:r>
            <w:r w:rsidR="00987A3B" w:rsidRPr="0075592E">
              <w:rPr>
                <w:rFonts w:ascii="Arial" w:hAnsi="Arial" w:cs="Arial"/>
                <w:color w:val="000000"/>
              </w:rPr>
              <w:t xml:space="preserve">. </w:t>
            </w:r>
            <w:r w:rsidR="00DD119A">
              <w:rPr>
                <w:rFonts w:ascii="Arial" w:hAnsi="Arial" w:cs="Arial"/>
                <w:color w:val="000000"/>
              </w:rPr>
              <w:t>&lt;</w:t>
            </w:r>
            <w:hyperlink r:id="rId22" w:history="1">
              <w:r w:rsidR="00DD119A" w:rsidRPr="00D65433">
                <w:rPr>
                  <w:rStyle w:val="Hyperlink"/>
                  <w:rFonts w:ascii="Arial" w:hAnsi="Arial" w:cs="Arial"/>
                </w:rPr>
                <w:t>http://www.economist.com/news/united-states/21601831-little-state-could-kneecap-biotech-industry-vermont-v-science</w:t>
              </w:r>
            </w:hyperlink>
            <w:r w:rsidR="00DD119A">
              <w:rPr>
                <w:rFonts w:ascii="Arial" w:hAnsi="Arial" w:cs="Arial"/>
              </w:rPr>
              <w:t>&gt;</w:t>
            </w:r>
            <w:r w:rsidR="00DD119A">
              <w:t xml:space="preserve"> </w:t>
            </w:r>
          </w:p>
        </w:tc>
      </w:tr>
      <w:tr w:rsidR="001C137A" w:rsidRPr="00DA3CA9" w14:paraId="50CD24CB" w14:textId="77777777" w:rsidTr="00F72F02">
        <w:trPr>
          <w:trHeight w:val="648"/>
          <w:jc w:val="center"/>
        </w:trPr>
        <w:tc>
          <w:tcPr>
            <w:tcW w:w="2050" w:type="dxa"/>
          </w:tcPr>
          <w:p w14:paraId="013F3738" w14:textId="649037DC" w:rsidR="001C137A" w:rsidRPr="00DA3CA9" w:rsidRDefault="00CC36EE" w:rsidP="00F72F02">
            <w:pPr>
              <w:rPr>
                <w:rFonts w:asciiTheme="majorHAnsi" w:hAnsiTheme="majorHAnsi" w:cstheme="majorHAnsi"/>
                <w:b/>
                <w:sz w:val="20"/>
                <w:szCs w:val="20"/>
              </w:rPr>
            </w:pPr>
            <w:r>
              <w:rPr>
                <w:rFonts w:asciiTheme="majorHAnsi" w:hAnsiTheme="majorHAnsi" w:cstheme="majorHAnsi"/>
                <w:b/>
                <w:sz w:val="20"/>
                <w:szCs w:val="20"/>
              </w:rPr>
              <w:t>Webs</w:t>
            </w:r>
            <w:r w:rsidR="001C137A" w:rsidRPr="00DA3CA9">
              <w:rPr>
                <w:rFonts w:asciiTheme="majorHAnsi" w:hAnsiTheme="majorHAnsi" w:cstheme="majorHAnsi"/>
                <w:b/>
                <w:sz w:val="20"/>
                <w:szCs w:val="20"/>
              </w:rPr>
              <w:t>ites</w:t>
            </w:r>
          </w:p>
          <w:p w14:paraId="713612BE" w14:textId="77777777" w:rsidR="001C137A" w:rsidRPr="00DA3CA9" w:rsidRDefault="001C137A" w:rsidP="00F72F02">
            <w:pPr>
              <w:rPr>
                <w:rFonts w:asciiTheme="majorHAnsi" w:hAnsiTheme="majorHAnsi" w:cstheme="majorHAnsi"/>
                <w:b/>
                <w:sz w:val="20"/>
                <w:szCs w:val="20"/>
              </w:rPr>
            </w:pPr>
          </w:p>
        </w:tc>
        <w:tc>
          <w:tcPr>
            <w:tcW w:w="11140" w:type="dxa"/>
          </w:tcPr>
          <w:p w14:paraId="5B4636F8" w14:textId="055E6C55" w:rsidR="00987A3B" w:rsidRPr="00987A3B" w:rsidRDefault="00987A3B" w:rsidP="000662A3">
            <w:pPr>
              <w:pStyle w:val="NormalWeb"/>
              <w:numPr>
                <w:ilvl w:val="0"/>
                <w:numId w:val="71"/>
              </w:numPr>
              <w:spacing w:before="0" w:beforeAutospacing="0" w:after="0" w:afterAutospacing="0"/>
              <w:ind w:left="360"/>
            </w:pPr>
            <w:r w:rsidRPr="00674D8D">
              <w:rPr>
                <w:rFonts w:ascii="Arial" w:eastAsia="Times New Roman" w:hAnsi="Arial" w:cs="Arial"/>
                <w:color w:val="000000"/>
              </w:rPr>
              <w:t xml:space="preserve">“Food from Genetically Engineered Plants.” </w:t>
            </w:r>
            <w:r w:rsidRPr="00674D8D">
              <w:rPr>
                <w:rFonts w:ascii="Arial" w:eastAsia="Times New Roman" w:hAnsi="Arial" w:cs="Arial"/>
                <w:i/>
                <w:color w:val="000000"/>
              </w:rPr>
              <w:t xml:space="preserve">US Food and Drug Administration. </w:t>
            </w:r>
            <w:r w:rsidR="00DD119A">
              <w:rPr>
                <w:rFonts w:ascii="Arial" w:eastAsia="Times New Roman" w:hAnsi="Arial" w:cs="Arial"/>
                <w:i/>
                <w:color w:val="000000"/>
              </w:rPr>
              <w:t>&lt;</w:t>
            </w:r>
            <w:hyperlink r:id="rId23" w:history="1">
              <w:r w:rsidR="00DD119A" w:rsidRPr="00D65433">
                <w:rPr>
                  <w:rStyle w:val="Hyperlink"/>
                  <w:rFonts w:ascii="Arial" w:eastAsia="Times New Roman" w:hAnsi="Arial" w:cs="Arial"/>
                </w:rPr>
                <w:t>http://www.fda.gov/food/foodscienceresearch/biotechnology/ucm346030.htm</w:t>
              </w:r>
            </w:hyperlink>
            <w:r w:rsidR="00DD119A">
              <w:rPr>
                <w:rFonts w:ascii="Arial" w:eastAsia="Times New Roman" w:hAnsi="Arial" w:cs="Arial"/>
              </w:rPr>
              <w:t>&gt;</w:t>
            </w:r>
            <w:r w:rsidR="00DD119A">
              <w:rPr>
                <w:rFonts w:eastAsia="Times New Roman"/>
              </w:rPr>
              <w:t xml:space="preserve"> </w:t>
            </w:r>
          </w:p>
          <w:p w14:paraId="4279F417" w14:textId="254532D7" w:rsidR="001C137A" w:rsidRPr="00987A3B" w:rsidRDefault="001C137A" w:rsidP="000662A3">
            <w:pPr>
              <w:pStyle w:val="NormalWeb"/>
              <w:numPr>
                <w:ilvl w:val="0"/>
                <w:numId w:val="71"/>
              </w:numPr>
              <w:spacing w:before="0" w:beforeAutospacing="0" w:after="0" w:afterAutospacing="0"/>
              <w:ind w:left="360"/>
            </w:pPr>
            <w:r w:rsidRPr="00674D8D">
              <w:rPr>
                <w:rFonts w:ascii="Arial" w:hAnsi="Arial" w:cs="Arial"/>
                <w:color w:val="000000"/>
              </w:rPr>
              <w:t xml:space="preserve">“Genetically Modified Food.” </w:t>
            </w:r>
            <w:r w:rsidRPr="00674D8D">
              <w:rPr>
                <w:rFonts w:ascii="Arial" w:hAnsi="Arial" w:cs="Arial"/>
                <w:i/>
                <w:color w:val="000000"/>
              </w:rPr>
              <w:t>World Health Organization.</w:t>
            </w:r>
            <w:r w:rsidRPr="00674D8D">
              <w:rPr>
                <w:rFonts w:ascii="Arial" w:hAnsi="Arial" w:cs="Arial"/>
                <w:color w:val="000000"/>
              </w:rPr>
              <w:t xml:space="preserve"> </w:t>
            </w:r>
            <w:r w:rsidR="00DD119A">
              <w:rPr>
                <w:rFonts w:ascii="Arial" w:hAnsi="Arial" w:cs="Arial"/>
                <w:color w:val="000000"/>
              </w:rPr>
              <w:t>&lt;</w:t>
            </w:r>
            <w:hyperlink r:id="rId24" w:history="1">
              <w:r w:rsidR="00DD119A" w:rsidRPr="00D65433">
                <w:rPr>
                  <w:rStyle w:val="Hyperlink"/>
                  <w:rFonts w:ascii="Arial" w:hAnsi="Arial" w:cs="Arial"/>
                </w:rPr>
                <w:t>http://www.who.int/topics/food_genetically_modified/en/</w:t>
              </w:r>
            </w:hyperlink>
            <w:r w:rsidR="00DD119A">
              <w:rPr>
                <w:rFonts w:ascii="Arial" w:hAnsi="Arial" w:cs="Arial"/>
              </w:rPr>
              <w:t xml:space="preserve">&gt; </w:t>
            </w:r>
          </w:p>
          <w:p w14:paraId="010996F8" w14:textId="6D24B374" w:rsidR="00987A3B" w:rsidRPr="00674D8D" w:rsidRDefault="00987A3B" w:rsidP="00987A3B">
            <w:pPr>
              <w:pStyle w:val="NormalWeb"/>
              <w:numPr>
                <w:ilvl w:val="0"/>
                <w:numId w:val="71"/>
              </w:numPr>
              <w:spacing w:before="0" w:beforeAutospacing="0" w:after="0" w:afterAutospacing="0"/>
              <w:ind w:left="360"/>
            </w:pPr>
            <w:r w:rsidRPr="00674D8D">
              <w:rPr>
                <w:rFonts w:ascii="Arial" w:hAnsi="Arial" w:cs="Arial"/>
                <w:color w:val="000000"/>
              </w:rPr>
              <w:t xml:space="preserve">“Genetically Modified Foods.” </w:t>
            </w:r>
            <w:r w:rsidRPr="00674D8D">
              <w:rPr>
                <w:rFonts w:ascii="Arial" w:hAnsi="Arial" w:cs="Arial"/>
                <w:i/>
                <w:color w:val="000000"/>
              </w:rPr>
              <w:t>Harvard School of Public Health.</w:t>
            </w:r>
            <w:r w:rsidRPr="00674D8D">
              <w:rPr>
                <w:rFonts w:ascii="Arial" w:hAnsi="Arial" w:cs="Arial"/>
                <w:color w:val="000000"/>
              </w:rPr>
              <w:t xml:space="preserve"> </w:t>
            </w:r>
            <w:r w:rsidR="00DD119A">
              <w:rPr>
                <w:rFonts w:ascii="Arial" w:hAnsi="Arial" w:cs="Arial"/>
                <w:color w:val="000000"/>
              </w:rPr>
              <w:t>&lt;</w:t>
            </w:r>
            <w:hyperlink r:id="rId25" w:history="1">
              <w:r w:rsidR="00DD119A" w:rsidRPr="00D65433">
                <w:rPr>
                  <w:rStyle w:val="Hyperlink"/>
                  <w:rFonts w:ascii="Arial" w:hAnsi="Arial" w:cs="Arial"/>
                </w:rPr>
                <w:t>http://www.chgeharvard.org/topic/genetically-modified-foods</w:t>
              </w:r>
            </w:hyperlink>
            <w:r w:rsidR="00DD119A">
              <w:rPr>
                <w:rFonts w:ascii="Arial" w:hAnsi="Arial" w:cs="Arial"/>
              </w:rPr>
              <w:t>&gt;</w:t>
            </w:r>
            <w:r w:rsidR="00DD119A">
              <w:t xml:space="preserve"> </w:t>
            </w:r>
          </w:p>
          <w:p w14:paraId="0ED79F5E" w14:textId="79C8C26E" w:rsidR="00987A3B" w:rsidRPr="00674D8D" w:rsidRDefault="00987A3B" w:rsidP="000662A3">
            <w:pPr>
              <w:pStyle w:val="NormalWeb"/>
              <w:numPr>
                <w:ilvl w:val="0"/>
                <w:numId w:val="71"/>
              </w:numPr>
              <w:spacing w:before="0" w:beforeAutospacing="0" w:after="0" w:afterAutospacing="0"/>
              <w:ind w:left="360"/>
            </w:pPr>
            <w:r w:rsidRPr="00674D8D">
              <w:rPr>
                <w:rFonts w:ascii="Arial" w:hAnsi="Arial" w:cs="Arial"/>
                <w:color w:val="000000"/>
              </w:rPr>
              <w:t>“Harvest of Fea</w:t>
            </w:r>
            <w:r w:rsidR="00B761B5">
              <w:rPr>
                <w:rFonts w:ascii="Arial" w:hAnsi="Arial" w:cs="Arial"/>
                <w:color w:val="000000"/>
              </w:rPr>
              <w:t>r: Exploring the Growing Fight o</w:t>
            </w:r>
            <w:r w:rsidRPr="00674D8D">
              <w:rPr>
                <w:rFonts w:ascii="Arial" w:hAnsi="Arial" w:cs="Arial"/>
                <w:color w:val="000000"/>
              </w:rPr>
              <w:t xml:space="preserve">ver Genetically Modified Food.” </w:t>
            </w:r>
            <w:r w:rsidRPr="00674D8D">
              <w:rPr>
                <w:rFonts w:ascii="Arial" w:hAnsi="Arial" w:cs="Arial"/>
                <w:i/>
                <w:color w:val="000000"/>
              </w:rPr>
              <w:t xml:space="preserve">PBS. </w:t>
            </w:r>
            <w:r w:rsidR="00DD119A">
              <w:rPr>
                <w:rFonts w:ascii="Arial" w:hAnsi="Arial" w:cs="Arial"/>
                <w:i/>
                <w:color w:val="000000"/>
              </w:rPr>
              <w:t>&lt;</w:t>
            </w:r>
            <w:hyperlink r:id="rId26" w:history="1">
              <w:r w:rsidR="00DD119A" w:rsidRPr="00D65433">
                <w:rPr>
                  <w:rStyle w:val="Hyperlink"/>
                  <w:rFonts w:ascii="Arial" w:hAnsi="Arial" w:cs="Arial"/>
                </w:rPr>
                <w:t>http://www.pbs.org/wgbh/harvest/</w:t>
              </w:r>
            </w:hyperlink>
            <w:r w:rsidR="00DD119A">
              <w:t>&gt;</w:t>
            </w:r>
          </w:p>
          <w:p w14:paraId="35C7E5F1" w14:textId="3C0C5041" w:rsidR="001C137A" w:rsidRPr="00674D8D" w:rsidRDefault="001C137A" w:rsidP="00987A3B">
            <w:pPr>
              <w:pStyle w:val="NormalWeb"/>
              <w:numPr>
                <w:ilvl w:val="0"/>
                <w:numId w:val="71"/>
              </w:numPr>
              <w:spacing w:before="0" w:beforeAutospacing="0" w:after="0" w:afterAutospacing="0"/>
              <w:ind w:left="360"/>
            </w:pPr>
            <w:r w:rsidRPr="00674D8D">
              <w:rPr>
                <w:rFonts w:ascii="Arial" w:hAnsi="Arial" w:cs="Arial"/>
                <w:color w:val="000000"/>
              </w:rPr>
              <w:t xml:space="preserve">“U.S. National Library of Medicine.” </w:t>
            </w:r>
            <w:r w:rsidRPr="00674D8D">
              <w:rPr>
                <w:rFonts w:ascii="Arial" w:hAnsi="Arial" w:cs="Arial"/>
                <w:i/>
                <w:color w:val="000000"/>
              </w:rPr>
              <w:t>United States Department of Health and Human Services</w:t>
            </w:r>
            <w:r w:rsidRPr="00674D8D">
              <w:rPr>
                <w:rFonts w:ascii="Arial" w:hAnsi="Arial" w:cs="Arial"/>
                <w:color w:val="000000"/>
              </w:rPr>
              <w:t xml:space="preserve">. </w:t>
            </w:r>
            <w:r w:rsidR="00DD119A">
              <w:rPr>
                <w:rFonts w:ascii="Arial" w:hAnsi="Arial" w:cs="Arial"/>
                <w:color w:val="000000"/>
              </w:rPr>
              <w:t>&lt;</w:t>
            </w:r>
            <w:hyperlink r:id="rId27" w:history="1">
              <w:r w:rsidR="00DD119A" w:rsidRPr="00D65433">
                <w:rPr>
                  <w:rStyle w:val="Hyperlink"/>
                  <w:rFonts w:ascii="Arial" w:hAnsi="Arial" w:cs="Arial"/>
                </w:rPr>
                <w:t>http://www.nlm.nih.gov/medlineplus/ency/article/002432.htm</w:t>
              </w:r>
            </w:hyperlink>
            <w:r w:rsidR="00DD119A">
              <w:rPr>
                <w:rFonts w:ascii="Arial" w:hAnsi="Arial" w:cs="Arial"/>
              </w:rPr>
              <w:t>&gt;</w:t>
            </w:r>
            <w:r w:rsidR="00DD119A">
              <w:t xml:space="preserve"> </w:t>
            </w:r>
          </w:p>
        </w:tc>
      </w:tr>
      <w:tr w:rsidR="001C137A" w:rsidRPr="00DA3CA9" w14:paraId="7CA6498E" w14:textId="77777777" w:rsidTr="00F72F02">
        <w:trPr>
          <w:trHeight w:val="648"/>
          <w:jc w:val="center"/>
        </w:trPr>
        <w:tc>
          <w:tcPr>
            <w:tcW w:w="2050" w:type="dxa"/>
          </w:tcPr>
          <w:p w14:paraId="69096A97" w14:textId="77777777" w:rsidR="001C137A" w:rsidRPr="00DA3CA9" w:rsidRDefault="001C137A" w:rsidP="00F72F02">
            <w:pPr>
              <w:rPr>
                <w:rFonts w:asciiTheme="majorHAnsi" w:hAnsiTheme="majorHAnsi" w:cstheme="majorHAnsi"/>
                <w:b/>
                <w:sz w:val="20"/>
                <w:szCs w:val="20"/>
              </w:rPr>
            </w:pPr>
            <w:r w:rsidRPr="00DA3CA9">
              <w:rPr>
                <w:rFonts w:asciiTheme="majorHAnsi" w:hAnsiTheme="majorHAnsi" w:cstheme="majorHAnsi"/>
                <w:b/>
                <w:sz w:val="20"/>
                <w:szCs w:val="20"/>
              </w:rPr>
              <w:t>Spoken Word</w:t>
            </w:r>
          </w:p>
          <w:p w14:paraId="294B23CF" w14:textId="77777777" w:rsidR="001C137A" w:rsidRPr="00DA3CA9" w:rsidRDefault="001C137A" w:rsidP="00F72F02">
            <w:pPr>
              <w:rPr>
                <w:rFonts w:asciiTheme="majorHAnsi" w:hAnsiTheme="majorHAnsi" w:cstheme="majorHAnsi"/>
                <w:b/>
                <w:sz w:val="20"/>
                <w:szCs w:val="20"/>
              </w:rPr>
            </w:pPr>
          </w:p>
        </w:tc>
        <w:tc>
          <w:tcPr>
            <w:tcW w:w="11140" w:type="dxa"/>
          </w:tcPr>
          <w:p w14:paraId="42A986D4" w14:textId="5747E7D2" w:rsidR="001C137A" w:rsidRPr="00674D8D" w:rsidRDefault="001C137A" w:rsidP="00A87E1F">
            <w:pPr>
              <w:pStyle w:val="NormalWeb"/>
              <w:numPr>
                <w:ilvl w:val="0"/>
                <w:numId w:val="132"/>
              </w:numPr>
              <w:spacing w:before="0" w:beforeAutospacing="0" w:after="0" w:afterAutospacing="0"/>
            </w:pPr>
            <w:r w:rsidRPr="00674D8D">
              <w:rPr>
                <w:rFonts w:ascii="Arial" w:hAnsi="Arial" w:cs="Arial"/>
                <w:color w:val="000000"/>
              </w:rPr>
              <w:t xml:space="preserve">“Genetically Modified Food.” </w:t>
            </w:r>
            <w:r w:rsidRPr="00674D8D">
              <w:rPr>
                <w:rFonts w:ascii="Arial" w:hAnsi="Arial" w:cs="Arial"/>
                <w:i/>
                <w:color w:val="000000"/>
              </w:rPr>
              <w:t>National Public Radio.</w:t>
            </w:r>
            <w:r w:rsidRPr="00674D8D">
              <w:rPr>
                <w:rFonts w:ascii="Arial" w:hAnsi="Arial" w:cs="Arial"/>
                <w:color w:val="000000"/>
              </w:rPr>
              <w:t xml:space="preserve"> </w:t>
            </w:r>
            <w:r w:rsidR="00DD119A">
              <w:rPr>
                <w:rFonts w:ascii="Arial" w:hAnsi="Arial" w:cs="Arial"/>
                <w:color w:val="000000"/>
              </w:rPr>
              <w:t>&lt;</w:t>
            </w:r>
            <w:hyperlink r:id="rId28" w:history="1">
              <w:r w:rsidR="00DD119A" w:rsidRPr="00D65433">
                <w:rPr>
                  <w:rStyle w:val="Hyperlink"/>
                  <w:rFonts w:ascii="Arial" w:hAnsi="Arial" w:cs="Arial"/>
                </w:rPr>
                <w:t>http://www.npr.org/tags/141417893/genetically-modified-food</w:t>
              </w:r>
            </w:hyperlink>
            <w:r w:rsidR="00DD119A">
              <w:rPr>
                <w:rFonts w:ascii="Arial" w:hAnsi="Arial" w:cs="Arial"/>
              </w:rPr>
              <w:t>&gt;</w:t>
            </w:r>
            <w:r w:rsidR="00DD119A">
              <w:t xml:space="preserve"> </w:t>
            </w:r>
          </w:p>
        </w:tc>
      </w:tr>
      <w:tr w:rsidR="001C137A" w:rsidRPr="00DA3CA9" w14:paraId="4DFA2193" w14:textId="77777777" w:rsidTr="00F72F02">
        <w:trPr>
          <w:trHeight w:val="648"/>
          <w:jc w:val="center"/>
        </w:trPr>
        <w:tc>
          <w:tcPr>
            <w:tcW w:w="2050" w:type="dxa"/>
          </w:tcPr>
          <w:p w14:paraId="1260C4ED" w14:textId="77777777" w:rsidR="001C137A" w:rsidRPr="00DA3CA9" w:rsidRDefault="001C137A" w:rsidP="00F72F02">
            <w:pPr>
              <w:rPr>
                <w:rFonts w:asciiTheme="majorHAnsi" w:hAnsiTheme="majorHAnsi" w:cstheme="majorHAnsi"/>
                <w:b/>
                <w:sz w:val="20"/>
                <w:szCs w:val="20"/>
              </w:rPr>
            </w:pPr>
            <w:r w:rsidRPr="00DA3CA9">
              <w:rPr>
                <w:rFonts w:asciiTheme="majorHAnsi" w:hAnsiTheme="majorHAnsi" w:cstheme="majorHAnsi"/>
                <w:b/>
                <w:sz w:val="20"/>
                <w:szCs w:val="20"/>
              </w:rPr>
              <w:t>Video</w:t>
            </w:r>
          </w:p>
          <w:p w14:paraId="256F60C9" w14:textId="77777777" w:rsidR="001C137A" w:rsidRPr="00DA3CA9" w:rsidRDefault="001C137A" w:rsidP="00F72F02">
            <w:pPr>
              <w:rPr>
                <w:rFonts w:asciiTheme="majorHAnsi" w:hAnsiTheme="majorHAnsi" w:cstheme="majorHAnsi"/>
                <w:b/>
                <w:sz w:val="20"/>
                <w:szCs w:val="20"/>
              </w:rPr>
            </w:pPr>
          </w:p>
        </w:tc>
        <w:tc>
          <w:tcPr>
            <w:tcW w:w="11140" w:type="dxa"/>
          </w:tcPr>
          <w:p w14:paraId="3CB3EB9E" w14:textId="059F6B26" w:rsidR="00336281" w:rsidRPr="00336281" w:rsidRDefault="00B761B5" w:rsidP="000662A3">
            <w:pPr>
              <w:pStyle w:val="NormalWeb"/>
              <w:numPr>
                <w:ilvl w:val="0"/>
                <w:numId w:val="72"/>
              </w:numPr>
              <w:spacing w:before="0" w:beforeAutospacing="0" w:after="0" w:afterAutospacing="0"/>
            </w:pPr>
            <w:r>
              <w:rPr>
                <w:rFonts w:ascii="Arial" w:eastAsia="Times New Roman" w:hAnsi="Arial" w:cs="Arial"/>
                <w:color w:val="000000"/>
              </w:rPr>
              <w:t>“Food Fight o</w:t>
            </w:r>
            <w:r w:rsidR="00336281" w:rsidRPr="00674D8D">
              <w:rPr>
                <w:rFonts w:ascii="Arial" w:eastAsia="Times New Roman" w:hAnsi="Arial" w:cs="Arial"/>
                <w:color w:val="000000"/>
              </w:rPr>
              <w:t xml:space="preserve">ver Genetically Modified Foods.” </w:t>
            </w:r>
            <w:r w:rsidR="00336281" w:rsidRPr="00674D8D">
              <w:rPr>
                <w:rFonts w:ascii="Arial" w:eastAsia="Times New Roman" w:hAnsi="Arial" w:cs="Arial"/>
                <w:i/>
                <w:iCs/>
                <w:color w:val="000000"/>
              </w:rPr>
              <w:t>Bloomberg TV</w:t>
            </w:r>
            <w:r w:rsidR="00336281" w:rsidRPr="00674D8D">
              <w:rPr>
                <w:rFonts w:ascii="Arial" w:eastAsia="Times New Roman" w:hAnsi="Arial" w:cs="Arial"/>
                <w:color w:val="000000"/>
              </w:rPr>
              <w:t xml:space="preserve">. </w:t>
            </w:r>
            <w:r w:rsidR="00DD119A">
              <w:rPr>
                <w:rFonts w:ascii="Arial" w:eastAsia="Times New Roman" w:hAnsi="Arial" w:cs="Arial"/>
                <w:color w:val="000000"/>
              </w:rPr>
              <w:t>&lt;</w:t>
            </w:r>
            <w:hyperlink r:id="rId29" w:history="1">
              <w:r w:rsidR="00DD119A" w:rsidRPr="00D65433">
                <w:rPr>
                  <w:rStyle w:val="Hyperlink"/>
                  <w:rFonts w:ascii="Arial" w:eastAsia="Times New Roman" w:hAnsi="Arial" w:cs="Arial"/>
                </w:rPr>
                <w:t>http://www.bloomberg.com/video/food-fight-over-genetically-modified-foods-6QiOcsaCRVm1d8KLhJf8IQ.html</w:t>
              </w:r>
            </w:hyperlink>
            <w:r w:rsidR="00DD119A">
              <w:rPr>
                <w:rFonts w:ascii="Arial" w:eastAsia="Times New Roman" w:hAnsi="Arial" w:cs="Arial"/>
              </w:rPr>
              <w:t>&gt;</w:t>
            </w:r>
            <w:r w:rsidR="00DD119A">
              <w:rPr>
                <w:rFonts w:eastAsia="Times New Roman"/>
              </w:rPr>
              <w:t xml:space="preserve"> </w:t>
            </w:r>
          </w:p>
          <w:p w14:paraId="3CE0CAB3" w14:textId="14E8C8B2" w:rsidR="001C137A" w:rsidRPr="00674D8D" w:rsidRDefault="001C137A" w:rsidP="000662A3">
            <w:pPr>
              <w:pStyle w:val="NormalWeb"/>
              <w:numPr>
                <w:ilvl w:val="0"/>
                <w:numId w:val="72"/>
              </w:numPr>
              <w:spacing w:before="0" w:beforeAutospacing="0" w:after="0" w:afterAutospacing="0"/>
            </w:pPr>
            <w:r w:rsidRPr="00674D8D">
              <w:rPr>
                <w:rFonts w:ascii="Arial" w:hAnsi="Arial" w:cs="Arial"/>
                <w:color w:val="000000"/>
              </w:rPr>
              <w:t xml:space="preserve">“Genetically Modified Food.” </w:t>
            </w:r>
            <w:r w:rsidRPr="00674D8D">
              <w:rPr>
                <w:rFonts w:ascii="Arial" w:hAnsi="Arial" w:cs="Arial"/>
                <w:i/>
                <w:color w:val="000000"/>
              </w:rPr>
              <w:t>C-SPAN.</w:t>
            </w:r>
            <w:r w:rsidRPr="00674D8D">
              <w:rPr>
                <w:rFonts w:ascii="Arial" w:hAnsi="Arial" w:cs="Arial"/>
                <w:color w:val="000000"/>
              </w:rPr>
              <w:t xml:space="preserve"> </w:t>
            </w:r>
            <w:r w:rsidR="00DD119A">
              <w:rPr>
                <w:rFonts w:ascii="Arial" w:hAnsi="Arial" w:cs="Arial"/>
                <w:color w:val="000000"/>
              </w:rPr>
              <w:t>&lt;</w:t>
            </w:r>
            <w:hyperlink r:id="rId30" w:history="1">
              <w:r w:rsidR="00DD119A" w:rsidRPr="00D65433">
                <w:rPr>
                  <w:rStyle w:val="Hyperlink"/>
                  <w:rFonts w:ascii="Arial" w:hAnsi="Arial" w:cs="Arial"/>
                </w:rPr>
                <w:t>http://www.c-span.org/video/?318292-1/genetically-modified-food</w:t>
              </w:r>
            </w:hyperlink>
            <w:r w:rsidR="00DD119A">
              <w:rPr>
                <w:rFonts w:ascii="Arial" w:hAnsi="Arial" w:cs="Arial"/>
              </w:rPr>
              <w:t>&gt;</w:t>
            </w:r>
            <w:r w:rsidR="00DD119A">
              <w:t xml:space="preserve"> </w:t>
            </w:r>
          </w:p>
          <w:p w14:paraId="50A11046" w14:textId="7684A735" w:rsidR="001C137A" w:rsidRPr="00674D8D" w:rsidRDefault="001C137A" w:rsidP="00336281">
            <w:pPr>
              <w:pStyle w:val="NormalWeb"/>
              <w:numPr>
                <w:ilvl w:val="0"/>
                <w:numId w:val="72"/>
              </w:numPr>
              <w:spacing w:before="0" w:beforeAutospacing="0" w:after="0" w:afterAutospacing="0"/>
            </w:pPr>
            <w:r w:rsidRPr="00674D8D">
              <w:rPr>
                <w:rFonts w:ascii="Arial" w:hAnsi="Arial" w:cs="Arial"/>
                <w:color w:val="000000"/>
              </w:rPr>
              <w:t>“What is a Genetically Modified Food?”  </w:t>
            </w:r>
            <w:r w:rsidRPr="00674D8D">
              <w:rPr>
                <w:rFonts w:ascii="Arial" w:hAnsi="Arial" w:cs="Arial"/>
                <w:i/>
                <w:iCs/>
                <w:color w:val="000000"/>
              </w:rPr>
              <w:t>Scientific American</w:t>
            </w:r>
            <w:r w:rsidRPr="00674D8D">
              <w:rPr>
                <w:rFonts w:ascii="Arial" w:hAnsi="Arial" w:cs="Arial"/>
                <w:color w:val="000000"/>
              </w:rPr>
              <w:t xml:space="preserve">. </w:t>
            </w:r>
            <w:r w:rsidR="00DD119A">
              <w:rPr>
                <w:rFonts w:ascii="Arial" w:hAnsi="Arial" w:cs="Arial"/>
                <w:color w:val="000000"/>
              </w:rPr>
              <w:t>&lt;</w:t>
            </w:r>
            <w:hyperlink r:id="rId31" w:history="1">
              <w:r w:rsidR="00DD119A" w:rsidRPr="00D65433">
                <w:rPr>
                  <w:rStyle w:val="Hyperlink"/>
                  <w:rFonts w:ascii="Arial" w:hAnsi="Arial" w:cs="Arial"/>
                </w:rPr>
                <w:t>http://www.scientificamerican.com/article/gmo-what-is-genetically-modified-food-video/</w:t>
              </w:r>
            </w:hyperlink>
            <w:r w:rsidR="00DD119A">
              <w:rPr>
                <w:rFonts w:ascii="Arial" w:hAnsi="Arial" w:cs="Arial"/>
              </w:rPr>
              <w:t xml:space="preserve">&gt; </w:t>
            </w:r>
          </w:p>
        </w:tc>
      </w:tr>
      <w:tr w:rsidR="001C137A" w:rsidRPr="00DA3CA9" w14:paraId="7A531EFE" w14:textId="77777777" w:rsidTr="00F72F02">
        <w:trPr>
          <w:trHeight w:val="648"/>
          <w:jc w:val="center"/>
        </w:trPr>
        <w:tc>
          <w:tcPr>
            <w:tcW w:w="2050" w:type="dxa"/>
          </w:tcPr>
          <w:p w14:paraId="0FE6DD92" w14:textId="77777777" w:rsidR="001C137A" w:rsidRPr="00DA3CA9" w:rsidRDefault="001C137A" w:rsidP="00F72F02">
            <w:pPr>
              <w:rPr>
                <w:rFonts w:asciiTheme="majorHAnsi" w:hAnsiTheme="majorHAnsi" w:cstheme="majorHAnsi"/>
                <w:b/>
                <w:sz w:val="20"/>
                <w:szCs w:val="20"/>
              </w:rPr>
            </w:pPr>
            <w:r w:rsidRPr="00DA3CA9">
              <w:rPr>
                <w:rFonts w:asciiTheme="majorHAnsi" w:hAnsiTheme="majorHAnsi" w:cstheme="majorHAnsi"/>
                <w:b/>
                <w:sz w:val="20"/>
                <w:szCs w:val="20"/>
              </w:rPr>
              <w:t>Apps</w:t>
            </w:r>
          </w:p>
          <w:p w14:paraId="26CEE35C" w14:textId="77777777" w:rsidR="001C137A" w:rsidRPr="00DA3CA9" w:rsidRDefault="001C137A" w:rsidP="00F72F02">
            <w:pPr>
              <w:rPr>
                <w:rFonts w:asciiTheme="majorHAnsi" w:hAnsiTheme="majorHAnsi" w:cstheme="majorHAnsi"/>
                <w:b/>
                <w:sz w:val="20"/>
                <w:szCs w:val="20"/>
              </w:rPr>
            </w:pPr>
          </w:p>
        </w:tc>
        <w:tc>
          <w:tcPr>
            <w:tcW w:w="11140" w:type="dxa"/>
          </w:tcPr>
          <w:p w14:paraId="69F51889" w14:textId="3CDB1793" w:rsidR="001C137A" w:rsidRPr="00A87E1F" w:rsidRDefault="001C137A" w:rsidP="00A87E1F">
            <w:pPr>
              <w:pStyle w:val="ListParagraph"/>
              <w:numPr>
                <w:ilvl w:val="0"/>
                <w:numId w:val="133"/>
              </w:numPr>
              <w:rPr>
                <w:rFonts w:eastAsia="Times New Roman" w:cs="Times New Roman"/>
                <w:sz w:val="20"/>
                <w:szCs w:val="20"/>
              </w:rPr>
            </w:pPr>
            <w:r w:rsidRPr="00A87E1F">
              <w:rPr>
                <w:rFonts w:ascii="Arial" w:eastAsia="Times New Roman" w:hAnsi="Arial" w:cs="Arial"/>
                <w:color w:val="000000"/>
                <w:sz w:val="20"/>
                <w:szCs w:val="20"/>
              </w:rPr>
              <w:t>“10 Apps to Help You Eat GMO Free</w:t>
            </w:r>
            <w:r w:rsidR="00A87E1F">
              <w:rPr>
                <w:rFonts w:ascii="Arial" w:eastAsia="Times New Roman" w:hAnsi="Arial" w:cs="Arial"/>
                <w:color w:val="000000"/>
                <w:sz w:val="20"/>
                <w:szCs w:val="20"/>
              </w:rPr>
              <w:t>.</w:t>
            </w:r>
            <w:r w:rsidRPr="00A87E1F">
              <w:rPr>
                <w:rFonts w:ascii="Arial" w:eastAsia="Times New Roman" w:hAnsi="Arial" w:cs="Arial"/>
                <w:color w:val="000000"/>
                <w:sz w:val="20"/>
                <w:szCs w:val="20"/>
              </w:rPr>
              <w:t xml:space="preserve">” </w:t>
            </w:r>
            <w:r w:rsidRPr="00A87E1F">
              <w:rPr>
                <w:rFonts w:ascii="Arial" w:eastAsia="Times New Roman" w:hAnsi="Arial" w:cs="Arial"/>
                <w:i/>
                <w:iCs/>
                <w:color w:val="000000"/>
                <w:sz w:val="20"/>
                <w:szCs w:val="20"/>
              </w:rPr>
              <w:t>The Food Revolution Network</w:t>
            </w:r>
            <w:r w:rsidRPr="00A87E1F">
              <w:rPr>
                <w:rFonts w:ascii="Arial" w:eastAsia="Times New Roman" w:hAnsi="Arial" w:cs="Arial"/>
                <w:color w:val="000000"/>
                <w:sz w:val="20"/>
                <w:szCs w:val="20"/>
              </w:rPr>
              <w:t xml:space="preserve">. </w:t>
            </w:r>
            <w:r w:rsidR="00DD119A" w:rsidRPr="00A87E1F">
              <w:rPr>
                <w:rFonts w:ascii="Arial" w:eastAsia="Times New Roman" w:hAnsi="Arial" w:cs="Arial"/>
                <w:color w:val="000000"/>
                <w:sz w:val="20"/>
                <w:szCs w:val="20"/>
              </w:rPr>
              <w:t>&lt;</w:t>
            </w:r>
            <w:hyperlink r:id="rId32" w:history="1">
              <w:r w:rsidR="00DD119A" w:rsidRPr="00A87E1F">
                <w:rPr>
                  <w:rStyle w:val="Hyperlink"/>
                  <w:rFonts w:ascii="Arial" w:eastAsia="Times New Roman" w:hAnsi="Arial" w:cs="Arial"/>
                  <w:sz w:val="20"/>
                  <w:szCs w:val="20"/>
                </w:rPr>
                <w:t>http://foodrevolution.org/blog/non-gmo-apps/</w:t>
              </w:r>
            </w:hyperlink>
            <w:r w:rsidR="00DD119A" w:rsidRPr="00A87E1F">
              <w:rPr>
                <w:rFonts w:ascii="Arial" w:eastAsia="Times New Roman" w:hAnsi="Arial" w:cs="Arial"/>
                <w:sz w:val="20"/>
                <w:szCs w:val="20"/>
              </w:rPr>
              <w:t>&gt;</w:t>
            </w:r>
            <w:r w:rsidR="00DD119A" w:rsidRPr="00A87E1F">
              <w:rPr>
                <w:rFonts w:eastAsia="Times New Roman" w:cs="Times New Roman"/>
                <w:sz w:val="20"/>
                <w:szCs w:val="20"/>
              </w:rPr>
              <w:t xml:space="preserve"> </w:t>
            </w:r>
          </w:p>
          <w:p w14:paraId="7ABB30FC" w14:textId="77777777" w:rsidR="001C137A" w:rsidRPr="00DA3CA9" w:rsidRDefault="001C137A" w:rsidP="00F72F02">
            <w:pPr>
              <w:rPr>
                <w:rFonts w:asciiTheme="majorHAnsi" w:hAnsiTheme="majorHAnsi" w:cstheme="majorHAnsi"/>
              </w:rPr>
            </w:pPr>
          </w:p>
        </w:tc>
      </w:tr>
      <w:bookmarkEnd w:id="1"/>
    </w:tbl>
    <w:p w14:paraId="087B0E48" w14:textId="77777777" w:rsidR="00DA3CA9" w:rsidRDefault="00DA3CA9">
      <w:pPr>
        <w:rPr>
          <w:rFonts w:ascii="Arial" w:hAnsi="Arial" w:cs="Arial"/>
        </w:rPr>
      </w:pPr>
    </w:p>
    <w:p w14:paraId="1E58B94B" w14:textId="77777777" w:rsidR="00C013CD" w:rsidRDefault="00C013CD">
      <w:pPr>
        <w:rPr>
          <w:rFonts w:ascii="Arial" w:hAnsi="Arial" w:cs="Arial"/>
        </w:rPr>
      </w:pPr>
    </w:p>
    <w:p w14:paraId="4CC92C3D" w14:textId="77777777" w:rsidR="00C013CD" w:rsidRDefault="00C013CD">
      <w:pPr>
        <w:rPr>
          <w:rFonts w:ascii="Arial" w:hAnsi="Arial" w:cs="Arial"/>
        </w:rPr>
      </w:pPr>
    </w:p>
    <w:p w14:paraId="5CB310A0" w14:textId="77777777" w:rsidR="00C013CD" w:rsidRDefault="00C013CD">
      <w:pPr>
        <w:rPr>
          <w:rFonts w:ascii="Arial" w:hAnsi="Arial" w:cs="Arial"/>
        </w:rPr>
      </w:pPr>
    </w:p>
    <w:p w14:paraId="5C91BC9D" w14:textId="77777777" w:rsidR="00C013CD" w:rsidRDefault="00C013CD">
      <w:pPr>
        <w:rPr>
          <w:rFonts w:ascii="Arial" w:hAnsi="Arial" w:cs="Arial"/>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DA3CA9" w:rsidRPr="006663D0" w14:paraId="60C85B33" w14:textId="77777777">
        <w:trPr>
          <w:trHeight w:val="259"/>
        </w:trPr>
        <w:tc>
          <w:tcPr>
            <w:tcW w:w="14058" w:type="dxa"/>
            <w:gridSpan w:val="2"/>
            <w:shd w:val="clear" w:color="auto" w:fill="F79646" w:themeFill="accent6"/>
          </w:tcPr>
          <w:p w14:paraId="73DF8398" w14:textId="77777777" w:rsidR="00DA3CA9" w:rsidRPr="006663D0" w:rsidRDefault="00DA3CA9" w:rsidP="00FE1E06">
            <w:pPr>
              <w:ind w:right="-108"/>
              <w:jc w:val="center"/>
              <w:rPr>
                <w:rFonts w:ascii="Arial" w:hAnsi="Arial" w:cs="Arial"/>
                <w:b/>
                <w:sz w:val="24"/>
                <w:szCs w:val="24"/>
              </w:rPr>
            </w:pPr>
            <w:r w:rsidRPr="006663D0">
              <w:rPr>
                <w:rFonts w:ascii="Arial" w:hAnsi="Arial" w:cs="Arial"/>
                <w:b/>
                <w:sz w:val="24"/>
                <w:szCs w:val="24"/>
              </w:rPr>
              <w:t xml:space="preserve">Big Idea: Effective readers use appropriate strategies to construct meaning. </w:t>
            </w:r>
          </w:p>
        </w:tc>
      </w:tr>
      <w:tr w:rsidR="00DA3CA9" w:rsidRPr="006663D0" w14:paraId="499CA25F" w14:textId="77777777">
        <w:trPr>
          <w:trHeight w:val="250"/>
        </w:trPr>
        <w:tc>
          <w:tcPr>
            <w:tcW w:w="14058" w:type="dxa"/>
            <w:gridSpan w:val="2"/>
            <w:shd w:val="clear" w:color="auto" w:fill="FFFFFF" w:themeFill="background1"/>
          </w:tcPr>
          <w:p w14:paraId="015F8C79" w14:textId="2B02273F" w:rsidR="00DA3CA9" w:rsidRPr="006663D0" w:rsidRDefault="00DA3CA9" w:rsidP="00FE1E06">
            <w:pPr>
              <w:tabs>
                <w:tab w:val="center" w:pos="6921"/>
                <w:tab w:val="left" w:pos="9329"/>
              </w:tabs>
              <w:rPr>
                <w:rFonts w:ascii="Arial" w:hAnsi="Arial" w:cs="Arial"/>
                <w:b/>
                <w:sz w:val="24"/>
                <w:szCs w:val="24"/>
              </w:rPr>
            </w:pPr>
            <w:r w:rsidRPr="006663D0">
              <w:rPr>
                <w:rFonts w:ascii="Arial" w:hAnsi="Arial" w:cs="Arial"/>
                <w:b/>
                <w:sz w:val="24"/>
                <w:szCs w:val="24"/>
              </w:rPr>
              <w:tab/>
              <w:t xml:space="preserve">Library Information Concept: </w:t>
            </w:r>
            <w:r w:rsidRPr="006663D0">
              <w:rPr>
                <w:rFonts w:ascii="Arial" w:hAnsi="Arial" w:cs="Arial"/>
                <w:b/>
                <w:sz w:val="20"/>
                <w:szCs w:val="20"/>
              </w:rPr>
              <w:t xml:space="preserve">  </w:t>
            </w:r>
            <w:r w:rsidRPr="006663D0">
              <w:rPr>
                <w:rFonts w:ascii="Arial" w:hAnsi="Arial" w:cs="Arial"/>
                <w:b/>
                <w:sz w:val="18"/>
                <w:szCs w:val="18"/>
              </w:rPr>
              <w:t xml:space="preserve"> </w:t>
            </w:r>
            <w:r w:rsidRPr="006663D0">
              <w:rPr>
                <w:rFonts w:ascii="Arial" w:hAnsi="Arial" w:cs="Arial"/>
                <w:b/>
                <w:sz w:val="20"/>
                <w:szCs w:val="20"/>
              </w:rPr>
              <w:t xml:space="preserve"> </w:t>
            </w:r>
            <w:r w:rsidR="00F33554">
              <w:rPr>
                <w:rFonts w:ascii="Arial" w:hAnsi="Arial" w:cs="Arial"/>
                <w:b/>
                <w:sz w:val="24"/>
                <w:szCs w:val="18"/>
              </w:rPr>
              <w:t>Selecting Literary Fiction   Grade Band</w:t>
            </w:r>
            <w:r w:rsidRPr="006663D0">
              <w:rPr>
                <w:rFonts w:ascii="Arial" w:hAnsi="Arial" w:cs="Arial"/>
                <w:b/>
                <w:sz w:val="24"/>
                <w:szCs w:val="18"/>
              </w:rPr>
              <w:t xml:space="preserve"> 9-12</w:t>
            </w:r>
          </w:p>
        </w:tc>
      </w:tr>
      <w:tr w:rsidR="00DA3CA9" w:rsidRPr="006663D0" w14:paraId="4862B777" w14:textId="77777777">
        <w:trPr>
          <w:trHeight w:val="233"/>
        </w:trPr>
        <w:tc>
          <w:tcPr>
            <w:tcW w:w="14058" w:type="dxa"/>
            <w:gridSpan w:val="2"/>
            <w:shd w:val="clear" w:color="auto" w:fill="BFBFBF" w:themeFill="background1" w:themeFillShade="BF"/>
          </w:tcPr>
          <w:p w14:paraId="190DFAFF" w14:textId="718C1937" w:rsidR="00DA3CA9" w:rsidRPr="006663D0" w:rsidRDefault="00DA3CA9" w:rsidP="007B7E84">
            <w:pPr>
              <w:jc w:val="center"/>
              <w:rPr>
                <w:rFonts w:ascii="Arial" w:hAnsi="Arial" w:cs="Arial"/>
                <w:b/>
                <w:sz w:val="24"/>
                <w:szCs w:val="24"/>
              </w:rPr>
            </w:pPr>
            <w:r w:rsidRPr="006663D0">
              <w:rPr>
                <w:rFonts w:ascii="Arial" w:hAnsi="Arial" w:cs="Arial"/>
                <w:b/>
                <w:szCs w:val="24"/>
              </w:rPr>
              <w:t xml:space="preserve">Stage 1:  Desired </w:t>
            </w:r>
            <w:r w:rsidR="007B7E84">
              <w:rPr>
                <w:rFonts w:ascii="Arial" w:hAnsi="Arial" w:cs="Arial"/>
                <w:b/>
                <w:szCs w:val="24"/>
              </w:rPr>
              <w:t>Results</w:t>
            </w:r>
          </w:p>
        </w:tc>
      </w:tr>
      <w:tr w:rsidR="00DA3CA9" w:rsidRPr="006663D0" w14:paraId="7E7D2397" w14:textId="77777777">
        <w:trPr>
          <w:trHeight w:val="233"/>
        </w:trPr>
        <w:tc>
          <w:tcPr>
            <w:tcW w:w="14058" w:type="dxa"/>
            <w:gridSpan w:val="2"/>
            <w:shd w:val="clear" w:color="auto" w:fill="FFFFCC"/>
          </w:tcPr>
          <w:p w14:paraId="0E253E3B" w14:textId="77777777" w:rsidR="00DA3CA9" w:rsidRPr="006663D0" w:rsidRDefault="00DA3CA9" w:rsidP="00FE1E06">
            <w:pPr>
              <w:rPr>
                <w:rFonts w:ascii="Arial" w:hAnsi="Arial" w:cs="Arial"/>
                <w:b/>
                <w:sz w:val="20"/>
                <w:szCs w:val="24"/>
              </w:rPr>
            </w:pPr>
            <w:r w:rsidRPr="006663D0">
              <w:rPr>
                <w:rFonts w:ascii="Arial" w:hAnsi="Arial" w:cs="Arial"/>
                <w:b/>
                <w:sz w:val="20"/>
                <w:szCs w:val="24"/>
              </w:rPr>
              <w:t>Established Goals  (English Language Arts Standard):</w:t>
            </w:r>
          </w:p>
          <w:p w14:paraId="45D1036C" w14:textId="77777777" w:rsidR="00DA3CA9" w:rsidRPr="006663D0" w:rsidRDefault="00DA3CA9" w:rsidP="00FE1E06">
            <w:pPr>
              <w:rPr>
                <w:rFonts w:ascii="Arial" w:hAnsi="Arial" w:cs="Arial"/>
                <w:szCs w:val="18"/>
              </w:rPr>
            </w:pPr>
            <w:r w:rsidRPr="006663D0">
              <w:rPr>
                <w:rFonts w:ascii="Arial" w:hAnsi="Arial" w:cs="Arial"/>
                <w:szCs w:val="18"/>
              </w:rPr>
              <w:t xml:space="preserve"> </w:t>
            </w:r>
            <w:r w:rsidRPr="006663D0">
              <w:rPr>
                <w:rFonts w:ascii="Arial" w:hAnsi="Arial" w:cs="Arial"/>
                <w:b/>
                <w:sz w:val="20"/>
                <w:szCs w:val="18"/>
              </w:rPr>
              <w:t>CC.1.3.9-12.K</w:t>
            </w:r>
            <w:r w:rsidRPr="006663D0">
              <w:rPr>
                <w:rFonts w:ascii="Arial" w:hAnsi="Arial" w:cs="Arial"/>
                <w:sz w:val="20"/>
                <w:szCs w:val="18"/>
              </w:rPr>
              <w:t xml:space="preserve">    Independently and proficiently read and comprehend literary fiction on grade level.</w:t>
            </w:r>
          </w:p>
        </w:tc>
      </w:tr>
      <w:tr w:rsidR="00DA3CA9" w:rsidRPr="006663D0" w14:paraId="48BD337A" w14:textId="77777777">
        <w:trPr>
          <w:trHeight w:val="772"/>
        </w:trPr>
        <w:tc>
          <w:tcPr>
            <w:tcW w:w="4788" w:type="dxa"/>
          </w:tcPr>
          <w:p w14:paraId="21CB647F" w14:textId="77777777" w:rsidR="00DA3CA9" w:rsidRPr="006663D0" w:rsidRDefault="00DA3CA9" w:rsidP="00FE1E06">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12DB33BB" w14:textId="77777777" w:rsidR="00DA3CA9" w:rsidRPr="006663D0" w:rsidRDefault="00DA3CA9" w:rsidP="00FE1E06">
            <w:pPr>
              <w:rPr>
                <w:rFonts w:ascii="Arial" w:hAnsi="Arial" w:cs="Arial"/>
                <w:b/>
                <w:sz w:val="20"/>
                <w:szCs w:val="20"/>
              </w:rPr>
            </w:pPr>
            <w:r w:rsidRPr="006663D0">
              <w:rPr>
                <w:rFonts w:ascii="Arial" w:eastAsia="Times New Roman" w:hAnsi="Arial" w:cs="Arial"/>
                <w:sz w:val="20"/>
                <w:szCs w:val="20"/>
              </w:rPr>
              <w:t>Effective readers use appropriate strategies to construct meaning.</w:t>
            </w:r>
          </w:p>
        </w:tc>
        <w:tc>
          <w:tcPr>
            <w:tcW w:w="9270" w:type="dxa"/>
            <w:shd w:val="clear" w:color="auto" w:fill="auto"/>
          </w:tcPr>
          <w:p w14:paraId="7E5C4D5E" w14:textId="77777777" w:rsidR="00DA3CA9" w:rsidRPr="006663D0" w:rsidRDefault="00DA3CA9" w:rsidP="00FE1E06">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36111772" w14:textId="77777777" w:rsidR="00DA3CA9" w:rsidRPr="006663D0" w:rsidRDefault="00DA3CA9" w:rsidP="00FE1E06">
            <w:pPr>
              <w:rPr>
                <w:rFonts w:ascii="Arial" w:eastAsia="Times New Roman" w:hAnsi="Arial" w:cs="Arial"/>
                <w:sz w:val="20"/>
                <w:szCs w:val="20"/>
              </w:rPr>
            </w:pPr>
            <w:r w:rsidRPr="006663D0">
              <w:rPr>
                <w:rFonts w:ascii="Arial" w:hAnsi="Arial" w:cs="Arial"/>
                <w:sz w:val="20"/>
                <w:szCs w:val="20"/>
              </w:rPr>
              <w:t>Independently, select grade-level-appropriate literary fiction in a variety of genres. Apply strategies to create meaning from literary fiction. Read self-selected literary fiction presented in any format to gain meaning by questioning, reflecting, responding and evaluating.</w:t>
            </w:r>
          </w:p>
        </w:tc>
      </w:tr>
      <w:tr w:rsidR="00DA3CA9" w:rsidRPr="006663D0" w14:paraId="78D6393A" w14:textId="77777777">
        <w:trPr>
          <w:trHeight w:val="512"/>
        </w:trPr>
        <w:tc>
          <w:tcPr>
            <w:tcW w:w="14058" w:type="dxa"/>
            <w:gridSpan w:val="2"/>
          </w:tcPr>
          <w:p w14:paraId="1D6C989A" w14:textId="77777777" w:rsidR="00DA3CA9" w:rsidRPr="006663D0" w:rsidRDefault="00DA3CA9" w:rsidP="00FE1E06">
            <w:pPr>
              <w:rPr>
                <w:rFonts w:ascii="Arial" w:hAnsi="Arial" w:cs="Arial"/>
                <w:b/>
                <w:sz w:val="20"/>
                <w:szCs w:val="20"/>
              </w:rPr>
            </w:pPr>
            <w:r w:rsidRPr="006663D0">
              <w:rPr>
                <w:rFonts w:ascii="Arial" w:hAnsi="Arial" w:cs="Arial"/>
                <w:b/>
                <w:sz w:val="20"/>
                <w:szCs w:val="20"/>
              </w:rPr>
              <w:t>What understandings/competencies will be assessed through this task?</w:t>
            </w:r>
          </w:p>
          <w:p w14:paraId="6A271825" w14:textId="77777777" w:rsidR="00DA3CA9" w:rsidRPr="006663D0" w:rsidRDefault="00DA3CA9" w:rsidP="00FE1E06">
            <w:pPr>
              <w:rPr>
                <w:rFonts w:ascii="Arial" w:hAnsi="Arial" w:cs="Arial"/>
                <w:sz w:val="20"/>
                <w:szCs w:val="20"/>
              </w:rPr>
            </w:pPr>
            <w:r w:rsidRPr="006663D0">
              <w:rPr>
                <w:rFonts w:ascii="Arial" w:hAnsi="Arial" w:cs="Arial"/>
                <w:sz w:val="20"/>
                <w:szCs w:val="20"/>
              </w:rPr>
              <w:t>Apply reading strategies (questioning, reflecting, responding, and evaluating) to a variety of independently selected genres.</w:t>
            </w:r>
          </w:p>
        </w:tc>
      </w:tr>
      <w:tr w:rsidR="00DA3CA9" w:rsidRPr="006663D0" w14:paraId="36DFFBB3" w14:textId="77777777">
        <w:trPr>
          <w:trHeight w:val="269"/>
        </w:trPr>
        <w:tc>
          <w:tcPr>
            <w:tcW w:w="14058" w:type="dxa"/>
            <w:gridSpan w:val="2"/>
            <w:shd w:val="clear" w:color="auto" w:fill="BFBFBF" w:themeFill="background1" w:themeFillShade="BF"/>
          </w:tcPr>
          <w:p w14:paraId="4D5E5497" w14:textId="77777777" w:rsidR="00DA3CA9" w:rsidRPr="006663D0" w:rsidRDefault="00DA3CA9" w:rsidP="00FE1E06">
            <w:pPr>
              <w:jc w:val="center"/>
              <w:rPr>
                <w:rFonts w:ascii="Arial" w:hAnsi="Arial" w:cs="Arial"/>
                <w:b/>
                <w:sz w:val="20"/>
                <w:szCs w:val="20"/>
              </w:rPr>
            </w:pPr>
            <w:r w:rsidRPr="006663D0">
              <w:rPr>
                <w:rFonts w:ascii="Arial" w:hAnsi="Arial" w:cs="Arial"/>
                <w:b/>
                <w:sz w:val="20"/>
                <w:szCs w:val="20"/>
              </w:rPr>
              <w:t>Stage 2:  Assessment Evidence</w:t>
            </w:r>
          </w:p>
        </w:tc>
      </w:tr>
      <w:tr w:rsidR="00DA3CA9" w:rsidRPr="006663D0" w14:paraId="54EFCF99" w14:textId="77777777">
        <w:trPr>
          <w:trHeight w:val="4970"/>
        </w:trPr>
        <w:tc>
          <w:tcPr>
            <w:tcW w:w="14058" w:type="dxa"/>
            <w:gridSpan w:val="2"/>
            <w:shd w:val="clear" w:color="auto" w:fill="FFFFFF" w:themeFill="background1"/>
          </w:tcPr>
          <w:p w14:paraId="49C7C982" w14:textId="14824350" w:rsidR="00DA3CA9" w:rsidRPr="00F33554" w:rsidRDefault="00F33554" w:rsidP="00FE1E06">
            <w:pPr>
              <w:rPr>
                <w:rFonts w:ascii="Arial" w:eastAsia="Times New Roman" w:hAnsi="Arial" w:cs="Arial"/>
                <w:b/>
                <w:bCs/>
                <w:sz w:val="24"/>
                <w:szCs w:val="24"/>
              </w:rPr>
            </w:pPr>
            <w:r>
              <w:rPr>
                <w:rFonts w:ascii="Arial" w:eastAsia="Times New Roman" w:hAnsi="Arial" w:cs="Arial"/>
                <w:b/>
                <w:bCs/>
                <w:sz w:val="24"/>
                <w:szCs w:val="24"/>
              </w:rPr>
              <w:t xml:space="preserve">Performance Task:  </w:t>
            </w:r>
            <w:r w:rsidR="00DA3CA9" w:rsidRPr="00F33554">
              <w:rPr>
                <w:rFonts w:ascii="Arial" w:eastAsia="Times New Roman" w:hAnsi="Arial" w:cs="Arial"/>
                <w:b/>
                <w:bCs/>
                <w:sz w:val="24"/>
                <w:szCs w:val="24"/>
              </w:rPr>
              <w:t xml:space="preserve">Writing a Genre Review for </w:t>
            </w:r>
            <w:r w:rsidR="00DA3CA9" w:rsidRPr="00F33554">
              <w:rPr>
                <w:rFonts w:ascii="Arial" w:eastAsia="Times New Roman" w:hAnsi="Arial" w:cs="Arial"/>
                <w:b/>
                <w:bCs/>
                <w:i/>
                <w:sz w:val="24"/>
                <w:szCs w:val="24"/>
              </w:rPr>
              <w:t>The New York Times Book Review</w:t>
            </w:r>
            <w:r>
              <w:rPr>
                <w:rFonts w:ascii="Arial" w:eastAsia="Times New Roman" w:hAnsi="Arial" w:cs="Arial"/>
                <w:b/>
                <w:bCs/>
                <w:sz w:val="24"/>
                <w:szCs w:val="24"/>
              </w:rPr>
              <w:t xml:space="preserve"> </w:t>
            </w:r>
            <w:r w:rsidR="00D6760F">
              <w:rPr>
                <w:rFonts w:ascii="Arial" w:eastAsia="Times New Roman" w:hAnsi="Arial" w:cs="Arial"/>
                <w:b/>
                <w:bCs/>
                <w:sz w:val="24"/>
                <w:szCs w:val="24"/>
              </w:rPr>
              <w:t xml:space="preserve">                      </w:t>
            </w:r>
            <w:r>
              <w:rPr>
                <w:rFonts w:ascii="Arial" w:eastAsia="Times New Roman" w:hAnsi="Arial" w:cs="Arial"/>
                <w:b/>
                <w:bCs/>
                <w:sz w:val="24"/>
                <w:szCs w:val="24"/>
              </w:rPr>
              <w:t>Suggested Grades</w:t>
            </w:r>
            <w:r w:rsidR="00D6760F">
              <w:rPr>
                <w:rFonts w:ascii="Arial" w:eastAsia="Times New Roman" w:hAnsi="Arial" w:cs="Arial"/>
                <w:b/>
                <w:bCs/>
                <w:sz w:val="24"/>
                <w:szCs w:val="24"/>
              </w:rPr>
              <w:t>:  9-12</w:t>
            </w:r>
          </w:p>
          <w:p w14:paraId="108A6502" w14:textId="77777777" w:rsidR="00DA3CA9" w:rsidRPr="00B04779" w:rsidRDefault="00DA3CA9" w:rsidP="00FE1E06">
            <w:pPr>
              <w:rPr>
                <w:rFonts w:ascii="Arial" w:eastAsia="Times New Roman" w:hAnsi="Arial" w:cs="Arial"/>
                <w:b/>
                <w:bCs/>
              </w:rPr>
            </w:pPr>
          </w:p>
          <w:p w14:paraId="2851BCF8" w14:textId="570DEBE9" w:rsidR="00DA3CA9" w:rsidRPr="00B04779" w:rsidRDefault="00DA3CA9" w:rsidP="00FE1E06">
            <w:pPr>
              <w:jc w:val="both"/>
              <w:rPr>
                <w:rFonts w:ascii="Arial" w:eastAsia="Times New Roman" w:hAnsi="Arial" w:cs="Arial"/>
                <w:bCs/>
              </w:rPr>
            </w:pPr>
            <w:r w:rsidRPr="00B04779">
              <w:rPr>
                <w:rFonts w:ascii="Arial" w:eastAsia="Times New Roman" w:hAnsi="Arial" w:cs="Arial"/>
                <w:bCs/>
                <w:i/>
              </w:rPr>
              <w:t>The New York Times Book Review</w:t>
            </w:r>
            <w:r w:rsidRPr="00B04779">
              <w:rPr>
                <w:rFonts w:ascii="Arial" w:eastAsia="Times New Roman" w:hAnsi="Arial" w:cs="Arial"/>
                <w:bCs/>
              </w:rPr>
              <w:t xml:space="preserve"> is the national leader in reviewing new books.  As a free-lance reviewer, you have been commissioned by its Editor to write a review of a new science fiction novel.  You’ll select a science fiction novel to read that you have not already read and prepare a review.  During your reading, you should decide what you think the author’s purpose was in writing the novel, reflect upon the elements of science imbedded in the novel, analyze the literary elements (</w:t>
            </w:r>
            <w:r w:rsidR="00960AC9">
              <w:rPr>
                <w:rFonts w:ascii="Arial" w:eastAsia="Times New Roman" w:hAnsi="Arial" w:cs="Arial"/>
                <w:bCs/>
              </w:rPr>
              <w:t xml:space="preserve">i.e., </w:t>
            </w:r>
            <w:r w:rsidRPr="00B04779">
              <w:rPr>
                <w:rFonts w:ascii="Arial" w:eastAsia="Times New Roman" w:hAnsi="Arial" w:cs="Arial"/>
                <w:bCs/>
              </w:rPr>
              <w:t xml:space="preserve">plot, characterization, setting, style and theme) and examine the characteristics of the science fiction genre and evaluate how well the author matched the characteristics of the science fiction genre.  </w:t>
            </w:r>
          </w:p>
          <w:p w14:paraId="62CB3542" w14:textId="77777777" w:rsidR="00DA3CA9" w:rsidRPr="00B04779" w:rsidRDefault="00DA3CA9" w:rsidP="00FE1E06">
            <w:pPr>
              <w:jc w:val="both"/>
              <w:rPr>
                <w:rFonts w:ascii="Arial" w:eastAsia="Times New Roman" w:hAnsi="Arial" w:cs="Arial"/>
                <w:bCs/>
              </w:rPr>
            </w:pPr>
          </w:p>
          <w:p w14:paraId="28C7038A" w14:textId="77777777" w:rsidR="00DA3CA9" w:rsidRPr="00B04779" w:rsidRDefault="00DA3CA9" w:rsidP="00FE1E06">
            <w:pPr>
              <w:jc w:val="both"/>
              <w:rPr>
                <w:rFonts w:ascii="Arial" w:eastAsia="Times New Roman" w:hAnsi="Arial" w:cs="Arial"/>
                <w:bCs/>
              </w:rPr>
            </w:pPr>
            <w:r w:rsidRPr="00B04779">
              <w:rPr>
                <w:rFonts w:ascii="Arial" w:eastAsia="Times New Roman" w:hAnsi="Arial" w:cs="Arial"/>
                <w:bCs/>
              </w:rPr>
              <w:t>Your written review should explain the author’s purpose in writing the novel and how purpose relates to theme and analyze the elements of science and the literary elements of characters, pivotal plot points and conflicts, setting, and the literary style in the novel.  You should enumerate and explain how well the author matched the characteristics of the science fiction genre.</w:t>
            </w:r>
          </w:p>
          <w:p w14:paraId="75DF8172" w14:textId="77777777" w:rsidR="00DA3CA9" w:rsidRDefault="00DA3CA9" w:rsidP="00FE1E06">
            <w:pPr>
              <w:rPr>
                <w:rFonts w:ascii="Arial" w:eastAsia="Times New Roman" w:hAnsi="Arial" w:cs="Arial"/>
                <w:bCs/>
              </w:rPr>
            </w:pPr>
          </w:p>
          <w:p w14:paraId="1A75FB16" w14:textId="77777777" w:rsidR="00DA3CA9" w:rsidRPr="00B04779" w:rsidRDefault="00DA3CA9" w:rsidP="00FE1E06">
            <w:pPr>
              <w:rPr>
                <w:rFonts w:ascii="Arial" w:eastAsia="Times New Roman" w:hAnsi="Arial" w:cs="Arial"/>
                <w:bCs/>
              </w:rPr>
            </w:pPr>
          </w:p>
          <w:p w14:paraId="3B2E3A75" w14:textId="77777777" w:rsidR="00DA3CA9" w:rsidRPr="008F4444" w:rsidRDefault="00DA3CA9" w:rsidP="00FE1E06">
            <w:pPr>
              <w:rPr>
                <w:rFonts w:ascii="Arial" w:eastAsia="Times New Roman" w:hAnsi="Arial" w:cs="Arial"/>
                <w:b/>
                <w:bCs/>
              </w:rPr>
            </w:pPr>
            <w:r w:rsidRPr="008F4444">
              <w:rPr>
                <w:rFonts w:ascii="Arial" w:eastAsia="Times New Roman" w:hAnsi="Arial" w:cs="Arial"/>
                <w:b/>
                <w:color w:val="000000"/>
              </w:rPr>
              <w:t>[As an alternative, students may choose a genre from a list that the librarian and the teacher have compiled.]</w:t>
            </w:r>
          </w:p>
          <w:p w14:paraId="77856E92" w14:textId="77777777" w:rsidR="00DA3CA9" w:rsidRPr="00B04779" w:rsidRDefault="00DA3CA9" w:rsidP="00FE1E06">
            <w:pPr>
              <w:rPr>
                <w:rFonts w:ascii="Arial" w:eastAsia="Times New Roman" w:hAnsi="Arial" w:cs="Arial"/>
                <w:bCs/>
              </w:rPr>
            </w:pPr>
          </w:p>
        </w:tc>
      </w:tr>
    </w:tbl>
    <w:p w14:paraId="0EFC0477" w14:textId="77777777" w:rsidR="00DA3CA9" w:rsidRDefault="00DA3CA9">
      <w:pPr>
        <w:rPr>
          <w:rFonts w:ascii="Arial" w:hAnsi="Arial" w:cs="Arial"/>
        </w:rPr>
      </w:pPr>
    </w:p>
    <w:p w14:paraId="5913A88E" w14:textId="77777777" w:rsidR="00E47CE0" w:rsidRDefault="00E47CE0">
      <w:pPr>
        <w:rPr>
          <w:rFonts w:ascii="Arial" w:hAnsi="Arial" w:cs="Arial"/>
        </w:rPr>
      </w:pPr>
    </w:p>
    <w:p w14:paraId="75440193" w14:textId="77777777" w:rsidR="00DA3CA9" w:rsidRDefault="00DA3CA9">
      <w:pPr>
        <w:rPr>
          <w:rFonts w:ascii="Arial" w:hAnsi="Arial" w:cs="Arial"/>
        </w:rPr>
      </w:pPr>
    </w:p>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73"/>
        <w:gridCol w:w="3600"/>
        <w:gridCol w:w="3902"/>
        <w:gridCol w:w="4115"/>
      </w:tblGrid>
      <w:tr w:rsidR="00DA3CA9" w:rsidRPr="006663D0" w14:paraId="29B86755" w14:textId="77777777">
        <w:trPr>
          <w:jc w:val="center"/>
        </w:trPr>
        <w:tc>
          <w:tcPr>
            <w:tcW w:w="13190" w:type="dxa"/>
            <w:gridSpan w:val="4"/>
            <w:shd w:val="clear" w:color="auto" w:fill="FFFFCC"/>
          </w:tcPr>
          <w:p w14:paraId="4CFD5505" w14:textId="77777777" w:rsidR="00DA3CA9" w:rsidRPr="006663D0" w:rsidRDefault="00DA3CA9" w:rsidP="00FE1E06">
            <w:pPr>
              <w:jc w:val="center"/>
              <w:rPr>
                <w:rFonts w:ascii="Arial" w:hAnsi="Arial" w:cs="Arial"/>
                <w:b/>
                <w:sz w:val="32"/>
                <w:szCs w:val="32"/>
              </w:rPr>
            </w:pPr>
            <w:r w:rsidRPr="006663D0">
              <w:rPr>
                <w:rFonts w:ascii="Arial" w:hAnsi="Arial" w:cs="Arial"/>
                <w:b/>
                <w:sz w:val="32"/>
                <w:szCs w:val="32"/>
              </w:rPr>
              <w:t xml:space="preserve">Performance Task Rubric:  </w:t>
            </w:r>
            <w:r>
              <w:rPr>
                <w:rFonts w:ascii="Arial" w:hAnsi="Arial" w:cs="Arial"/>
                <w:b/>
                <w:sz w:val="32"/>
                <w:szCs w:val="32"/>
              </w:rPr>
              <w:t xml:space="preserve">Writing a </w:t>
            </w:r>
            <w:r w:rsidRPr="006663D0">
              <w:rPr>
                <w:rFonts w:ascii="Arial" w:hAnsi="Arial" w:cs="Arial"/>
                <w:b/>
                <w:sz w:val="32"/>
                <w:szCs w:val="32"/>
              </w:rPr>
              <w:t xml:space="preserve">Genre </w:t>
            </w:r>
            <w:r>
              <w:rPr>
                <w:rFonts w:ascii="Arial" w:hAnsi="Arial" w:cs="Arial"/>
                <w:b/>
                <w:sz w:val="32"/>
                <w:szCs w:val="32"/>
              </w:rPr>
              <w:t xml:space="preserve">Review for </w:t>
            </w:r>
            <w:r w:rsidRPr="00B04779">
              <w:rPr>
                <w:rFonts w:ascii="Arial" w:hAnsi="Arial" w:cs="Arial"/>
                <w:b/>
                <w:i/>
                <w:sz w:val="32"/>
                <w:szCs w:val="32"/>
              </w:rPr>
              <w:t>The</w:t>
            </w:r>
            <w:r w:rsidRPr="006663D0">
              <w:rPr>
                <w:rFonts w:ascii="Arial" w:hAnsi="Arial" w:cs="Arial"/>
                <w:b/>
                <w:i/>
                <w:sz w:val="32"/>
                <w:szCs w:val="32"/>
              </w:rPr>
              <w:t xml:space="preserve"> New York Times Book Review</w:t>
            </w:r>
          </w:p>
          <w:p w14:paraId="2DB37AF5" w14:textId="29E3BFD2" w:rsidR="00DA3CA9" w:rsidRDefault="00DA3CA9" w:rsidP="00FE1E06">
            <w:pPr>
              <w:jc w:val="center"/>
              <w:rPr>
                <w:rFonts w:ascii="Arial" w:hAnsi="Arial" w:cs="Arial"/>
                <w:b/>
                <w:sz w:val="28"/>
                <w:szCs w:val="28"/>
              </w:rPr>
            </w:pPr>
            <w:r w:rsidRPr="006663D0">
              <w:rPr>
                <w:rFonts w:ascii="Arial" w:hAnsi="Arial" w:cs="Arial"/>
                <w:b/>
                <w:sz w:val="28"/>
                <w:szCs w:val="28"/>
              </w:rPr>
              <w:t>English Language Arts</w:t>
            </w:r>
            <w:r>
              <w:rPr>
                <w:rFonts w:ascii="Arial" w:hAnsi="Arial" w:cs="Arial"/>
                <w:b/>
                <w:sz w:val="28"/>
                <w:szCs w:val="28"/>
              </w:rPr>
              <w:t xml:space="preserve"> Standard</w:t>
            </w:r>
            <w:r w:rsidRPr="006663D0">
              <w:rPr>
                <w:rFonts w:ascii="Arial" w:hAnsi="Arial" w:cs="Arial"/>
                <w:b/>
                <w:sz w:val="28"/>
                <w:szCs w:val="28"/>
              </w:rPr>
              <w:t xml:space="preserve">, </w:t>
            </w:r>
            <w:r w:rsidR="00D6760F">
              <w:rPr>
                <w:rFonts w:ascii="Arial" w:hAnsi="Arial" w:cs="Arial"/>
                <w:b/>
                <w:sz w:val="28"/>
                <w:szCs w:val="28"/>
              </w:rPr>
              <w:t xml:space="preserve">Suggested Grades:  </w:t>
            </w:r>
            <w:r w:rsidRPr="006663D0">
              <w:rPr>
                <w:rFonts w:ascii="Arial" w:hAnsi="Arial" w:cs="Arial"/>
                <w:b/>
                <w:sz w:val="28"/>
                <w:szCs w:val="28"/>
              </w:rPr>
              <w:t>9-12</w:t>
            </w:r>
          </w:p>
          <w:p w14:paraId="5980D02F" w14:textId="77777777" w:rsidR="00DA3CA9" w:rsidRPr="006663D0" w:rsidRDefault="00DA3CA9" w:rsidP="00FE1E06">
            <w:pPr>
              <w:jc w:val="center"/>
              <w:rPr>
                <w:rFonts w:ascii="Arial" w:hAnsi="Arial" w:cs="Arial"/>
                <w:b/>
                <w:sz w:val="28"/>
                <w:szCs w:val="28"/>
              </w:rPr>
            </w:pPr>
          </w:p>
          <w:p w14:paraId="3DBF8A58" w14:textId="77777777" w:rsidR="00DA3CA9" w:rsidRPr="006663D0" w:rsidRDefault="00DA3CA9" w:rsidP="00FE1E06">
            <w:pPr>
              <w:jc w:val="center"/>
              <w:rPr>
                <w:rFonts w:ascii="Arial" w:hAnsi="Arial" w:cs="Arial"/>
                <w:b/>
                <w:sz w:val="24"/>
                <w:szCs w:val="24"/>
              </w:rPr>
            </w:pPr>
            <w:r w:rsidRPr="006663D0">
              <w:rPr>
                <w:rFonts w:ascii="Arial" w:hAnsi="Arial" w:cs="Arial"/>
                <w:b/>
                <w:sz w:val="24"/>
                <w:szCs w:val="24"/>
              </w:rPr>
              <w:t>Big Idea:  Effective readers use appropriate strategies to construct meaning.</w:t>
            </w:r>
          </w:p>
          <w:p w14:paraId="782B21B0" w14:textId="77777777" w:rsidR="00DA3CA9" w:rsidRPr="006663D0" w:rsidRDefault="00DA3CA9" w:rsidP="00FE1E06">
            <w:pPr>
              <w:jc w:val="center"/>
              <w:rPr>
                <w:rFonts w:ascii="Arial" w:hAnsi="Arial" w:cs="Arial"/>
                <w:b/>
                <w:sz w:val="24"/>
                <w:szCs w:val="24"/>
              </w:rPr>
            </w:pPr>
            <w:r w:rsidRPr="006663D0">
              <w:rPr>
                <w:rFonts w:ascii="Arial" w:hAnsi="Arial" w:cs="Arial"/>
                <w:b/>
                <w:sz w:val="24"/>
                <w:szCs w:val="24"/>
              </w:rPr>
              <w:t>Library Information Concept:  Selecting Literary Fiction and Applying Reading Strategies</w:t>
            </w:r>
          </w:p>
        </w:tc>
      </w:tr>
      <w:tr w:rsidR="00DA3CA9" w:rsidRPr="006663D0" w14:paraId="7BA06323" w14:textId="77777777">
        <w:trPr>
          <w:trHeight w:val="654"/>
          <w:jc w:val="center"/>
        </w:trPr>
        <w:tc>
          <w:tcPr>
            <w:tcW w:w="13190" w:type="dxa"/>
            <w:gridSpan w:val="4"/>
            <w:tcBorders>
              <w:top w:val="double" w:sz="4" w:space="0" w:color="auto"/>
              <w:bottom w:val="double" w:sz="4" w:space="0" w:color="auto"/>
            </w:tcBorders>
            <w:shd w:val="clear" w:color="auto" w:fill="FFFF99"/>
            <w:vAlign w:val="center"/>
          </w:tcPr>
          <w:p w14:paraId="2260EE3D" w14:textId="77777777" w:rsidR="00DA3CA9" w:rsidRPr="00CC7601" w:rsidRDefault="00DA3CA9" w:rsidP="00FE1E06">
            <w:pPr>
              <w:jc w:val="center"/>
              <w:rPr>
                <w:rFonts w:ascii="Arial" w:hAnsi="Arial" w:cs="Arial"/>
                <w:b/>
                <w:sz w:val="28"/>
                <w:szCs w:val="28"/>
              </w:rPr>
            </w:pPr>
            <w:r w:rsidRPr="00CC7601">
              <w:rPr>
                <w:rFonts w:ascii="Arial" w:hAnsi="Arial" w:cs="Arial"/>
                <w:b/>
                <w:sz w:val="28"/>
                <w:szCs w:val="28"/>
              </w:rPr>
              <w:t>Criteria for Success</w:t>
            </w:r>
          </w:p>
        </w:tc>
      </w:tr>
      <w:tr w:rsidR="00DA3CA9" w:rsidRPr="006663D0" w14:paraId="5184F89D" w14:textId="77777777">
        <w:trPr>
          <w:trHeight w:val="1005"/>
          <w:jc w:val="center"/>
        </w:trPr>
        <w:tc>
          <w:tcPr>
            <w:tcW w:w="1573" w:type="dxa"/>
            <w:tcBorders>
              <w:top w:val="double" w:sz="4" w:space="0" w:color="auto"/>
              <w:bottom w:val="double" w:sz="4" w:space="0" w:color="auto"/>
              <w:right w:val="double" w:sz="4" w:space="0" w:color="auto"/>
            </w:tcBorders>
            <w:shd w:val="clear" w:color="auto" w:fill="auto"/>
            <w:vAlign w:val="center"/>
          </w:tcPr>
          <w:p w14:paraId="530832C5" w14:textId="77777777" w:rsidR="00DA3CA9" w:rsidRPr="00CC7601" w:rsidRDefault="00DA3CA9" w:rsidP="00FE1E06">
            <w:pPr>
              <w:jc w:val="center"/>
              <w:rPr>
                <w:rFonts w:ascii="Arial" w:hAnsi="Arial" w:cs="Arial"/>
                <w:b/>
                <w:sz w:val="20"/>
                <w:szCs w:val="20"/>
              </w:rPr>
            </w:pPr>
            <w:r w:rsidRPr="006663D0">
              <w:rPr>
                <w:rFonts w:ascii="Arial" w:hAnsi="Arial" w:cs="Arial"/>
                <w:b/>
                <w:sz w:val="20"/>
                <w:szCs w:val="20"/>
              </w:rPr>
              <w:t>Levels of Achievement</w:t>
            </w:r>
          </w:p>
        </w:tc>
        <w:tc>
          <w:tcPr>
            <w:tcW w:w="3600" w:type="dxa"/>
            <w:tcBorders>
              <w:top w:val="double" w:sz="4" w:space="0" w:color="auto"/>
              <w:left w:val="double" w:sz="4" w:space="0" w:color="auto"/>
              <w:bottom w:val="double" w:sz="4" w:space="0" w:color="auto"/>
              <w:right w:val="double" w:sz="4" w:space="0" w:color="auto"/>
            </w:tcBorders>
            <w:shd w:val="clear" w:color="auto" w:fill="FFFF99"/>
            <w:vAlign w:val="center"/>
          </w:tcPr>
          <w:p w14:paraId="7C908F8C" w14:textId="77777777" w:rsidR="00DA3CA9" w:rsidRDefault="00DA3CA9" w:rsidP="00FE1E06">
            <w:pPr>
              <w:jc w:val="center"/>
              <w:rPr>
                <w:rFonts w:ascii="Arial" w:hAnsi="Arial" w:cs="Arial"/>
                <w:b/>
                <w:sz w:val="24"/>
                <w:szCs w:val="24"/>
              </w:rPr>
            </w:pPr>
            <w:r>
              <w:rPr>
                <w:rFonts w:ascii="Arial" w:hAnsi="Arial" w:cs="Arial"/>
                <w:b/>
                <w:sz w:val="24"/>
                <w:szCs w:val="24"/>
              </w:rPr>
              <w:t>Identifying</w:t>
            </w:r>
          </w:p>
          <w:p w14:paraId="50DFE1D9" w14:textId="77777777" w:rsidR="00DA3CA9" w:rsidRPr="00CC7601" w:rsidRDefault="00DA3CA9" w:rsidP="00FE1E06">
            <w:pPr>
              <w:jc w:val="center"/>
              <w:rPr>
                <w:rFonts w:ascii="Arial" w:hAnsi="Arial" w:cs="Arial"/>
                <w:b/>
                <w:sz w:val="24"/>
                <w:szCs w:val="24"/>
              </w:rPr>
            </w:pPr>
            <w:r w:rsidRPr="00CC7601">
              <w:rPr>
                <w:rFonts w:ascii="Arial" w:hAnsi="Arial" w:cs="Arial"/>
                <w:b/>
                <w:sz w:val="24"/>
                <w:szCs w:val="24"/>
              </w:rPr>
              <w:t xml:space="preserve">Author’s Purpose </w:t>
            </w:r>
          </w:p>
        </w:tc>
        <w:tc>
          <w:tcPr>
            <w:tcW w:w="3902" w:type="dxa"/>
            <w:tcBorders>
              <w:top w:val="double" w:sz="4" w:space="0" w:color="auto"/>
              <w:left w:val="double" w:sz="4" w:space="0" w:color="auto"/>
              <w:bottom w:val="double" w:sz="4" w:space="0" w:color="auto"/>
              <w:right w:val="double" w:sz="4" w:space="0" w:color="auto"/>
            </w:tcBorders>
            <w:shd w:val="clear" w:color="auto" w:fill="FFFF99"/>
            <w:vAlign w:val="center"/>
          </w:tcPr>
          <w:p w14:paraId="37E82291" w14:textId="77777777" w:rsidR="00DA3CA9" w:rsidRDefault="00DA3CA9" w:rsidP="00FE1E06">
            <w:pPr>
              <w:jc w:val="center"/>
              <w:rPr>
                <w:rFonts w:ascii="Arial" w:hAnsi="Arial" w:cs="Arial"/>
                <w:b/>
                <w:sz w:val="24"/>
                <w:szCs w:val="24"/>
              </w:rPr>
            </w:pPr>
            <w:r>
              <w:rPr>
                <w:rFonts w:ascii="Arial" w:hAnsi="Arial" w:cs="Arial"/>
                <w:b/>
                <w:sz w:val="24"/>
                <w:szCs w:val="24"/>
              </w:rPr>
              <w:t xml:space="preserve">Analyzing </w:t>
            </w:r>
          </w:p>
          <w:p w14:paraId="5F82DB42" w14:textId="77777777" w:rsidR="00DA3CA9" w:rsidRPr="00CC7601" w:rsidRDefault="00DA3CA9" w:rsidP="00FE1E06">
            <w:pPr>
              <w:jc w:val="center"/>
              <w:rPr>
                <w:rFonts w:ascii="Arial" w:hAnsi="Arial" w:cs="Arial"/>
                <w:b/>
                <w:sz w:val="24"/>
                <w:szCs w:val="24"/>
              </w:rPr>
            </w:pPr>
            <w:r w:rsidRPr="00CC7601">
              <w:rPr>
                <w:rFonts w:ascii="Arial" w:hAnsi="Arial" w:cs="Arial"/>
                <w:b/>
                <w:sz w:val="24"/>
                <w:szCs w:val="24"/>
              </w:rPr>
              <w:t>Major Literary Elements</w:t>
            </w:r>
          </w:p>
        </w:tc>
        <w:tc>
          <w:tcPr>
            <w:tcW w:w="4115" w:type="dxa"/>
            <w:tcBorders>
              <w:top w:val="double" w:sz="4" w:space="0" w:color="auto"/>
              <w:left w:val="double" w:sz="4" w:space="0" w:color="auto"/>
              <w:bottom w:val="double" w:sz="4" w:space="0" w:color="auto"/>
            </w:tcBorders>
            <w:shd w:val="clear" w:color="auto" w:fill="FFFF99"/>
            <w:vAlign w:val="center"/>
          </w:tcPr>
          <w:p w14:paraId="3A2250DD" w14:textId="77777777" w:rsidR="00DA3CA9" w:rsidRPr="00CC7601" w:rsidRDefault="00DA3CA9" w:rsidP="00FE1E06">
            <w:pPr>
              <w:jc w:val="center"/>
              <w:rPr>
                <w:rFonts w:ascii="Arial" w:hAnsi="Arial" w:cs="Arial"/>
                <w:b/>
                <w:sz w:val="24"/>
                <w:szCs w:val="24"/>
              </w:rPr>
            </w:pPr>
            <w:r>
              <w:rPr>
                <w:rFonts w:ascii="Arial" w:hAnsi="Arial" w:cs="Arial"/>
                <w:b/>
                <w:sz w:val="24"/>
                <w:szCs w:val="24"/>
              </w:rPr>
              <w:t xml:space="preserve">Evaluating the </w:t>
            </w:r>
            <w:r w:rsidRPr="00CC7601">
              <w:rPr>
                <w:rFonts w:ascii="Arial" w:hAnsi="Arial" w:cs="Arial"/>
                <w:b/>
                <w:sz w:val="24"/>
                <w:szCs w:val="24"/>
              </w:rPr>
              <w:t>Author’s Effectiveness in the Genre</w:t>
            </w:r>
          </w:p>
        </w:tc>
      </w:tr>
      <w:tr w:rsidR="00DA3CA9" w:rsidRPr="006663D0" w14:paraId="70A7E00C" w14:textId="77777777">
        <w:trPr>
          <w:jc w:val="center"/>
        </w:trPr>
        <w:tc>
          <w:tcPr>
            <w:tcW w:w="1573" w:type="dxa"/>
            <w:tcBorders>
              <w:top w:val="double" w:sz="4" w:space="0" w:color="auto"/>
              <w:bottom w:val="double" w:sz="4" w:space="0" w:color="auto"/>
              <w:right w:val="double" w:sz="4" w:space="0" w:color="auto"/>
            </w:tcBorders>
            <w:vAlign w:val="center"/>
          </w:tcPr>
          <w:p w14:paraId="75428010" w14:textId="77777777" w:rsidR="00DA3CA9" w:rsidRPr="002565EE" w:rsidRDefault="00DA3CA9" w:rsidP="00FE1E06">
            <w:pPr>
              <w:spacing w:before="120" w:after="120"/>
              <w:jc w:val="center"/>
              <w:rPr>
                <w:rFonts w:ascii="Arial" w:hAnsi="Arial" w:cs="Arial"/>
                <w:sz w:val="40"/>
                <w:szCs w:val="40"/>
              </w:rPr>
            </w:pPr>
            <w:r w:rsidRPr="002565EE">
              <w:rPr>
                <w:rFonts w:ascii="Arial" w:hAnsi="Arial" w:cs="Arial"/>
                <w:sz w:val="40"/>
                <w:szCs w:val="40"/>
              </w:rPr>
              <w:t>3</w:t>
            </w:r>
          </w:p>
          <w:p w14:paraId="1337EEA2" w14:textId="77777777" w:rsidR="00DA3CA9" w:rsidRPr="002565EE" w:rsidRDefault="00DA3CA9" w:rsidP="00FE1E06">
            <w:pPr>
              <w:spacing w:before="120" w:after="120"/>
              <w:jc w:val="center"/>
              <w:rPr>
                <w:rFonts w:ascii="Arial" w:hAnsi="Arial" w:cs="Arial"/>
                <w:sz w:val="20"/>
                <w:szCs w:val="20"/>
              </w:rPr>
            </w:pPr>
            <w:r>
              <w:rPr>
                <w:rFonts w:ascii="Arial" w:hAnsi="Arial" w:cs="Arial"/>
                <w:sz w:val="20"/>
                <w:szCs w:val="20"/>
              </w:rPr>
              <w:t>Proficient</w:t>
            </w:r>
          </w:p>
        </w:tc>
        <w:tc>
          <w:tcPr>
            <w:tcW w:w="3600" w:type="dxa"/>
            <w:tcBorders>
              <w:top w:val="double" w:sz="4" w:space="0" w:color="auto"/>
              <w:left w:val="double" w:sz="4" w:space="0" w:color="auto"/>
              <w:bottom w:val="double" w:sz="4" w:space="0" w:color="auto"/>
              <w:right w:val="double" w:sz="4" w:space="0" w:color="auto"/>
            </w:tcBorders>
          </w:tcPr>
          <w:p w14:paraId="63CA8A67" w14:textId="77777777" w:rsidR="00DA3CA9" w:rsidRPr="00CC7601" w:rsidRDefault="00DA3CA9" w:rsidP="00FE1E06">
            <w:pPr>
              <w:rPr>
                <w:rFonts w:ascii="Arial" w:hAnsi="Arial" w:cs="Arial"/>
              </w:rPr>
            </w:pPr>
            <w:r w:rsidRPr="00CC7601">
              <w:rPr>
                <w:rFonts w:ascii="Arial" w:hAnsi="Arial" w:cs="Arial"/>
              </w:rPr>
              <w:t>Identifies how the author’s purpose relates to the theme of the novel, clearly explaining reasoning and citing evidence.</w:t>
            </w:r>
          </w:p>
          <w:p w14:paraId="6C2C6B2E" w14:textId="77777777" w:rsidR="00DA3CA9" w:rsidRPr="00CC7601" w:rsidRDefault="00DA3CA9" w:rsidP="00FE1E06">
            <w:pPr>
              <w:rPr>
                <w:rFonts w:ascii="Arial" w:hAnsi="Arial" w:cs="Arial"/>
              </w:rPr>
            </w:pPr>
          </w:p>
        </w:tc>
        <w:tc>
          <w:tcPr>
            <w:tcW w:w="3902" w:type="dxa"/>
            <w:tcBorders>
              <w:top w:val="double" w:sz="4" w:space="0" w:color="auto"/>
              <w:left w:val="double" w:sz="4" w:space="0" w:color="auto"/>
              <w:bottom w:val="double" w:sz="4" w:space="0" w:color="auto"/>
              <w:right w:val="double" w:sz="4" w:space="0" w:color="auto"/>
            </w:tcBorders>
          </w:tcPr>
          <w:p w14:paraId="7F18B4C6" w14:textId="77777777" w:rsidR="00DA3CA9" w:rsidRPr="00CC7601" w:rsidRDefault="00DA3CA9" w:rsidP="00FE1E06">
            <w:pPr>
              <w:tabs>
                <w:tab w:val="left" w:pos="1373"/>
              </w:tabs>
              <w:rPr>
                <w:rFonts w:ascii="Arial" w:hAnsi="Arial" w:cs="Arial"/>
              </w:rPr>
            </w:pPr>
            <w:r w:rsidRPr="00CC7601">
              <w:rPr>
                <w:rFonts w:ascii="Arial" w:hAnsi="Arial" w:cs="Arial"/>
              </w:rPr>
              <w:t>Analyzes concisely and accurately the novel’s plot, main charac</w:t>
            </w:r>
            <w:r>
              <w:rPr>
                <w:rFonts w:ascii="Arial" w:hAnsi="Arial" w:cs="Arial"/>
              </w:rPr>
              <w:t>ters, conflict, and setting. Summarizes the plot without</w:t>
            </w:r>
            <w:r w:rsidRPr="00CC7601">
              <w:rPr>
                <w:rFonts w:ascii="Arial" w:hAnsi="Arial" w:cs="Arial"/>
              </w:rPr>
              <w:t xml:space="preserve"> spoil</w:t>
            </w:r>
            <w:r>
              <w:rPr>
                <w:rFonts w:ascii="Arial" w:hAnsi="Arial" w:cs="Arial"/>
              </w:rPr>
              <w:t>ing</w:t>
            </w:r>
            <w:r w:rsidRPr="00CC7601">
              <w:rPr>
                <w:rFonts w:ascii="Arial" w:hAnsi="Arial" w:cs="Arial"/>
              </w:rPr>
              <w:t xml:space="preserve"> the ending.</w:t>
            </w:r>
          </w:p>
        </w:tc>
        <w:tc>
          <w:tcPr>
            <w:tcW w:w="4115" w:type="dxa"/>
            <w:tcBorders>
              <w:top w:val="double" w:sz="4" w:space="0" w:color="auto"/>
              <w:left w:val="double" w:sz="4" w:space="0" w:color="auto"/>
              <w:bottom w:val="double" w:sz="4" w:space="0" w:color="auto"/>
            </w:tcBorders>
          </w:tcPr>
          <w:p w14:paraId="45BFA3AF" w14:textId="77777777" w:rsidR="00DA3CA9" w:rsidRDefault="00DA3CA9" w:rsidP="00FE1E06">
            <w:pPr>
              <w:rPr>
                <w:rFonts w:ascii="Arial" w:hAnsi="Arial" w:cs="Arial"/>
              </w:rPr>
            </w:pPr>
            <w:r w:rsidRPr="00CC7601">
              <w:rPr>
                <w:rFonts w:ascii="Arial" w:hAnsi="Arial" w:cs="Arial"/>
              </w:rPr>
              <w:t>Provides at least three carefully selected and specific examples of author’s effectiveness in working with characteristics of that genre and evaluates author’s overall success</w:t>
            </w:r>
            <w:r w:rsidR="00160DDB">
              <w:rPr>
                <w:rFonts w:ascii="Arial" w:hAnsi="Arial" w:cs="Arial"/>
              </w:rPr>
              <w:t xml:space="preserve">. </w:t>
            </w:r>
          </w:p>
          <w:p w14:paraId="22F373A2" w14:textId="599F0CEC" w:rsidR="00160DDB" w:rsidRPr="00CC7601" w:rsidRDefault="00160DDB" w:rsidP="00FE1E06">
            <w:pPr>
              <w:rPr>
                <w:rFonts w:ascii="Arial" w:hAnsi="Arial" w:cs="Arial"/>
              </w:rPr>
            </w:pPr>
          </w:p>
        </w:tc>
      </w:tr>
      <w:tr w:rsidR="00DA3CA9" w:rsidRPr="006663D0" w14:paraId="020C8659" w14:textId="77777777">
        <w:trPr>
          <w:jc w:val="center"/>
        </w:trPr>
        <w:tc>
          <w:tcPr>
            <w:tcW w:w="1573" w:type="dxa"/>
            <w:tcBorders>
              <w:top w:val="double" w:sz="4" w:space="0" w:color="auto"/>
              <w:bottom w:val="double" w:sz="4" w:space="0" w:color="auto"/>
              <w:right w:val="double" w:sz="4" w:space="0" w:color="auto"/>
            </w:tcBorders>
            <w:vAlign w:val="center"/>
          </w:tcPr>
          <w:p w14:paraId="734B1029" w14:textId="63F74444" w:rsidR="00DA3CA9" w:rsidRPr="002565EE" w:rsidRDefault="00DA3CA9" w:rsidP="00FE1E06">
            <w:pPr>
              <w:spacing w:before="120" w:after="120"/>
              <w:jc w:val="center"/>
              <w:rPr>
                <w:rFonts w:ascii="Arial" w:hAnsi="Arial" w:cs="Arial"/>
                <w:sz w:val="40"/>
                <w:szCs w:val="40"/>
              </w:rPr>
            </w:pPr>
            <w:r w:rsidRPr="002565EE">
              <w:rPr>
                <w:rFonts w:ascii="Arial" w:hAnsi="Arial" w:cs="Arial"/>
                <w:sz w:val="40"/>
                <w:szCs w:val="40"/>
              </w:rPr>
              <w:t>2</w:t>
            </w:r>
          </w:p>
          <w:p w14:paraId="21B7F300" w14:textId="77777777" w:rsidR="00DA3CA9" w:rsidRPr="002565EE" w:rsidRDefault="00DA3CA9" w:rsidP="00FE1E06">
            <w:pPr>
              <w:spacing w:before="120" w:after="120"/>
              <w:jc w:val="center"/>
              <w:rPr>
                <w:rFonts w:ascii="Arial" w:hAnsi="Arial" w:cs="Arial"/>
                <w:sz w:val="20"/>
                <w:szCs w:val="20"/>
              </w:rPr>
            </w:pPr>
            <w:r w:rsidRPr="002565EE">
              <w:rPr>
                <w:rFonts w:ascii="Arial" w:hAnsi="Arial" w:cs="Arial"/>
                <w:sz w:val="20"/>
                <w:szCs w:val="20"/>
              </w:rPr>
              <w:t>Developing</w:t>
            </w:r>
          </w:p>
          <w:p w14:paraId="28F21574" w14:textId="77777777" w:rsidR="00DA3CA9" w:rsidRPr="002565EE" w:rsidRDefault="00DA3CA9" w:rsidP="00FE1E06">
            <w:pPr>
              <w:spacing w:before="120" w:after="120"/>
              <w:jc w:val="center"/>
              <w:rPr>
                <w:rFonts w:ascii="Arial" w:hAnsi="Arial" w:cs="Arial"/>
                <w:sz w:val="16"/>
                <w:szCs w:val="16"/>
              </w:rPr>
            </w:pPr>
          </w:p>
        </w:tc>
        <w:tc>
          <w:tcPr>
            <w:tcW w:w="3600" w:type="dxa"/>
            <w:tcBorders>
              <w:top w:val="double" w:sz="4" w:space="0" w:color="auto"/>
              <w:left w:val="double" w:sz="4" w:space="0" w:color="auto"/>
              <w:bottom w:val="double" w:sz="4" w:space="0" w:color="auto"/>
              <w:right w:val="double" w:sz="4" w:space="0" w:color="auto"/>
            </w:tcBorders>
          </w:tcPr>
          <w:p w14:paraId="6A2DBD6F" w14:textId="77777777" w:rsidR="00DA3CA9" w:rsidRPr="00CC7601" w:rsidRDefault="00DA3CA9" w:rsidP="00FE1E06">
            <w:pPr>
              <w:rPr>
                <w:rFonts w:ascii="Arial" w:hAnsi="Arial" w:cs="Arial"/>
              </w:rPr>
            </w:pPr>
            <w:r w:rsidRPr="00CC7601">
              <w:rPr>
                <w:rFonts w:ascii="Arial" w:hAnsi="Arial" w:cs="Arial"/>
              </w:rPr>
              <w:t xml:space="preserve">Identifies how the author’s purpose relates to the theme of the </w:t>
            </w:r>
            <w:r>
              <w:rPr>
                <w:rFonts w:ascii="Arial" w:hAnsi="Arial" w:cs="Arial"/>
              </w:rPr>
              <w:t>novel, but doesn’</w:t>
            </w:r>
            <w:r w:rsidRPr="00CC7601">
              <w:rPr>
                <w:rFonts w:ascii="Arial" w:hAnsi="Arial" w:cs="Arial"/>
              </w:rPr>
              <w:t xml:space="preserve">t clearly explain reasoning </w:t>
            </w:r>
            <w:r>
              <w:rPr>
                <w:rFonts w:ascii="Arial" w:hAnsi="Arial" w:cs="Arial"/>
              </w:rPr>
              <w:t>and/</w:t>
            </w:r>
            <w:r w:rsidRPr="00CC7601">
              <w:rPr>
                <w:rFonts w:ascii="Arial" w:hAnsi="Arial" w:cs="Arial"/>
              </w:rPr>
              <w:t>or cite evidence.</w:t>
            </w:r>
          </w:p>
          <w:p w14:paraId="77C9314C" w14:textId="77777777" w:rsidR="00DA3CA9" w:rsidRPr="00CC7601" w:rsidRDefault="00DA3CA9" w:rsidP="00FE1E06">
            <w:pPr>
              <w:rPr>
                <w:rFonts w:ascii="Arial" w:hAnsi="Arial" w:cs="Arial"/>
              </w:rPr>
            </w:pPr>
          </w:p>
        </w:tc>
        <w:tc>
          <w:tcPr>
            <w:tcW w:w="3902" w:type="dxa"/>
            <w:tcBorders>
              <w:top w:val="double" w:sz="4" w:space="0" w:color="auto"/>
              <w:left w:val="double" w:sz="4" w:space="0" w:color="auto"/>
              <w:bottom w:val="double" w:sz="4" w:space="0" w:color="auto"/>
              <w:right w:val="double" w:sz="4" w:space="0" w:color="auto"/>
            </w:tcBorders>
          </w:tcPr>
          <w:p w14:paraId="7C7538FA" w14:textId="77777777" w:rsidR="00DA3CA9" w:rsidRPr="00CC7601" w:rsidRDefault="00DA3CA9" w:rsidP="00FE1E06">
            <w:pPr>
              <w:rPr>
                <w:rFonts w:ascii="Arial" w:hAnsi="Arial" w:cs="Arial"/>
              </w:rPr>
            </w:pPr>
            <w:r w:rsidRPr="00CC7601">
              <w:rPr>
                <w:rFonts w:ascii="Arial" w:hAnsi="Arial" w:cs="Arial"/>
              </w:rPr>
              <w:t>Analyzes the novel’s plot, main characters, conflict, and setting in general.</w:t>
            </w:r>
            <w:r>
              <w:rPr>
                <w:rFonts w:ascii="Arial" w:hAnsi="Arial" w:cs="Arial"/>
              </w:rPr>
              <w:t xml:space="preserve">  Provides a general summary of the plot and/or reveals ending. </w:t>
            </w:r>
          </w:p>
        </w:tc>
        <w:tc>
          <w:tcPr>
            <w:tcW w:w="4115" w:type="dxa"/>
            <w:tcBorders>
              <w:top w:val="double" w:sz="4" w:space="0" w:color="auto"/>
              <w:left w:val="double" w:sz="4" w:space="0" w:color="auto"/>
              <w:bottom w:val="double" w:sz="4" w:space="0" w:color="auto"/>
            </w:tcBorders>
          </w:tcPr>
          <w:p w14:paraId="3817BF23" w14:textId="77777777" w:rsidR="00DA3CA9" w:rsidRPr="00CC7601" w:rsidRDefault="00DA3CA9" w:rsidP="00FE1E06">
            <w:pPr>
              <w:rPr>
                <w:rFonts w:ascii="Arial" w:hAnsi="Arial" w:cs="Arial"/>
              </w:rPr>
            </w:pPr>
            <w:r w:rsidRPr="00CC7601">
              <w:rPr>
                <w:rFonts w:ascii="Arial" w:hAnsi="Arial" w:cs="Arial"/>
              </w:rPr>
              <w:t>Provides at least two specific examples of author’s effectiveness in working with</w:t>
            </w:r>
            <w:r>
              <w:rPr>
                <w:rFonts w:ascii="Arial" w:hAnsi="Arial" w:cs="Arial"/>
              </w:rPr>
              <w:t xml:space="preserve"> characteristics of that genre </w:t>
            </w:r>
            <w:r w:rsidRPr="00CC7601">
              <w:rPr>
                <w:rFonts w:ascii="Arial" w:hAnsi="Arial" w:cs="Arial"/>
              </w:rPr>
              <w:t>and evaluates author’s overall success.</w:t>
            </w:r>
          </w:p>
        </w:tc>
      </w:tr>
      <w:tr w:rsidR="00DA3CA9" w:rsidRPr="006663D0" w14:paraId="7404280A" w14:textId="77777777">
        <w:trPr>
          <w:jc w:val="center"/>
        </w:trPr>
        <w:tc>
          <w:tcPr>
            <w:tcW w:w="1573" w:type="dxa"/>
            <w:tcBorders>
              <w:top w:val="double" w:sz="4" w:space="0" w:color="auto"/>
              <w:bottom w:val="double" w:sz="4" w:space="0" w:color="auto"/>
              <w:right w:val="double" w:sz="4" w:space="0" w:color="auto"/>
            </w:tcBorders>
            <w:vAlign w:val="center"/>
          </w:tcPr>
          <w:p w14:paraId="358AB5A3" w14:textId="77777777" w:rsidR="00DA3CA9" w:rsidRPr="002565EE" w:rsidRDefault="00DA3CA9" w:rsidP="00FE1E06">
            <w:pPr>
              <w:spacing w:before="120" w:after="120"/>
              <w:jc w:val="center"/>
              <w:rPr>
                <w:rFonts w:ascii="Arial" w:hAnsi="Arial" w:cs="Arial"/>
                <w:sz w:val="40"/>
                <w:szCs w:val="40"/>
              </w:rPr>
            </w:pPr>
            <w:r w:rsidRPr="002565EE">
              <w:rPr>
                <w:rFonts w:ascii="Arial" w:hAnsi="Arial" w:cs="Arial"/>
                <w:sz w:val="40"/>
                <w:szCs w:val="40"/>
              </w:rPr>
              <w:t>1</w:t>
            </w:r>
          </w:p>
          <w:p w14:paraId="2566F5A0" w14:textId="77777777" w:rsidR="00DA3CA9" w:rsidRDefault="00DA3CA9" w:rsidP="00FE1E06">
            <w:pPr>
              <w:spacing w:before="120" w:after="120"/>
              <w:jc w:val="center"/>
              <w:rPr>
                <w:rFonts w:ascii="Arial" w:hAnsi="Arial" w:cs="Arial"/>
                <w:sz w:val="20"/>
                <w:szCs w:val="20"/>
              </w:rPr>
            </w:pPr>
            <w:r w:rsidRPr="002565EE">
              <w:rPr>
                <w:rFonts w:ascii="Arial" w:hAnsi="Arial" w:cs="Arial"/>
                <w:sz w:val="20"/>
                <w:szCs w:val="20"/>
              </w:rPr>
              <w:t>Needs Improving</w:t>
            </w:r>
          </w:p>
          <w:p w14:paraId="79E9C992" w14:textId="77777777" w:rsidR="00DA3CA9" w:rsidRPr="002565EE" w:rsidRDefault="00DA3CA9" w:rsidP="00FE1E06">
            <w:pPr>
              <w:spacing w:before="120" w:after="120"/>
              <w:jc w:val="center"/>
              <w:rPr>
                <w:rFonts w:ascii="Arial" w:hAnsi="Arial" w:cs="Arial"/>
                <w:sz w:val="20"/>
                <w:szCs w:val="20"/>
              </w:rPr>
            </w:pPr>
          </w:p>
        </w:tc>
        <w:tc>
          <w:tcPr>
            <w:tcW w:w="3600" w:type="dxa"/>
            <w:tcBorders>
              <w:top w:val="double" w:sz="4" w:space="0" w:color="auto"/>
              <w:left w:val="double" w:sz="4" w:space="0" w:color="auto"/>
              <w:bottom w:val="double" w:sz="4" w:space="0" w:color="auto"/>
              <w:right w:val="double" w:sz="4" w:space="0" w:color="auto"/>
            </w:tcBorders>
          </w:tcPr>
          <w:p w14:paraId="18E6ED10" w14:textId="77777777" w:rsidR="00DA3CA9" w:rsidRPr="00CC7601" w:rsidRDefault="00DA3CA9" w:rsidP="00FE1E06">
            <w:pPr>
              <w:rPr>
                <w:rFonts w:ascii="Arial" w:hAnsi="Arial" w:cs="Arial"/>
              </w:rPr>
            </w:pPr>
            <w:r w:rsidRPr="00CC7601">
              <w:rPr>
                <w:rFonts w:ascii="Arial" w:hAnsi="Arial" w:cs="Arial"/>
              </w:rPr>
              <w:t>States aut</w:t>
            </w:r>
            <w:r>
              <w:rPr>
                <w:rFonts w:ascii="Arial" w:hAnsi="Arial" w:cs="Arial"/>
              </w:rPr>
              <w:t>hor’s purpose, but doesn’t</w:t>
            </w:r>
            <w:r w:rsidRPr="00CC7601">
              <w:rPr>
                <w:rFonts w:ascii="Arial" w:hAnsi="Arial" w:cs="Arial"/>
              </w:rPr>
              <w:t xml:space="preserve"> provide explanation</w:t>
            </w:r>
            <w:r>
              <w:rPr>
                <w:rFonts w:ascii="Arial" w:hAnsi="Arial" w:cs="Arial"/>
              </w:rPr>
              <w:t xml:space="preserve"> and/or </w:t>
            </w:r>
            <w:r w:rsidRPr="00CC7601">
              <w:rPr>
                <w:rFonts w:ascii="Arial" w:hAnsi="Arial" w:cs="Arial"/>
              </w:rPr>
              <w:t>doesn’t</w:t>
            </w:r>
            <w:r>
              <w:rPr>
                <w:rFonts w:ascii="Arial" w:hAnsi="Arial" w:cs="Arial"/>
              </w:rPr>
              <w:t xml:space="preserve"> address author’s purpose or </w:t>
            </w:r>
            <w:r w:rsidRPr="00CC7601">
              <w:rPr>
                <w:rFonts w:ascii="Arial" w:hAnsi="Arial" w:cs="Arial"/>
              </w:rPr>
              <w:t>states author’s purpose</w:t>
            </w:r>
            <w:r>
              <w:rPr>
                <w:rFonts w:ascii="Arial" w:hAnsi="Arial" w:cs="Arial"/>
              </w:rPr>
              <w:t xml:space="preserve"> incorrectly</w:t>
            </w:r>
            <w:r w:rsidRPr="00CC7601">
              <w:rPr>
                <w:rFonts w:ascii="Arial" w:hAnsi="Arial" w:cs="Arial"/>
              </w:rPr>
              <w:t>.</w:t>
            </w:r>
          </w:p>
        </w:tc>
        <w:tc>
          <w:tcPr>
            <w:tcW w:w="3902" w:type="dxa"/>
            <w:tcBorders>
              <w:top w:val="double" w:sz="4" w:space="0" w:color="auto"/>
              <w:left w:val="double" w:sz="4" w:space="0" w:color="auto"/>
              <w:bottom w:val="double" w:sz="4" w:space="0" w:color="auto"/>
              <w:right w:val="double" w:sz="4" w:space="0" w:color="auto"/>
            </w:tcBorders>
          </w:tcPr>
          <w:p w14:paraId="6E213E93" w14:textId="77777777" w:rsidR="00DA3CA9" w:rsidRPr="00CC7601" w:rsidRDefault="00DA3CA9" w:rsidP="00FE1E06">
            <w:pPr>
              <w:rPr>
                <w:rFonts w:ascii="Arial" w:hAnsi="Arial" w:cs="Arial"/>
              </w:rPr>
            </w:pPr>
            <w:r w:rsidRPr="00CC7601">
              <w:rPr>
                <w:rFonts w:ascii="Arial" w:hAnsi="Arial" w:cs="Arial"/>
              </w:rPr>
              <w:t>Describes rather than analyzes elements minimal</w:t>
            </w:r>
            <w:r>
              <w:rPr>
                <w:rFonts w:ascii="Arial" w:hAnsi="Arial" w:cs="Arial"/>
              </w:rPr>
              <w:t>ly and/or d</w:t>
            </w:r>
            <w:r w:rsidRPr="00CC7601">
              <w:rPr>
                <w:rFonts w:ascii="Arial" w:hAnsi="Arial" w:cs="Arial"/>
              </w:rPr>
              <w:t>oesn’t analyze several of the literary elements of plot, characters, conflict, or setting</w:t>
            </w:r>
            <w:r>
              <w:rPr>
                <w:rFonts w:ascii="Arial" w:hAnsi="Arial" w:cs="Arial"/>
              </w:rPr>
              <w:t xml:space="preserve"> and/or reveals ending</w:t>
            </w:r>
            <w:r w:rsidRPr="00CC7601">
              <w:rPr>
                <w:rFonts w:ascii="Arial" w:hAnsi="Arial" w:cs="Arial"/>
              </w:rPr>
              <w:t>.</w:t>
            </w:r>
          </w:p>
        </w:tc>
        <w:tc>
          <w:tcPr>
            <w:tcW w:w="4115" w:type="dxa"/>
            <w:tcBorders>
              <w:top w:val="double" w:sz="4" w:space="0" w:color="auto"/>
              <w:left w:val="double" w:sz="4" w:space="0" w:color="auto"/>
              <w:bottom w:val="double" w:sz="4" w:space="0" w:color="auto"/>
            </w:tcBorders>
          </w:tcPr>
          <w:p w14:paraId="0C6A7D59" w14:textId="77777777" w:rsidR="00DA3CA9" w:rsidRPr="00CC7601" w:rsidRDefault="00DA3CA9" w:rsidP="00FE1E06">
            <w:pPr>
              <w:rPr>
                <w:rFonts w:ascii="Arial" w:hAnsi="Arial" w:cs="Arial"/>
              </w:rPr>
            </w:pPr>
            <w:r w:rsidRPr="00CC7601">
              <w:rPr>
                <w:rFonts w:ascii="Arial" w:hAnsi="Arial" w:cs="Arial"/>
              </w:rPr>
              <w:t xml:space="preserve">Evaluates the author’s overall success in general, but either doesn’t relate that success to the genre </w:t>
            </w:r>
            <w:r>
              <w:rPr>
                <w:rFonts w:ascii="Arial" w:hAnsi="Arial" w:cs="Arial"/>
              </w:rPr>
              <w:t>and/</w:t>
            </w:r>
            <w:r w:rsidRPr="00CC7601">
              <w:rPr>
                <w:rFonts w:ascii="Arial" w:hAnsi="Arial" w:cs="Arial"/>
              </w:rPr>
              <w:t>or fails to provide examples.</w:t>
            </w:r>
          </w:p>
          <w:p w14:paraId="6C578131" w14:textId="77777777" w:rsidR="00DA3CA9" w:rsidRPr="00CC7601" w:rsidRDefault="00DA3CA9" w:rsidP="00FE1E06">
            <w:pPr>
              <w:rPr>
                <w:rFonts w:ascii="Arial" w:hAnsi="Arial" w:cs="Arial"/>
              </w:rPr>
            </w:pPr>
          </w:p>
        </w:tc>
      </w:tr>
    </w:tbl>
    <w:p w14:paraId="5E80EF8F" w14:textId="77777777" w:rsidR="00DA3CA9" w:rsidRPr="006663D0" w:rsidRDefault="00DA3CA9">
      <w:pPr>
        <w:rPr>
          <w:rFonts w:ascii="Arial" w:hAnsi="Arial" w:cs="Arial"/>
        </w:rPr>
      </w:pPr>
    </w:p>
    <w:p w14:paraId="13731865" w14:textId="77777777" w:rsidR="007359BD" w:rsidRDefault="007359BD">
      <w:pPr>
        <w:rPr>
          <w:rFonts w:ascii="Arial" w:hAnsi="Arial" w:cs="Arial"/>
        </w:rPr>
      </w:pPr>
    </w:p>
    <w:tbl>
      <w:tblPr>
        <w:tblStyle w:val="TableGrid"/>
        <w:tblW w:w="13364" w:type="dxa"/>
        <w:jc w:val="center"/>
        <w:tblLook w:val="04A0" w:firstRow="1" w:lastRow="0" w:firstColumn="1" w:lastColumn="0" w:noHBand="0" w:noVBand="1"/>
      </w:tblPr>
      <w:tblGrid>
        <w:gridCol w:w="13364"/>
      </w:tblGrid>
      <w:tr w:rsidR="00E12BCD" w:rsidRPr="00DA3CA9" w14:paraId="474E8B0F" w14:textId="77777777">
        <w:trPr>
          <w:trHeight w:val="370"/>
          <w:jc w:val="center"/>
        </w:trPr>
        <w:tc>
          <w:tcPr>
            <w:tcW w:w="13364" w:type="dxa"/>
            <w:shd w:val="clear" w:color="auto" w:fill="FFFFCC"/>
          </w:tcPr>
          <w:p w14:paraId="417B8D31" w14:textId="1B485765" w:rsidR="00E12BCD" w:rsidRPr="00DA3CA9" w:rsidRDefault="0076480F" w:rsidP="00FE1E06">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Stage 3 Learning Plan:</w:t>
            </w:r>
            <w:r w:rsidR="00E12BCD" w:rsidRPr="00DA3CA9">
              <w:rPr>
                <w:rFonts w:asciiTheme="majorHAnsi" w:hAnsiTheme="majorHAnsi" w:cstheme="majorHAnsi"/>
                <w:b/>
                <w:sz w:val="28"/>
                <w:szCs w:val="28"/>
              </w:rPr>
              <w:t xml:space="preserve"> WHERETO</w:t>
            </w:r>
          </w:p>
          <w:p w14:paraId="3BE47AFA" w14:textId="6525D10A" w:rsidR="00E12BCD" w:rsidRPr="00DA3CA9" w:rsidRDefault="00D6760F" w:rsidP="00D6760F">
            <w:pPr>
              <w:rPr>
                <w:rFonts w:asciiTheme="majorHAnsi" w:hAnsiTheme="majorHAnsi" w:cstheme="majorHAnsi"/>
                <w:b/>
                <w:sz w:val="24"/>
                <w:szCs w:val="24"/>
              </w:rPr>
            </w:pPr>
            <w:r>
              <w:rPr>
                <w:rFonts w:asciiTheme="majorHAnsi" w:hAnsiTheme="majorHAnsi" w:cstheme="majorHAnsi"/>
                <w:b/>
                <w:sz w:val="24"/>
                <w:szCs w:val="24"/>
              </w:rPr>
              <w:t xml:space="preserve">Performance Task:  </w:t>
            </w:r>
            <w:r w:rsidR="00B70E89">
              <w:rPr>
                <w:rFonts w:asciiTheme="majorHAnsi" w:hAnsiTheme="majorHAnsi" w:cstheme="majorHAnsi"/>
                <w:b/>
                <w:sz w:val="24"/>
                <w:szCs w:val="24"/>
              </w:rPr>
              <w:t>Writing a Genre Review</w:t>
            </w:r>
            <w:r>
              <w:rPr>
                <w:rFonts w:asciiTheme="majorHAnsi" w:hAnsiTheme="majorHAnsi" w:cstheme="majorHAnsi"/>
                <w:b/>
                <w:sz w:val="24"/>
                <w:szCs w:val="24"/>
              </w:rPr>
              <w:t xml:space="preserve"> for </w:t>
            </w:r>
            <w:r>
              <w:rPr>
                <w:rFonts w:asciiTheme="majorHAnsi" w:hAnsiTheme="majorHAnsi" w:cstheme="majorHAnsi"/>
                <w:b/>
                <w:i/>
                <w:sz w:val="24"/>
                <w:szCs w:val="24"/>
              </w:rPr>
              <w:t xml:space="preserve">The New York Times </w:t>
            </w:r>
            <w:r w:rsidRPr="00D6760F">
              <w:rPr>
                <w:rFonts w:asciiTheme="majorHAnsi" w:hAnsiTheme="majorHAnsi" w:cstheme="majorHAnsi"/>
                <w:b/>
                <w:i/>
                <w:sz w:val="24"/>
                <w:szCs w:val="24"/>
              </w:rPr>
              <w:t>Book Review</w:t>
            </w:r>
            <w:r>
              <w:rPr>
                <w:rFonts w:asciiTheme="majorHAnsi" w:hAnsiTheme="majorHAnsi" w:cstheme="majorHAnsi"/>
                <w:b/>
                <w:sz w:val="24"/>
                <w:szCs w:val="24"/>
              </w:rPr>
              <w:t xml:space="preserve">             Suggested Grades</w:t>
            </w:r>
            <w:r w:rsidR="00E12BCD" w:rsidRPr="00DA3CA9">
              <w:rPr>
                <w:rFonts w:asciiTheme="majorHAnsi" w:hAnsiTheme="majorHAnsi" w:cstheme="majorHAnsi"/>
                <w:b/>
                <w:sz w:val="24"/>
                <w:szCs w:val="24"/>
              </w:rPr>
              <w:t>:</w:t>
            </w:r>
            <w:r>
              <w:rPr>
                <w:rFonts w:asciiTheme="majorHAnsi" w:hAnsiTheme="majorHAnsi" w:cstheme="majorHAnsi"/>
                <w:b/>
                <w:sz w:val="24"/>
                <w:szCs w:val="24"/>
              </w:rPr>
              <w:t xml:space="preserve">  </w:t>
            </w:r>
            <w:r w:rsidR="00B70E89">
              <w:rPr>
                <w:rFonts w:asciiTheme="majorHAnsi" w:hAnsiTheme="majorHAnsi" w:cstheme="majorHAnsi"/>
                <w:b/>
                <w:sz w:val="24"/>
                <w:szCs w:val="24"/>
              </w:rPr>
              <w:t>9-12</w:t>
            </w:r>
            <w:r w:rsidR="00E12BCD" w:rsidRPr="00DA3CA9">
              <w:rPr>
                <w:rFonts w:asciiTheme="majorHAnsi" w:hAnsiTheme="majorHAnsi" w:cstheme="majorHAnsi"/>
                <w:b/>
                <w:sz w:val="24"/>
                <w:szCs w:val="24"/>
              </w:rPr>
              <w:t xml:space="preserve">                                  </w:t>
            </w:r>
          </w:p>
        </w:tc>
      </w:tr>
      <w:tr w:rsidR="00E12BCD" w:rsidRPr="00DA3CA9" w14:paraId="591BBD01" w14:textId="77777777">
        <w:trPr>
          <w:trHeight w:val="250"/>
          <w:jc w:val="center"/>
        </w:trPr>
        <w:tc>
          <w:tcPr>
            <w:tcW w:w="13364" w:type="dxa"/>
            <w:shd w:val="clear" w:color="auto" w:fill="FFFF99"/>
          </w:tcPr>
          <w:p w14:paraId="2B3987CE" w14:textId="7DE8732B" w:rsidR="00E12BCD" w:rsidRPr="00DA3CA9" w:rsidRDefault="004A3A2E" w:rsidP="00FE1E06">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E12BCD" w:rsidRPr="00DA3CA9" w14:paraId="41EECA18" w14:textId="77777777" w:rsidTr="00D6760F">
        <w:trPr>
          <w:trHeight w:val="1340"/>
          <w:jc w:val="center"/>
        </w:trPr>
        <w:tc>
          <w:tcPr>
            <w:tcW w:w="13364" w:type="dxa"/>
          </w:tcPr>
          <w:p w14:paraId="5A7AE1D1" w14:textId="0B1F43F4" w:rsidR="00B70E89" w:rsidRDefault="00B70E89" w:rsidP="00FE1E06">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17892548" w14:textId="7FEACFE3" w:rsidR="00DC6F6E" w:rsidRPr="00154740" w:rsidRDefault="00D85F5A" w:rsidP="00FE1E06">
            <w:pPr>
              <w:rPr>
                <w:rFonts w:ascii="Arial" w:hAnsi="Arial"/>
              </w:rPr>
            </w:pPr>
            <w:r w:rsidRPr="00154740">
              <w:rPr>
                <w:rFonts w:ascii="Arial" w:hAnsi="Arial"/>
              </w:rPr>
              <w:t>“</w:t>
            </w:r>
            <w:r w:rsidR="00DC6F6E" w:rsidRPr="00154740">
              <w:rPr>
                <w:rFonts w:ascii="Arial" w:hAnsi="Arial"/>
              </w:rPr>
              <w:t>Being able to identify an author’s purpose, including discerning fact from opini</w:t>
            </w:r>
            <w:r w:rsidRPr="00154740">
              <w:rPr>
                <w:rFonts w:ascii="Arial" w:hAnsi="Arial"/>
              </w:rPr>
              <w:t>on, makes you a better consumer of information.”</w:t>
            </w:r>
          </w:p>
          <w:p w14:paraId="02A653F0" w14:textId="1D15556B" w:rsidR="00D85F5A" w:rsidRPr="00D6760F" w:rsidRDefault="00D85F5A" w:rsidP="00C47666">
            <w:pPr>
              <w:rPr>
                <w:rFonts w:ascii="Arial" w:hAnsi="Arial"/>
              </w:rPr>
            </w:pPr>
            <w:r w:rsidRPr="00154740">
              <w:rPr>
                <w:rFonts w:ascii="Arial" w:hAnsi="Arial"/>
              </w:rPr>
              <w:t>“</w:t>
            </w:r>
            <w:r w:rsidR="00653C35" w:rsidRPr="00154740">
              <w:rPr>
                <w:rFonts w:ascii="Arial" w:hAnsi="Arial"/>
              </w:rPr>
              <w:t>When you are able to analyze the use of an author’s literary elements and evaluate an author’s effectiveness in writing in a specific genre, you become a more effective reader.</w:t>
            </w:r>
            <w:r w:rsidRPr="00154740">
              <w:rPr>
                <w:rFonts w:ascii="Arial" w:hAnsi="Arial"/>
              </w:rPr>
              <w:t>”</w:t>
            </w:r>
          </w:p>
        </w:tc>
      </w:tr>
      <w:tr w:rsidR="00E12BCD" w:rsidRPr="00DA3CA9" w14:paraId="25E4F028" w14:textId="77777777" w:rsidTr="00D6760F">
        <w:trPr>
          <w:trHeight w:val="1331"/>
          <w:jc w:val="center"/>
        </w:trPr>
        <w:tc>
          <w:tcPr>
            <w:tcW w:w="13364" w:type="dxa"/>
          </w:tcPr>
          <w:p w14:paraId="36EBD658" w14:textId="77777777" w:rsidR="00B02AC1" w:rsidRPr="00B70E89" w:rsidRDefault="00B02AC1" w:rsidP="00B02AC1">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3118F7BE" w14:textId="2A891813" w:rsidR="00E12BCD" w:rsidRPr="00154740" w:rsidRDefault="00C013CD" w:rsidP="00113793">
            <w:pPr>
              <w:rPr>
                <w:rFonts w:asciiTheme="majorHAnsi" w:hAnsiTheme="majorHAnsi" w:cstheme="majorHAnsi"/>
              </w:rPr>
            </w:pPr>
            <w:r w:rsidRPr="00154740">
              <w:rPr>
                <w:rFonts w:asciiTheme="majorHAnsi" w:hAnsiTheme="majorHAnsi" w:cstheme="majorHAnsi"/>
              </w:rPr>
              <w:t>“</w:t>
            </w:r>
            <w:r w:rsidR="00D44F0D" w:rsidRPr="00154740">
              <w:rPr>
                <w:rFonts w:asciiTheme="majorHAnsi" w:hAnsiTheme="majorHAnsi" w:cstheme="majorHAnsi"/>
              </w:rPr>
              <w:t>After watching a five-</w:t>
            </w:r>
            <w:r w:rsidR="00945CDF" w:rsidRPr="00154740">
              <w:rPr>
                <w:rFonts w:asciiTheme="majorHAnsi" w:hAnsiTheme="majorHAnsi" w:cstheme="majorHAnsi"/>
              </w:rPr>
              <w:t xml:space="preserve">minute clip from </w:t>
            </w:r>
            <w:r w:rsidR="00945CDF" w:rsidRPr="00154740">
              <w:rPr>
                <w:rFonts w:asciiTheme="majorHAnsi" w:hAnsiTheme="majorHAnsi" w:cstheme="majorHAnsi"/>
                <w:i/>
              </w:rPr>
              <w:t>Divergent</w:t>
            </w:r>
            <w:r w:rsidR="00945CDF" w:rsidRPr="00154740">
              <w:rPr>
                <w:rFonts w:asciiTheme="majorHAnsi" w:hAnsiTheme="majorHAnsi" w:cstheme="majorHAnsi"/>
              </w:rPr>
              <w:t xml:space="preserve">, </w:t>
            </w:r>
            <w:r w:rsidR="00945CDF" w:rsidRPr="00154740">
              <w:rPr>
                <w:rFonts w:asciiTheme="majorHAnsi" w:hAnsiTheme="majorHAnsi" w:cstheme="majorHAnsi"/>
                <w:i/>
              </w:rPr>
              <w:t>The Hunger Games</w:t>
            </w:r>
            <w:r w:rsidR="00945CDF" w:rsidRPr="00154740">
              <w:rPr>
                <w:rFonts w:asciiTheme="majorHAnsi" w:hAnsiTheme="majorHAnsi" w:cstheme="majorHAnsi"/>
              </w:rPr>
              <w:t xml:space="preserve">, or </w:t>
            </w:r>
            <w:r w:rsidR="00945CDF" w:rsidRPr="00154740">
              <w:rPr>
                <w:rFonts w:asciiTheme="majorHAnsi" w:hAnsiTheme="majorHAnsi" w:cstheme="majorHAnsi"/>
                <w:i/>
              </w:rPr>
              <w:t>Ender’s Game</w:t>
            </w:r>
            <w:r w:rsidR="00945CDF" w:rsidRPr="00154740">
              <w:rPr>
                <w:rFonts w:asciiTheme="majorHAnsi" w:hAnsiTheme="majorHAnsi" w:cstheme="majorHAnsi"/>
              </w:rPr>
              <w:t xml:space="preserve"> (or another young adult science fiction movie adaptation of a book), brainstorm the elements of the movie (</w:t>
            </w:r>
            <w:r w:rsidR="00D85F5A" w:rsidRPr="00154740">
              <w:rPr>
                <w:rFonts w:asciiTheme="majorHAnsi" w:hAnsiTheme="majorHAnsi" w:cstheme="majorHAnsi"/>
              </w:rPr>
              <w:t xml:space="preserve">e.g., </w:t>
            </w:r>
            <w:r w:rsidR="00945CDF" w:rsidRPr="00154740">
              <w:rPr>
                <w:rFonts w:asciiTheme="majorHAnsi" w:hAnsiTheme="majorHAnsi" w:cstheme="majorHAnsi"/>
              </w:rPr>
              <w:t xml:space="preserve">setting, </w:t>
            </w:r>
            <w:r w:rsidR="002B482F" w:rsidRPr="00154740">
              <w:rPr>
                <w:rFonts w:asciiTheme="majorHAnsi" w:hAnsiTheme="majorHAnsi" w:cstheme="majorHAnsi"/>
              </w:rPr>
              <w:t xml:space="preserve">characters, </w:t>
            </w:r>
            <w:r w:rsidR="00945CDF" w:rsidRPr="00154740">
              <w:rPr>
                <w:rFonts w:asciiTheme="majorHAnsi" w:hAnsiTheme="majorHAnsi" w:cstheme="majorHAnsi"/>
              </w:rPr>
              <w:t xml:space="preserve">plot, </w:t>
            </w:r>
            <w:r w:rsidR="002B482F" w:rsidRPr="00154740">
              <w:rPr>
                <w:rFonts w:asciiTheme="majorHAnsi" w:hAnsiTheme="majorHAnsi" w:cstheme="majorHAnsi"/>
              </w:rPr>
              <w:t>theme) that characterize it as science fiction rather than another genre.</w:t>
            </w:r>
            <w:r w:rsidRPr="00154740">
              <w:rPr>
                <w:rFonts w:asciiTheme="majorHAnsi" w:hAnsiTheme="majorHAnsi" w:cstheme="majorHAnsi"/>
              </w:rPr>
              <w:t>”</w:t>
            </w:r>
          </w:p>
        </w:tc>
      </w:tr>
      <w:tr w:rsidR="00E12BCD" w:rsidRPr="00DA3CA9" w14:paraId="73EFF08E" w14:textId="77777777" w:rsidTr="00D6760F">
        <w:trPr>
          <w:trHeight w:val="1808"/>
          <w:jc w:val="center"/>
        </w:trPr>
        <w:tc>
          <w:tcPr>
            <w:tcW w:w="13364" w:type="dxa"/>
          </w:tcPr>
          <w:p w14:paraId="5ADDEC3C" w14:textId="77777777" w:rsidR="00E12BCD" w:rsidRPr="00B70E89" w:rsidRDefault="00E12BCD" w:rsidP="00FE1E06">
            <w:pPr>
              <w:rPr>
                <w:rFonts w:asciiTheme="majorHAnsi" w:hAnsiTheme="majorHAnsi" w:cstheme="majorHAnsi"/>
                <w:b/>
              </w:rPr>
            </w:pPr>
            <w:r w:rsidRPr="00B70E89">
              <w:rPr>
                <w:rFonts w:asciiTheme="majorHAnsi" w:hAnsiTheme="majorHAnsi" w:cstheme="majorHAnsi"/>
                <w:b/>
                <w:sz w:val="32"/>
                <w:szCs w:val="32"/>
              </w:rPr>
              <w:t>E</w:t>
            </w:r>
            <w:r w:rsidRPr="00B70E89">
              <w:rPr>
                <w:rFonts w:asciiTheme="majorHAnsi" w:hAnsiTheme="majorHAnsi" w:cstheme="majorHAnsi"/>
                <w:b/>
              </w:rPr>
              <w:t>xplore, Experience, Enable, Equip</w:t>
            </w:r>
          </w:p>
          <w:p w14:paraId="0EBC96C0" w14:textId="73E365AF" w:rsidR="00D85F5A" w:rsidRPr="00D6760F" w:rsidRDefault="007D787D" w:rsidP="007D787D">
            <w:pPr>
              <w:rPr>
                <w:rFonts w:ascii="Arial" w:hAnsi="Arial"/>
              </w:rPr>
            </w:pPr>
            <w:r w:rsidRPr="00154740">
              <w:rPr>
                <w:rFonts w:ascii="Arial" w:hAnsi="Arial"/>
              </w:rPr>
              <w:t xml:space="preserve">Model close-reading strategies to identify author’s purpose, literary elements, and genre characteristics.  </w:t>
            </w:r>
            <w:r w:rsidR="003709CB" w:rsidRPr="00154740">
              <w:rPr>
                <w:rFonts w:ascii="Arial" w:hAnsi="Arial"/>
              </w:rPr>
              <w:t xml:space="preserve">Use guided reading strategies to analyze a well-written </w:t>
            </w:r>
            <w:r w:rsidR="00D85F5A" w:rsidRPr="00154740">
              <w:rPr>
                <w:rFonts w:ascii="Arial" w:hAnsi="Arial"/>
              </w:rPr>
              <w:t xml:space="preserve">book review from </w:t>
            </w:r>
            <w:r w:rsidR="00D85F5A" w:rsidRPr="00154740">
              <w:rPr>
                <w:rFonts w:ascii="Arial" w:hAnsi="Arial"/>
                <w:i/>
              </w:rPr>
              <w:t>T</w:t>
            </w:r>
            <w:r w:rsidR="00113793" w:rsidRPr="00154740">
              <w:rPr>
                <w:rFonts w:ascii="Arial" w:hAnsi="Arial"/>
                <w:i/>
              </w:rPr>
              <w:t>he New York Times</w:t>
            </w:r>
            <w:r w:rsidR="00113793" w:rsidRPr="00154740">
              <w:rPr>
                <w:rFonts w:ascii="Arial" w:hAnsi="Arial"/>
              </w:rPr>
              <w:t xml:space="preserve"> </w:t>
            </w:r>
            <w:r w:rsidR="003709CB" w:rsidRPr="00154740">
              <w:rPr>
                <w:rFonts w:ascii="Arial" w:hAnsi="Arial"/>
              </w:rPr>
              <w:t>or a</w:t>
            </w:r>
            <w:r w:rsidR="00D85F5A" w:rsidRPr="00154740">
              <w:rPr>
                <w:rFonts w:ascii="Arial" w:hAnsi="Arial"/>
              </w:rPr>
              <w:t>nother source</w:t>
            </w:r>
            <w:r w:rsidR="00113793" w:rsidRPr="00154740">
              <w:rPr>
                <w:rFonts w:ascii="Arial" w:hAnsi="Arial"/>
              </w:rPr>
              <w:t xml:space="preserve">. </w:t>
            </w:r>
            <w:r w:rsidR="009F71A1" w:rsidRPr="00154740">
              <w:rPr>
                <w:rFonts w:ascii="Arial" w:hAnsi="Arial"/>
              </w:rPr>
              <w:t>Examine a poorly written review (</w:t>
            </w:r>
            <w:r w:rsidR="00D85F5A" w:rsidRPr="00154740">
              <w:rPr>
                <w:rFonts w:ascii="Arial" w:hAnsi="Arial"/>
              </w:rPr>
              <w:t xml:space="preserve">e.g., </w:t>
            </w:r>
            <w:r w:rsidR="00960AC9">
              <w:rPr>
                <w:rFonts w:ascii="Arial" w:hAnsi="Arial"/>
              </w:rPr>
              <w:t>Yelp, TripAdvisor, Rotte</w:t>
            </w:r>
            <w:r w:rsidR="009F71A1" w:rsidRPr="00154740">
              <w:rPr>
                <w:rFonts w:ascii="Arial" w:hAnsi="Arial"/>
              </w:rPr>
              <w:t xml:space="preserve">n Tomatoes, </w:t>
            </w:r>
            <w:r w:rsidR="00C013CD" w:rsidRPr="00154740">
              <w:rPr>
                <w:rFonts w:ascii="Arial" w:hAnsi="Arial"/>
              </w:rPr>
              <w:t>goodr</w:t>
            </w:r>
            <w:r w:rsidR="00D85F5A" w:rsidRPr="00154740">
              <w:rPr>
                <w:rFonts w:ascii="Arial" w:hAnsi="Arial"/>
              </w:rPr>
              <w:t>eads</w:t>
            </w:r>
            <w:r w:rsidR="009F71A1" w:rsidRPr="00154740">
              <w:rPr>
                <w:rFonts w:ascii="Arial" w:hAnsi="Arial"/>
              </w:rPr>
              <w:t xml:space="preserve">) and elicit responses to improve upon the piece. Provide </w:t>
            </w:r>
            <w:r w:rsidR="00D6760F">
              <w:rPr>
                <w:rFonts w:ascii="Arial" w:hAnsi="Arial"/>
              </w:rPr>
              <w:t xml:space="preserve">a </w:t>
            </w:r>
            <w:r w:rsidR="009F71A1" w:rsidRPr="00154740">
              <w:rPr>
                <w:rFonts w:ascii="Arial" w:hAnsi="Arial"/>
              </w:rPr>
              <w:t>handout with questions to consider when reading science fiction (</w:t>
            </w:r>
            <w:hyperlink r:id="rId33" w:history="1">
              <w:r w:rsidR="009F71A1" w:rsidRPr="00154740">
                <w:rPr>
                  <w:rStyle w:val="Hyperlink"/>
                  <w:rFonts w:ascii="Arial" w:hAnsi="Arial"/>
                </w:rPr>
                <w:t>http://www.readwritethink.org/files/resources/lesson_images/lesson927/SciFiQuestions.pdf</w:t>
              </w:r>
            </w:hyperlink>
            <w:r w:rsidR="009F71A1" w:rsidRPr="00154740">
              <w:rPr>
                <w:rFonts w:ascii="Arial" w:hAnsi="Arial"/>
              </w:rPr>
              <w:t xml:space="preserve">).  Instruct on </w:t>
            </w:r>
            <w:r w:rsidR="00D6760F">
              <w:rPr>
                <w:rFonts w:ascii="Arial" w:hAnsi="Arial"/>
              </w:rPr>
              <w:t>how to synthesize</w:t>
            </w:r>
            <w:r w:rsidR="009F71A1" w:rsidRPr="00154740">
              <w:rPr>
                <w:rFonts w:ascii="Arial" w:hAnsi="Arial"/>
              </w:rPr>
              <w:t xml:space="preserve"> information</w:t>
            </w:r>
            <w:r w:rsidR="00C013CD" w:rsidRPr="00154740">
              <w:rPr>
                <w:rFonts w:ascii="Arial" w:hAnsi="Arial"/>
              </w:rPr>
              <w:t>.</w:t>
            </w:r>
          </w:p>
        </w:tc>
      </w:tr>
      <w:tr w:rsidR="00E12BCD" w:rsidRPr="00DA3CA9" w14:paraId="6A4B5D8E" w14:textId="77777777" w:rsidTr="00D6760F">
        <w:trPr>
          <w:trHeight w:val="1349"/>
          <w:jc w:val="center"/>
        </w:trPr>
        <w:tc>
          <w:tcPr>
            <w:tcW w:w="13364" w:type="dxa"/>
          </w:tcPr>
          <w:p w14:paraId="56EC6940" w14:textId="60294B08" w:rsidR="00113793" w:rsidRPr="00B70E89" w:rsidRDefault="00E12BCD" w:rsidP="00FE1E06">
            <w:pPr>
              <w:rPr>
                <w:rFonts w:asciiTheme="majorHAnsi" w:hAnsiTheme="majorHAnsi" w:cstheme="majorHAnsi"/>
                <w:b/>
              </w:rPr>
            </w:pPr>
            <w:r w:rsidRPr="00B70E89">
              <w:rPr>
                <w:rFonts w:asciiTheme="majorHAnsi" w:hAnsiTheme="majorHAnsi" w:cstheme="majorHAnsi"/>
                <w:b/>
                <w:sz w:val="32"/>
                <w:szCs w:val="32"/>
              </w:rPr>
              <w:t>R</w:t>
            </w:r>
            <w:r w:rsidRPr="00B70E89">
              <w:rPr>
                <w:rFonts w:asciiTheme="majorHAnsi" w:hAnsiTheme="majorHAnsi" w:cstheme="majorHAnsi"/>
                <w:b/>
              </w:rPr>
              <w:t>ethink, Revise, Rehearse, Refine</w:t>
            </w:r>
          </w:p>
          <w:p w14:paraId="4DD1A59C" w14:textId="623623F4" w:rsidR="009F71A1" w:rsidRPr="00154740" w:rsidRDefault="00113793" w:rsidP="009F71A1">
            <w:pPr>
              <w:rPr>
                <w:rFonts w:ascii="Arial" w:hAnsi="Arial"/>
              </w:rPr>
            </w:pPr>
            <w:r w:rsidRPr="00154740">
              <w:rPr>
                <w:rFonts w:ascii="Arial" w:hAnsi="Arial"/>
              </w:rPr>
              <w:t>Review the rubric with students</w:t>
            </w:r>
            <w:r w:rsidR="00D85F5A" w:rsidRPr="00154740">
              <w:rPr>
                <w:rFonts w:ascii="Arial" w:hAnsi="Arial"/>
              </w:rPr>
              <w:t xml:space="preserve"> </w:t>
            </w:r>
            <w:r w:rsidR="009F71A1" w:rsidRPr="00154740">
              <w:rPr>
                <w:rFonts w:ascii="Arial" w:hAnsi="Arial"/>
              </w:rPr>
              <w:t>before, during</w:t>
            </w:r>
            <w:r w:rsidR="00E47CE0" w:rsidRPr="00154740">
              <w:rPr>
                <w:rFonts w:ascii="Arial" w:hAnsi="Arial"/>
              </w:rPr>
              <w:t>,</w:t>
            </w:r>
            <w:r w:rsidR="009F71A1" w:rsidRPr="00154740">
              <w:rPr>
                <w:rFonts w:ascii="Arial" w:hAnsi="Arial"/>
              </w:rPr>
              <w:t xml:space="preserve"> and after r</w:t>
            </w:r>
            <w:r w:rsidR="00D85F5A" w:rsidRPr="00154740">
              <w:rPr>
                <w:rFonts w:ascii="Arial" w:hAnsi="Arial"/>
              </w:rPr>
              <w:t>eading the science fiction text</w:t>
            </w:r>
            <w:r w:rsidRPr="00154740">
              <w:rPr>
                <w:rFonts w:ascii="Arial" w:hAnsi="Arial"/>
              </w:rPr>
              <w:t xml:space="preserve"> </w:t>
            </w:r>
            <w:r w:rsidR="009F71A1" w:rsidRPr="00154740">
              <w:rPr>
                <w:rFonts w:ascii="Arial" w:hAnsi="Arial"/>
              </w:rPr>
              <w:t>to encourage self-assessment</w:t>
            </w:r>
            <w:r w:rsidRPr="00154740">
              <w:rPr>
                <w:rFonts w:ascii="Arial" w:hAnsi="Arial"/>
              </w:rPr>
              <w:t xml:space="preserve">.  </w:t>
            </w:r>
          </w:p>
          <w:p w14:paraId="468EAB38" w14:textId="3D42FF58" w:rsidR="00D85F5A" w:rsidRPr="00B70E89" w:rsidRDefault="00D815F8" w:rsidP="00D815F8">
            <w:pPr>
              <w:rPr>
                <w:rFonts w:ascii="Arial" w:hAnsi="Arial"/>
              </w:rPr>
            </w:pPr>
            <w:r w:rsidRPr="00154740">
              <w:rPr>
                <w:rFonts w:ascii="Arial" w:hAnsi="Arial"/>
              </w:rPr>
              <w:t>Ask students to justify why the elements of the text represent the genre of science fiction rather than anothe</w:t>
            </w:r>
            <w:r w:rsidR="00E47CE0" w:rsidRPr="00154740">
              <w:rPr>
                <w:rFonts w:ascii="Arial" w:hAnsi="Arial"/>
              </w:rPr>
              <w:t>r genre.  Facilitate small peer-</w:t>
            </w:r>
            <w:r w:rsidRPr="00154740">
              <w:rPr>
                <w:rFonts w:ascii="Arial" w:hAnsi="Arial"/>
              </w:rPr>
              <w:t>review groups.</w:t>
            </w:r>
            <w:r w:rsidR="00B70E89" w:rsidRPr="00154740">
              <w:rPr>
                <w:rFonts w:ascii="Arial" w:hAnsi="Arial"/>
              </w:rPr>
              <w:t xml:space="preserve"> </w:t>
            </w:r>
            <w:r w:rsidRPr="00154740">
              <w:rPr>
                <w:rFonts w:ascii="Arial" w:hAnsi="Arial"/>
              </w:rPr>
              <w:t xml:space="preserve">Provide time for </w:t>
            </w:r>
            <w:r w:rsidR="00D6760F">
              <w:rPr>
                <w:rFonts w:ascii="Arial" w:hAnsi="Arial"/>
              </w:rPr>
              <w:t>students to revise or refine their book reviews based on peer feedback and the rubric.</w:t>
            </w:r>
          </w:p>
        </w:tc>
      </w:tr>
      <w:tr w:rsidR="00E12BCD" w:rsidRPr="00DA3CA9" w14:paraId="5CAD5688" w14:textId="77777777" w:rsidTr="00D6760F">
        <w:trPr>
          <w:trHeight w:val="2060"/>
          <w:jc w:val="center"/>
        </w:trPr>
        <w:tc>
          <w:tcPr>
            <w:tcW w:w="13364" w:type="dxa"/>
          </w:tcPr>
          <w:p w14:paraId="68510519" w14:textId="00B1BC2C" w:rsidR="00E12BCD" w:rsidRPr="00B70E89" w:rsidRDefault="00E12BCD" w:rsidP="00FE1E06">
            <w:pPr>
              <w:rPr>
                <w:rFonts w:asciiTheme="majorHAnsi" w:hAnsiTheme="majorHAnsi" w:cstheme="majorHAnsi"/>
                <w:b/>
              </w:rPr>
            </w:pPr>
            <w:r w:rsidRPr="00B70E89">
              <w:rPr>
                <w:rFonts w:asciiTheme="majorHAnsi" w:hAnsiTheme="majorHAnsi" w:cstheme="majorHAnsi"/>
                <w:b/>
                <w:sz w:val="32"/>
                <w:szCs w:val="32"/>
              </w:rPr>
              <w:t>E</w:t>
            </w:r>
            <w:r w:rsidRPr="00B70E89">
              <w:rPr>
                <w:rFonts w:asciiTheme="majorHAnsi" w:hAnsiTheme="majorHAnsi" w:cstheme="majorHAnsi"/>
                <w:b/>
              </w:rPr>
              <w:t>valuate Work and Progress</w:t>
            </w:r>
          </w:p>
          <w:p w14:paraId="4C8D1A4B" w14:textId="7845145E" w:rsidR="00D815F8" w:rsidRPr="00154740" w:rsidRDefault="00113793" w:rsidP="00FE1E06">
            <w:pPr>
              <w:rPr>
                <w:rFonts w:ascii="Arial" w:hAnsi="Arial"/>
              </w:rPr>
            </w:pPr>
            <w:r w:rsidRPr="00154740">
              <w:rPr>
                <w:rFonts w:ascii="Arial" w:hAnsi="Arial"/>
              </w:rPr>
              <w:t>After reflecting on readiness for publication,</w:t>
            </w:r>
            <w:r w:rsidR="00C013CD" w:rsidRPr="00154740">
              <w:rPr>
                <w:rFonts w:ascii="Arial" w:hAnsi="Arial"/>
              </w:rPr>
              <w:t xml:space="preserve"> encourage students to</w:t>
            </w:r>
            <w:r w:rsidRPr="00154740">
              <w:rPr>
                <w:rFonts w:ascii="Arial" w:hAnsi="Arial"/>
              </w:rPr>
              <w:t xml:space="preserve"> pursue an avenue for publication</w:t>
            </w:r>
            <w:r w:rsidR="00D85F5A" w:rsidRPr="00154740">
              <w:rPr>
                <w:rFonts w:ascii="Arial" w:hAnsi="Arial"/>
              </w:rPr>
              <w:t xml:space="preserve"> (e.g., </w:t>
            </w:r>
            <w:r w:rsidRPr="00154740">
              <w:rPr>
                <w:rFonts w:ascii="Arial" w:hAnsi="Arial"/>
              </w:rPr>
              <w:t xml:space="preserve">local paper, school paper, </w:t>
            </w:r>
            <w:r w:rsidR="00154740" w:rsidRPr="00154740">
              <w:rPr>
                <w:rFonts w:ascii="Arial" w:hAnsi="Arial"/>
              </w:rPr>
              <w:t>literary magazine, reader advisory websites,</w:t>
            </w:r>
            <w:r w:rsidR="00E47CE0" w:rsidRPr="00154740">
              <w:rPr>
                <w:rFonts w:ascii="Arial" w:hAnsi="Arial"/>
              </w:rPr>
              <w:t xml:space="preserve"> </w:t>
            </w:r>
            <w:r w:rsidR="00D85F5A" w:rsidRPr="00154740">
              <w:rPr>
                <w:rFonts w:ascii="Arial" w:hAnsi="Arial"/>
              </w:rPr>
              <w:t>or the online library catalog).</w:t>
            </w:r>
          </w:p>
          <w:p w14:paraId="31C5F338" w14:textId="34A6BF5E" w:rsidR="00D815F8" w:rsidRPr="00154740" w:rsidRDefault="00C013CD" w:rsidP="00FE1E06">
            <w:pPr>
              <w:rPr>
                <w:rFonts w:ascii="Arial" w:hAnsi="Arial"/>
              </w:rPr>
            </w:pPr>
            <w:r w:rsidRPr="00154740">
              <w:rPr>
                <w:rFonts w:ascii="Arial" w:hAnsi="Arial"/>
              </w:rPr>
              <w:t>Ask</w:t>
            </w:r>
            <w:r w:rsidR="00D815F8" w:rsidRPr="00154740">
              <w:rPr>
                <w:rFonts w:ascii="Arial" w:hAnsi="Arial"/>
              </w:rPr>
              <w:t xml:space="preserve"> students </w:t>
            </w:r>
            <w:r w:rsidRPr="00154740">
              <w:rPr>
                <w:rFonts w:ascii="Arial" w:hAnsi="Arial"/>
              </w:rPr>
              <w:t xml:space="preserve">to </w:t>
            </w:r>
            <w:r w:rsidR="00D815F8" w:rsidRPr="00154740">
              <w:rPr>
                <w:rFonts w:ascii="Arial" w:hAnsi="Arial"/>
              </w:rPr>
              <w:t>reflec</w:t>
            </w:r>
            <w:r w:rsidR="00960AC9">
              <w:rPr>
                <w:rFonts w:ascii="Arial" w:hAnsi="Arial"/>
              </w:rPr>
              <w:t>t by answering these questions</w:t>
            </w:r>
            <w:r w:rsidR="00D815F8" w:rsidRPr="00154740">
              <w:rPr>
                <w:rFonts w:ascii="Arial" w:hAnsi="Arial"/>
              </w:rPr>
              <w:t>:</w:t>
            </w:r>
          </w:p>
          <w:p w14:paraId="2612D200" w14:textId="11DD40E1" w:rsidR="00D815F8" w:rsidRPr="00154740" w:rsidRDefault="00D6760F" w:rsidP="00D9643F">
            <w:pPr>
              <w:pStyle w:val="ListParagraph"/>
              <w:numPr>
                <w:ilvl w:val="0"/>
                <w:numId w:val="6"/>
              </w:numPr>
              <w:rPr>
                <w:rFonts w:asciiTheme="majorHAnsi" w:hAnsiTheme="majorHAnsi" w:cstheme="majorHAnsi"/>
                <w:b/>
              </w:rPr>
            </w:pPr>
            <w:r>
              <w:rPr>
                <w:rFonts w:ascii="Arial" w:hAnsi="Arial"/>
              </w:rPr>
              <w:t>“</w:t>
            </w:r>
            <w:r w:rsidR="00E47CE0" w:rsidRPr="00154740">
              <w:rPr>
                <w:rFonts w:ascii="Arial" w:hAnsi="Arial"/>
              </w:rPr>
              <w:t>Has my</w:t>
            </w:r>
            <w:r w:rsidR="00D815F8" w:rsidRPr="00154740">
              <w:rPr>
                <w:rFonts w:ascii="Arial" w:hAnsi="Arial"/>
              </w:rPr>
              <w:t xml:space="preserve"> experience in this wri</w:t>
            </w:r>
            <w:r w:rsidR="00E47CE0" w:rsidRPr="00154740">
              <w:rPr>
                <w:rFonts w:ascii="Arial" w:hAnsi="Arial"/>
              </w:rPr>
              <w:t>ting process changed the way I</w:t>
            </w:r>
            <w:r w:rsidR="00D815F8" w:rsidRPr="00154740">
              <w:rPr>
                <w:rFonts w:ascii="Arial" w:hAnsi="Arial"/>
              </w:rPr>
              <w:t xml:space="preserve"> think about product reviews?</w:t>
            </w:r>
            <w:r>
              <w:rPr>
                <w:rFonts w:ascii="Arial" w:hAnsi="Arial"/>
              </w:rPr>
              <w:t>”</w:t>
            </w:r>
          </w:p>
          <w:p w14:paraId="3E606C6C" w14:textId="1243DAC7" w:rsidR="00D815F8" w:rsidRPr="00154740" w:rsidRDefault="00D6760F" w:rsidP="00D9643F">
            <w:pPr>
              <w:pStyle w:val="ListParagraph"/>
              <w:numPr>
                <w:ilvl w:val="0"/>
                <w:numId w:val="6"/>
              </w:numPr>
              <w:rPr>
                <w:rFonts w:asciiTheme="majorHAnsi" w:hAnsiTheme="majorHAnsi" w:cstheme="majorHAnsi"/>
              </w:rPr>
            </w:pPr>
            <w:r>
              <w:rPr>
                <w:rFonts w:ascii="Arial" w:hAnsi="Arial"/>
              </w:rPr>
              <w:t>“</w:t>
            </w:r>
            <w:r w:rsidR="00D815F8" w:rsidRPr="00154740">
              <w:rPr>
                <w:rFonts w:ascii="Arial" w:hAnsi="Arial"/>
              </w:rPr>
              <w:t>What is t</w:t>
            </w:r>
            <w:r w:rsidR="00E47CE0" w:rsidRPr="00154740">
              <w:rPr>
                <w:rFonts w:ascii="Arial" w:hAnsi="Arial"/>
              </w:rPr>
              <w:t>he most important thing that I</w:t>
            </w:r>
            <w:r w:rsidR="00D815F8" w:rsidRPr="00154740">
              <w:rPr>
                <w:rFonts w:ascii="Arial" w:hAnsi="Arial"/>
              </w:rPr>
              <w:t xml:space="preserve"> have learned about an author’s use of literary elements?</w:t>
            </w:r>
            <w:r>
              <w:rPr>
                <w:rFonts w:ascii="Arial" w:hAnsi="Arial"/>
              </w:rPr>
              <w:t>”</w:t>
            </w:r>
          </w:p>
          <w:p w14:paraId="4C3483C3" w14:textId="77777777" w:rsidR="0076480F" w:rsidRPr="00D6760F" w:rsidRDefault="00D6760F" w:rsidP="0076480F">
            <w:pPr>
              <w:pStyle w:val="ListParagraph"/>
              <w:numPr>
                <w:ilvl w:val="0"/>
                <w:numId w:val="6"/>
              </w:numPr>
              <w:rPr>
                <w:rFonts w:asciiTheme="majorHAnsi" w:hAnsiTheme="majorHAnsi" w:cstheme="majorHAnsi"/>
                <w:b/>
              </w:rPr>
            </w:pPr>
            <w:r>
              <w:rPr>
                <w:rFonts w:asciiTheme="majorHAnsi" w:hAnsiTheme="majorHAnsi" w:cstheme="majorHAnsi"/>
              </w:rPr>
              <w:t>“</w:t>
            </w:r>
            <w:r w:rsidR="00D815F8" w:rsidRPr="00154740">
              <w:rPr>
                <w:rFonts w:asciiTheme="majorHAnsi" w:hAnsiTheme="majorHAnsi" w:cstheme="majorHAnsi"/>
              </w:rPr>
              <w:t>In what ways does the genre of a text</w:t>
            </w:r>
            <w:r w:rsidR="00D85F5A" w:rsidRPr="00154740">
              <w:rPr>
                <w:rFonts w:asciiTheme="majorHAnsi" w:hAnsiTheme="majorHAnsi" w:cstheme="majorHAnsi"/>
              </w:rPr>
              <w:t xml:space="preserve"> have an</w:t>
            </w:r>
            <w:r w:rsidR="00D815F8" w:rsidRPr="00154740">
              <w:rPr>
                <w:rFonts w:asciiTheme="majorHAnsi" w:hAnsiTheme="majorHAnsi" w:cstheme="majorHAnsi"/>
              </w:rPr>
              <w:t xml:space="preserve"> impact</w:t>
            </w:r>
            <w:r w:rsidR="00D85F5A" w:rsidRPr="00154740">
              <w:rPr>
                <w:rFonts w:asciiTheme="majorHAnsi" w:hAnsiTheme="majorHAnsi" w:cstheme="majorHAnsi"/>
              </w:rPr>
              <w:t xml:space="preserve"> on</w:t>
            </w:r>
            <w:r w:rsidR="00D815F8" w:rsidRPr="00154740">
              <w:rPr>
                <w:rFonts w:asciiTheme="majorHAnsi" w:hAnsiTheme="majorHAnsi" w:cstheme="majorHAnsi"/>
              </w:rPr>
              <w:t xml:space="preserve"> the literary elements?</w:t>
            </w:r>
            <w:r>
              <w:rPr>
                <w:rFonts w:asciiTheme="majorHAnsi" w:hAnsiTheme="majorHAnsi" w:cstheme="majorHAnsi"/>
              </w:rPr>
              <w:t>”</w:t>
            </w:r>
          </w:p>
          <w:p w14:paraId="15AFB7B2" w14:textId="77777777" w:rsidR="00D6760F" w:rsidRDefault="00D6760F" w:rsidP="00D6760F">
            <w:pPr>
              <w:pStyle w:val="ListParagraph"/>
              <w:ind w:left="360"/>
              <w:rPr>
                <w:rFonts w:asciiTheme="majorHAnsi" w:hAnsiTheme="majorHAnsi" w:cstheme="majorHAnsi"/>
              </w:rPr>
            </w:pPr>
          </w:p>
          <w:p w14:paraId="073D7B3C" w14:textId="4D90EF2E" w:rsidR="00D6760F" w:rsidRPr="00D6760F" w:rsidRDefault="00D6760F" w:rsidP="00D6760F">
            <w:pPr>
              <w:pStyle w:val="ListParagraph"/>
              <w:ind w:left="360"/>
              <w:rPr>
                <w:rFonts w:asciiTheme="majorHAnsi" w:hAnsiTheme="majorHAnsi" w:cstheme="majorHAnsi"/>
                <w:b/>
              </w:rPr>
            </w:pPr>
          </w:p>
        </w:tc>
      </w:tr>
      <w:tr w:rsidR="00E12BCD" w:rsidRPr="00DA3CA9" w14:paraId="4C810C0C" w14:textId="77777777">
        <w:trPr>
          <w:trHeight w:val="149"/>
          <w:jc w:val="center"/>
        </w:trPr>
        <w:tc>
          <w:tcPr>
            <w:tcW w:w="13364" w:type="dxa"/>
            <w:shd w:val="clear" w:color="auto" w:fill="FFFF99"/>
          </w:tcPr>
          <w:p w14:paraId="00DD7FEB"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E12BCD" w:rsidRPr="00DA3CA9" w14:paraId="4AE40446" w14:textId="77777777" w:rsidTr="00D6760F">
        <w:trPr>
          <w:trHeight w:hRule="exact" w:val="1729"/>
          <w:jc w:val="center"/>
        </w:trPr>
        <w:tc>
          <w:tcPr>
            <w:tcW w:w="13364" w:type="dxa"/>
          </w:tcPr>
          <w:p w14:paraId="0DB8129D" w14:textId="69FACDE5" w:rsidR="00113793" w:rsidRPr="00B70E89" w:rsidRDefault="00E12BCD" w:rsidP="00FE1E06">
            <w:pPr>
              <w:rPr>
                <w:rFonts w:asciiTheme="majorHAnsi" w:hAnsiTheme="majorHAnsi" w:cstheme="majorHAnsi"/>
                <w:b/>
              </w:rPr>
            </w:pPr>
            <w:r w:rsidRPr="00B70E89">
              <w:rPr>
                <w:rFonts w:asciiTheme="majorHAnsi" w:hAnsiTheme="majorHAnsi" w:cstheme="majorHAnsi"/>
                <w:b/>
                <w:sz w:val="32"/>
                <w:szCs w:val="32"/>
              </w:rPr>
              <w:t>T</w:t>
            </w:r>
            <w:r w:rsidRPr="00B70E89">
              <w:rPr>
                <w:rFonts w:asciiTheme="majorHAnsi" w:hAnsiTheme="majorHAnsi" w:cstheme="majorHAnsi"/>
                <w:b/>
              </w:rPr>
              <w:t>ailor and Personalize for All Students</w:t>
            </w:r>
          </w:p>
          <w:p w14:paraId="59B949AD" w14:textId="5498AAD6" w:rsidR="00D815F8" w:rsidRPr="00726433" w:rsidRDefault="003D55D7" w:rsidP="00D815F8">
            <w:pPr>
              <w:rPr>
                <w:rFonts w:ascii="Arial" w:hAnsi="Arial"/>
              </w:rPr>
            </w:pPr>
            <w:r>
              <w:rPr>
                <w:rFonts w:ascii="Arial" w:hAnsi="Arial"/>
              </w:rPr>
              <w:t>Select a clip from a different</w:t>
            </w:r>
            <w:r w:rsidR="00D6760F">
              <w:rPr>
                <w:rFonts w:ascii="Arial" w:hAnsi="Arial"/>
              </w:rPr>
              <w:t xml:space="preserve"> science fiction novel for a young adult audience</w:t>
            </w:r>
            <w:r>
              <w:rPr>
                <w:rFonts w:ascii="Arial" w:hAnsi="Arial"/>
              </w:rPr>
              <w:t>. Use a book review from a different</w:t>
            </w:r>
            <w:r w:rsidR="00D6760F">
              <w:rPr>
                <w:rFonts w:ascii="Arial" w:hAnsi="Arial"/>
              </w:rPr>
              <w:t xml:space="preserve"> reviewing source. </w:t>
            </w:r>
            <w:r w:rsidR="00D815F8" w:rsidRPr="00726433">
              <w:rPr>
                <w:rFonts w:ascii="Arial" w:hAnsi="Arial"/>
              </w:rPr>
              <w:t>Provide a</w:t>
            </w:r>
            <w:r w:rsidR="00113793" w:rsidRPr="00726433">
              <w:rPr>
                <w:rFonts w:ascii="Arial" w:hAnsi="Arial"/>
              </w:rPr>
              <w:t xml:space="preserve"> </w:t>
            </w:r>
            <w:r w:rsidR="00D815F8" w:rsidRPr="00726433">
              <w:rPr>
                <w:rFonts w:ascii="Arial" w:hAnsi="Arial"/>
              </w:rPr>
              <w:t>wide range</w:t>
            </w:r>
            <w:r w:rsidR="00D85F5A" w:rsidRPr="00726433">
              <w:rPr>
                <w:rFonts w:ascii="Arial" w:hAnsi="Arial"/>
              </w:rPr>
              <w:t xml:space="preserve"> of science fiction books </w:t>
            </w:r>
            <w:r w:rsidR="00D6760F">
              <w:rPr>
                <w:rFonts w:ascii="Arial" w:hAnsi="Arial"/>
              </w:rPr>
              <w:t xml:space="preserve">with </w:t>
            </w:r>
            <w:r w:rsidR="00113793" w:rsidRPr="00726433">
              <w:rPr>
                <w:rFonts w:ascii="Arial" w:hAnsi="Arial"/>
              </w:rPr>
              <w:t>varying lengths</w:t>
            </w:r>
            <w:r w:rsidR="00D6760F">
              <w:rPr>
                <w:rFonts w:ascii="Arial" w:hAnsi="Arial"/>
              </w:rPr>
              <w:t xml:space="preserve"> and text complexity</w:t>
            </w:r>
            <w:r w:rsidR="00113793" w:rsidRPr="00726433">
              <w:rPr>
                <w:rFonts w:ascii="Arial" w:hAnsi="Arial"/>
              </w:rPr>
              <w:t>,</w:t>
            </w:r>
            <w:r w:rsidR="00D6760F">
              <w:rPr>
                <w:rFonts w:ascii="Arial" w:hAnsi="Arial"/>
              </w:rPr>
              <w:t xml:space="preserve"> different sub-genres, or</w:t>
            </w:r>
            <w:r w:rsidR="00113793" w:rsidRPr="00726433">
              <w:rPr>
                <w:rFonts w:ascii="Arial" w:hAnsi="Arial"/>
              </w:rPr>
              <w:t xml:space="preserve"> audiobooks.</w:t>
            </w:r>
            <w:r w:rsidR="00B70E89" w:rsidRPr="00726433">
              <w:rPr>
                <w:rFonts w:ascii="Arial" w:hAnsi="Arial"/>
              </w:rPr>
              <w:t xml:space="preserve"> </w:t>
            </w:r>
            <w:r w:rsidR="00D44F0D" w:rsidRPr="00726433">
              <w:rPr>
                <w:rFonts w:ascii="Arial" w:hAnsi="Arial"/>
              </w:rPr>
              <w:t>Provide</w:t>
            </w:r>
            <w:r w:rsidR="00D6760F">
              <w:rPr>
                <w:rFonts w:ascii="Arial" w:hAnsi="Arial"/>
              </w:rPr>
              <w:t xml:space="preserve"> a</w:t>
            </w:r>
            <w:r w:rsidR="00D44F0D" w:rsidRPr="00726433">
              <w:rPr>
                <w:rFonts w:ascii="Arial" w:hAnsi="Arial"/>
              </w:rPr>
              <w:t xml:space="preserve"> handout to model appropriate analysis of literary elements and genre characteristics.</w:t>
            </w:r>
            <w:r w:rsidR="00B70E89" w:rsidRPr="00726433">
              <w:rPr>
                <w:rFonts w:ascii="Arial" w:hAnsi="Arial"/>
              </w:rPr>
              <w:t xml:space="preserve"> </w:t>
            </w:r>
            <w:r w:rsidR="00D815F8" w:rsidRPr="00726433">
              <w:rPr>
                <w:rFonts w:ascii="Arial" w:hAnsi="Arial"/>
              </w:rPr>
              <w:t>Provide a graphic organizer for developing a book review based on the criteria of the rubric.</w:t>
            </w:r>
            <w:r w:rsidR="00B70E89" w:rsidRPr="00726433">
              <w:rPr>
                <w:rFonts w:ascii="Arial" w:hAnsi="Arial"/>
              </w:rPr>
              <w:t xml:space="preserve"> </w:t>
            </w:r>
            <w:r w:rsidR="00D6760F">
              <w:rPr>
                <w:rFonts w:ascii="Arial" w:hAnsi="Arial"/>
              </w:rPr>
              <w:t>Use literature-</w:t>
            </w:r>
            <w:r w:rsidR="00D815F8" w:rsidRPr="00726433">
              <w:rPr>
                <w:rFonts w:ascii="Arial" w:hAnsi="Arial"/>
              </w:rPr>
              <w:t>circle groups to support comprehension and analysis.</w:t>
            </w:r>
          </w:p>
          <w:p w14:paraId="6FEF502F" w14:textId="51F25BD1" w:rsidR="00A729B0" w:rsidRPr="00B70E89" w:rsidRDefault="00A729B0" w:rsidP="00D815F8">
            <w:pPr>
              <w:rPr>
                <w:rFonts w:ascii="Arial" w:hAnsi="Arial"/>
                <w:sz w:val="20"/>
                <w:szCs w:val="20"/>
              </w:rPr>
            </w:pPr>
          </w:p>
        </w:tc>
      </w:tr>
      <w:tr w:rsidR="00E12BCD" w:rsidRPr="00DA3CA9" w14:paraId="5CF20DBC" w14:textId="77777777" w:rsidTr="00D6760F">
        <w:trPr>
          <w:trHeight w:hRule="exact" w:val="1441"/>
          <w:jc w:val="center"/>
        </w:trPr>
        <w:tc>
          <w:tcPr>
            <w:tcW w:w="13364" w:type="dxa"/>
          </w:tcPr>
          <w:p w14:paraId="2884CC2B" w14:textId="16B53817" w:rsidR="00113793" w:rsidRPr="00726433" w:rsidRDefault="00E12BCD" w:rsidP="00FE1E06">
            <w:pPr>
              <w:rPr>
                <w:rFonts w:asciiTheme="majorHAnsi" w:hAnsiTheme="majorHAnsi" w:cstheme="majorHAnsi"/>
              </w:rPr>
            </w:pPr>
            <w:r w:rsidRPr="00B70E89">
              <w:rPr>
                <w:rFonts w:asciiTheme="majorHAnsi" w:hAnsiTheme="majorHAnsi" w:cstheme="majorHAnsi"/>
                <w:b/>
                <w:sz w:val="32"/>
                <w:szCs w:val="32"/>
              </w:rPr>
              <w:t>O</w:t>
            </w:r>
            <w:r w:rsidRPr="00B70E89">
              <w:rPr>
                <w:rFonts w:asciiTheme="majorHAnsi" w:hAnsiTheme="majorHAnsi" w:cstheme="majorHAnsi"/>
                <w:b/>
              </w:rPr>
              <w:t>rganize and Sequence for Optimal Effectiveness</w:t>
            </w:r>
            <w:r w:rsidRPr="00DA3CA9">
              <w:rPr>
                <w:rFonts w:asciiTheme="majorHAnsi" w:hAnsiTheme="majorHAnsi" w:cstheme="majorHAnsi"/>
              </w:rPr>
              <w:t xml:space="preserve"> </w:t>
            </w:r>
          </w:p>
          <w:p w14:paraId="5EE3FB55" w14:textId="4392115A" w:rsidR="00D44F0D" w:rsidRPr="00726433" w:rsidRDefault="00F33554" w:rsidP="00FE1E06">
            <w:pPr>
              <w:rPr>
                <w:rFonts w:ascii="Arial" w:hAnsi="Arial"/>
              </w:rPr>
            </w:pPr>
            <w:r>
              <w:rPr>
                <w:rFonts w:asciiTheme="majorHAnsi" w:hAnsiTheme="majorHAnsi" w:cstheme="majorHAnsi"/>
              </w:rPr>
              <w:t>Cover:</w:t>
            </w:r>
            <w:r w:rsidR="00154740" w:rsidRPr="00726433">
              <w:rPr>
                <w:rFonts w:ascii="Arial" w:hAnsi="Arial"/>
              </w:rPr>
              <w:t xml:space="preserve"> </w:t>
            </w:r>
            <w:r w:rsidR="00D6760F">
              <w:rPr>
                <w:rFonts w:ascii="Arial" w:hAnsi="Arial"/>
              </w:rPr>
              <w:t>B</w:t>
            </w:r>
            <w:r w:rsidR="00D44F0D" w:rsidRPr="00726433">
              <w:rPr>
                <w:rFonts w:ascii="Arial" w:hAnsi="Arial"/>
              </w:rPr>
              <w:t>ackground information about the</w:t>
            </w:r>
            <w:r w:rsidR="00113793" w:rsidRPr="00726433">
              <w:rPr>
                <w:rFonts w:ascii="Arial" w:hAnsi="Arial"/>
              </w:rPr>
              <w:t xml:space="preserve"> elements of science fiction as a core element of the genre review</w:t>
            </w:r>
            <w:r w:rsidR="00D6760F">
              <w:rPr>
                <w:rFonts w:ascii="Arial" w:hAnsi="Arial"/>
              </w:rPr>
              <w:t>; s</w:t>
            </w:r>
            <w:r w:rsidR="00D85F5A" w:rsidRPr="00726433">
              <w:rPr>
                <w:rFonts w:ascii="Arial" w:hAnsi="Arial"/>
              </w:rPr>
              <w:t>trategies explicitly</w:t>
            </w:r>
            <w:r w:rsidR="00D44F0D" w:rsidRPr="00726433">
              <w:rPr>
                <w:rFonts w:ascii="Arial" w:hAnsi="Arial"/>
              </w:rPr>
              <w:t xml:space="preserve"> to identify author’s purpose and to analyze literary elements.  </w:t>
            </w:r>
          </w:p>
          <w:p w14:paraId="09996631" w14:textId="3A9423C2" w:rsidR="00E12BCD" w:rsidRPr="00DA3CA9" w:rsidRDefault="00F33554" w:rsidP="00D6760F">
            <w:pPr>
              <w:rPr>
                <w:rFonts w:asciiTheme="majorHAnsi" w:hAnsiTheme="majorHAnsi" w:cstheme="majorHAnsi"/>
              </w:rPr>
            </w:pPr>
            <w:r>
              <w:rPr>
                <w:rFonts w:ascii="Arial" w:hAnsi="Arial"/>
              </w:rPr>
              <w:t>Uncover</w:t>
            </w:r>
            <w:r w:rsidR="00154740" w:rsidRPr="00726433">
              <w:rPr>
                <w:rFonts w:ascii="Arial" w:hAnsi="Arial"/>
              </w:rPr>
              <w:t xml:space="preserve">: </w:t>
            </w:r>
            <w:r w:rsidR="00D6760F">
              <w:rPr>
                <w:rFonts w:ascii="Arial" w:hAnsi="Arial"/>
              </w:rPr>
              <w:t>Recognizing biased reviews;</w:t>
            </w:r>
            <w:r w:rsidR="00D44F0D" w:rsidRPr="00726433">
              <w:rPr>
                <w:rFonts w:ascii="Arial" w:hAnsi="Arial"/>
              </w:rPr>
              <w:t xml:space="preserve"> ide</w:t>
            </w:r>
            <w:r w:rsidR="00D6760F">
              <w:rPr>
                <w:rFonts w:ascii="Arial" w:hAnsi="Arial"/>
              </w:rPr>
              <w:t xml:space="preserve">ntifying literary elements; </w:t>
            </w:r>
            <w:r w:rsidR="00D44F0D" w:rsidRPr="00726433">
              <w:rPr>
                <w:rFonts w:ascii="Arial" w:hAnsi="Arial"/>
              </w:rPr>
              <w:t>writing a review.</w:t>
            </w:r>
          </w:p>
        </w:tc>
      </w:tr>
    </w:tbl>
    <w:p w14:paraId="4D05DE61" w14:textId="373BCA78" w:rsidR="00502C74" w:rsidRDefault="00502C74" w:rsidP="00E12BCD">
      <w:pPr>
        <w:spacing w:after="0" w:line="240" w:lineRule="auto"/>
        <w:rPr>
          <w:rFonts w:asciiTheme="majorHAnsi" w:hAnsiTheme="majorHAnsi" w:cstheme="majorHAnsi"/>
          <w:sz w:val="12"/>
          <w:szCs w:val="12"/>
        </w:rPr>
      </w:pPr>
    </w:p>
    <w:p w14:paraId="0D70B0D0" w14:textId="3F534265" w:rsidR="00E12BCD" w:rsidRPr="00DA3CA9" w:rsidRDefault="00502C74" w:rsidP="00502C74">
      <w:pPr>
        <w:rPr>
          <w:rFonts w:asciiTheme="majorHAnsi" w:hAnsiTheme="majorHAnsi" w:cstheme="majorHAnsi"/>
          <w:sz w:val="12"/>
          <w:szCs w:val="12"/>
        </w:rPr>
      </w:pPr>
      <w:r>
        <w:rPr>
          <w:rFonts w:asciiTheme="majorHAnsi" w:hAnsiTheme="majorHAnsi" w:cstheme="majorHAnsi"/>
          <w:sz w:val="12"/>
          <w:szCs w:val="12"/>
        </w:rPr>
        <w:br w:type="page"/>
      </w:r>
    </w:p>
    <w:tbl>
      <w:tblPr>
        <w:tblStyle w:val="TableGrid"/>
        <w:tblW w:w="13364" w:type="dxa"/>
        <w:jc w:val="center"/>
        <w:tblLook w:val="04A0" w:firstRow="1" w:lastRow="0" w:firstColumn="1" w:lastColumn="0" w:noHBand="0" w:noVBand="1"/>
      </w:tblPr>
      <w:tblGrid>
        <w:gridCol w:w="13364"/>
      </w:tblGrid>
      <w:tr w:rsidR="00E12BCD" w:rsidRPr="00DA3CA9" w14:paraId="61C4F3FC" w14:textId="77777777">
        <w:trPr>
          <w:trHeight w:val="370"/>
          <w:jc w:val="center"/>
        </w:trPr>
        <w:tc>
          <w:tcPr>
            <w:tcW w:w="13364" w:type="dxa"/>
            <w:shd w:val="clear" w:color="auto" w:fill="DAEEF3" w:themeFill="accent5" w:themeFillTint="33"/>
          </w:tcPr>
          <w:p w14:paraId="75311D74" w14:textId="03C8141D" w:rsidR="00E12BCD" w:rsidRPr="00DA3CA9" w:rsidRDefault="002A3C38" w:rsidP="00FE1E06">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Sequenced Instructional Strategies and Student Learning Experiences</w:t>
            </w:r>
          </w:p>
          <w:p w14:paraId="7843F2C2" w14:textId="464FE821" w:rsidR="00E12BCD" w:rsidRPr="00DA3CA9" w:rsidRDefault="00D6760F" w:rsidP="00FE1E06">
            <w:pPr>
              <w:shd w:val="clear" w:color="auto" w:fill="FFFFCC"/>
              <w:rPr>
                <w:rFonts w:asciiTheme="majorHAnsi" w:hAnsiTheme="majorHAnsi" w:cstheme="majorHAnsi"/>
                <w:b/>
                <w:sz w:val="24"/>
                <w:szCs w:val="24"/>
              </w:rPr>
            </w:pPr>
            <w:r>
              <w:rPr>
                <w:rFonts w:asciiTheme="majorHAnsi" w:hAnsiTheme="majorHAnsi" w:cstheme="majorHAnsi"/>
                <w:b/>
                <w:sz w:val="24"/>
                <w:szCs w:val="24"/>
              </w:rPr>
              <w:t xml:space="preserve">Performance Task:  Writing a Genre Review for </w:t>
            </w:r>
            <w:r>
              <w:rPr>
                <w:rFonts w:asciiTheme="majorHAnsi" w:hAnsiTheme="majorHAnsi" w:cstheme="majorHAnsi"/>
                <w:b/>
                <w:i/>
                <w:sz w:val="24"/>
                <w:szCs w:val="24"/>
              </w:rPr>
              <w:t xml:space="preserve">The New York Times </w:t>
            </w:r>
            <w:r w:rsidRPr="00D6760F">
              <w:rPr>
                <w:rFonts w:asciiTheme="majorHAnsi" w:hAnsiTheme="majorHAnsi" w:cstheme="majorHAnsi"/>
                <w:b/>
                <w:i/>
                <w:sz w:val="24"/>
                <w:szCs w:val="24"/>
              </w:rPr>
              <w:t>Book Review</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w:t>
            </w:r>
            <w:r>
              <w:rPr>
                <w:rFonts w:asciiTheme="majorHAnsi" w:hAnsiTheme="majorHAnsi" w:cstheme="majorHAnsi"/>
                <w:b/>
                <w:sz w:val="24"/>
                <w:szCs w:val="24"/>
              </w:rPr>
              <w:t xml:space="preserve">  9-12</w:t>
            </w:r>
            <w:r w:rsidRPr="00DA3CA9">
              <w:rPr>
                <w:rFonts w:asciiTheme="majorHAnsi" w:hAnsiTheme="majorHAnsi" w:cstheme="majorHAnsi"/>
                <w:b/>
                <w:sz w:val="24"/>
                <w:szCs w:val="24"/>
              </w:rPr>
              <w:t xml:space="preserve">                                  </w:t>
            </w:r>
          </w:p>
        </w:tc>
      </w:tr>
      <w:tr w:rsidR="00E12BCD" w:rsidRPr="00DA3CA9" w14:paraId="7BF84C0B" w14:textId="77777777">
        <w:trPr>
          <w:trHeight w:val="250"/>
          <w:jc w:val="center"/>
        </w:trPr>
        <w:tc>
          <w:tcPr>
            <w:tcW w:w="13364" w:type="dxa"/>
            <w:shd w:val="clear" w:color="auto" w:fill="FFFF99"/>
          </w:tcPr>
          <w:p w14:paraId="5BD0FFF5"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E12BCD" w:rsidRPr="00DA3CA9" w14:paraId="2EDB1042" w14:textId="77777777" w:rsidTr="00D44F0D">
        <w:trPr>
          <w:trHeight w:val="953"/>
          <w:jc w:val="center"/>
        </w:trPr>
        <w:tc>
          <w:tcPr>
            <w:tcW w:w="13364" w:type="dxa"/>
          </w:tcPr>
          <w:p w14:paraId="054774CA" w14:textId="77777777" w:rsidR="007B7E84" w:rsidRPr="00B73591" w:rsidRDefault="007B7E84" w:rsidP="007B7E84">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0ECE2765" w14:textId="6BCB0164" w:rsidR="00B55543" w:rsidRDefault="00B55543" w:rsidP="00B55543">
            <w:pPr>
              <w:pStyle w:val="ListParagraph"/>
              <w:numPr>
                <w:ilvl w:val="0"/>
                <w:numId w:val="7"/>
              </w:numPr>
              <w:jc w:val="both"/>
              <w:rPr>
                <w:rFonts w:asciiTheme="majorHAnsi" w:hAnsiTheme="majorHAnsi" w:cstheme="majorHAnsi"/>
              </w:rPr>
            </w:pPr>
            <w:r>
              <w:rPr>
                <w:rFonts w:ascii="Arial" w:eastAsia="Times New Roman" w:hAnsi="Arial" w:cs="Arial"/>
                <w:bCs/>
              </w:rPr>
              <w:t>Identifying the effectiveness of authors in the science fiction genre</w:t>
            </w:r>
          </w:p>
          <w:p w14:paraId="553DF4A3" w14:textId="6BAAB427" w:rsidR="00E12BCD" w:rsidRPr="00B55543" w:rsidRDefault="00A729B0" w:rsidP="00B55543">
            <w:pPr>
              <w:pStyle w:val="ListParagraph"/>
              <w:numPr>
                <w:ilvl w:val="0"/>
                <w:numId w:val="7"/>
              </w:numPr>
              <w:jc w:val="both"/>
              <w:rPr>
                <w:rFonts w:asciiTheme="majorHAnsi" w:hAnsiTheme="majorHAnsi" w:cstheme="majorHAnsi"/>
              </w:rPr>
            </w:pPr>
            <w:r>
              <w:rPr>
                <w:rFonts w:asciiTheme="majorHAnsi" w:hAnsiTheme="majorHAnsi" w:cstheme="majorHAnsi"/>
              </w:rPr>
              <w:t xml:space="preserve">Identifying and characterizing </w:t>
            </w:r>
            <w:r w:rsidR="00D85F5A" w:rsidRPr="00D85F5A">
              <w:rPr>
                <w:rFonts w:asciiTheme="majorHAnsi" w:hAnsiTheme="majorHAnsi" w:cstheme="majorHAnsi"/>
              </w:rPr>
              <w:t>effective book reviews</w:t>
            </w:r>
          </w:p>
          <w:p w14:paraId="72FB5439" w14:textId="44DF0295" w:rsidR="00CC1D70" w:rsidRPr="00502C74" w:rsidRDefault="00CC1D70" w:rsidP="00D85F5A">
            <w:pPr>
              <w:pStyle w:val="ListParagraph"/>
              <w:numPr>
                <w:ilvl w:val="0"/>
                <w:numId w:val="7"/>
              </w:numPr>
              <w:jc w:val="both"/>
              <w:rPr>
                <w:rFonts w:asciiTheme="majorHAnsi" w:hAnsiTheme="majorHAnsi" w:cstheme="majorHAnsi"/>
                <w:sz w:val="24"/>
                <w:szCs w:val="24"/>
              </w:rPr>
            </w:pPr>
            <w:r>
              <w:rPr>
                <w:rFonts w:ascii="Arial" w:eastAsia="Times New Roman" w:hAnsi="Arial" w:cs="Arial"/>
                <w:bCs/>
              </w:rPr>
              <w:t xml:space="preserve">Analyzing major literary elements </w:t>
            </w:r>
          </w:p>
        </w:tc>
      </w:tr>
      <w:tr w:rsidR="00E12BCD" w:rsidRPr="00DA3CA9" w14:paraId="064B6A67" w14:textId="77777777">
        <w:trPr>
          <w:trHeight w:val="1592"/>
          <w:jc w:val="center"/>
        </w:trPr>
        <w:tc>
          <w:tcPr>
            <w:tcW w:w="13364" w:type="dxa"/>
          </w:tcPr>
          <w:p w14:paraId="250B9011" w14:textId="7E234E57"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795E47AC" w14:textId="60B9DC1B" w:rsidR="007D787D" w:rsidRDefault="00CC1D70" w:rsidP="00E47CE0">
            <w:pPr>
              <w:pStyle w:val="ListParagraph"/>
              <w:numPr>
                <w:ilvl w:val="0"/>
                <w:numId w:val="8"/>
              </w:numPr>
              <w:rPr>
                <w:rFonts w:ascii="Arial" w:hAnsi="Arial"/>
              </w:rPr>
            </w:pPr>
            <w:r>
              <w:rPr>
                <w:rFonts w:ascii="Arial" w:hAnsi="Arial"/>
              </w:rPr>
              <w:t>Review</w:t>
            </w:r>
            <w:r w:rsidR="00AA42CC">
              <w:rPr>
                <w:rFonts w:ascii="Arial" w:hAnsi="Arial"/>
              </w:rPr>
              <w:t xml:space="preserve"> elements of science fiction</w:t>
            </w:r>
          </w:p>
          <w:p w14:paraId="64FE678D" w14:textId="60D3F087" w:rsidR="007D787D" w:rsidRDefault="007D787D" w:rsidP="00E47CE0">
            <w:pPr>
              <w:pStyle w:val="ListParagraph"/>
              <w:numPr>
                <w:ilvl w:val="0"/>
                <w:numId w:val="8"/>
              </w:numPr>
              <w:rPr>
                <w:rFonts w:ascii="Arial" w:hAnsi="Arial"/>
              </w:rPr>
            </w:pPr>
            <w:r>
              <w:rPr>
                <w:rFonts w:ascii="Arial" w:hAnsi="Arial"/>
              </w:rPr>
              <w:t>Model c</w:t>
            </w:r>
            <w:r w:rsidRPr="00625487">
              <w:rPr>
                <w:rFonts w:ascii="Arial" w:hAnsi="Arial"/>
              </w:rPr>
              <w:t xml:space="preserve">lose-reading strategies </w:t>
            </w:r>
            <w:r>
              <w:rPr>
                <w:rFonts w:ascii="Arial" w:hAnsi="Arial"/>
              </w:rPr>
              <w:t>to identify author’s purpose, literary eleme</w:t>
            </w:r>
            <w:r w:rsidR="00A26CBA">
              <w:rPr>
                <w:rFonts w:ascii="Arial" w:hAnsi="Arial"/>
              </w:rPr>
              <w:t xml:space="preserve">nts, and genre characteristics </w:t>
            </w:r>
            <w:r w:rsidR="00197BED">
              <w:rPr>
                <w:rFonts w:ascii="Arial" w:hAnsi="Arial"/>
              </w:rPr>
              <w:t xml:space="preserve">using </w:t>
            </w:r>
            <w:r w:rsidR="00CC1D70">
              <w:rPr>
                <w:rFonts w:ascii="Arial" w:hAnsi="Arial"/>
              </w:rPr>
              <w:t>“Questions to Consider When R</w:t>
            </w:r>
            <w:r w:rsidR="00A26CBA">
              <w:rPr>
                <w:rFonts w:ascii="Arial" w:hAnsi="Arial"/>
              </w:rPr>
              <w:t>eading Science Fiction</w:t>
            </w:r>
            <w:r w:rsidR="00CC1D70">
              <w:rPr>
                <w:rFonts w:ascii="Arial" w:hAnsi="Arial"/>
              </w:rPr>
              <w:t>”</w:t>
            </w:r>
            <w:r w:rsidR="00A26CBA">
              <w:rPr>
                <w:rFonts w:ascii="Arial" w:hAnsi="Arial"/>
              </w:rPr>
              <w:t xml:space="preserve"> handout</w:t>
            </w:r>
          </w:p>
          <w:p w14:paraId="47A298B8" w14:textId="6FF8AA4B" w:rsidR="001E7859" w:rsidRPr="007D787D" w:rsidRDefault="00AA42CC" w:rsidP="00E47CE0">
            <w:pPr>
              <w:pStyle w:val="ListParagraph"/>
              <w:numPr>
                <w:ilvl w:val="0"/>
                <w:numId w:val="8"/>
              </w:numPr>
              <w:rPr>
                <w:rFonts w:ascii="Arial" w:hAnsi="Arial"/>
              </w:rPr>
            </w:pPr>
            <w:r>
              <w:rPr>
                <w:rFonts w:ascii="Arial" w:hAnsi="Arial"/>
              </w:rPr>
              <w:t>Guide</w:t>
            </w:r>
            <w:r w:rsidR="00D44F0D">
              <w:rPr>
                <w:rFonts w:ascii="Arial" w:hAnsi="Arial"/>
              </w:rPr>
              <w:t xml:space="preserve"> </w:t>
            </w:r>
            <w:r w:rsidR="00CC1D70">
              <w:rPr>
                <w:rFonts w:ascii="Arial" w:hAnsi="Arial"/>
              </w:rPr>
              <w:t>analysis of</w:t>
            </w:r>
            <w:r>
              <w:rPr>
                <w:rFonts w:ascii="Arial" w:hAnsi="Arial"/>
              </w:rPr>
              <w:t xml:space="preserve"> a well-written book review</w:t>
            </w:r>
          </w:p>
          <w:p w14:paraId="3674BB26" w14:textId="1244E6D6" w:rsidR="007D787D" w:rsidRDefault="00CC1D70" w:rsidP="00E47CE0">
            <w:pPr>
              <w:pStyle w:val="ListParagraph"/>
              <w:numPr>
                <w:ilvl w:val="0"/>
                <w:numId w:val="8"/>
              </w:numPr>
              <w:rPr>
                <w:rFonts w:ascii="Arial" w:hAnsi="Arial"/>
              </w:rPr>
            </w:pPr>
            <w:r>
              <w:rPr>
                <w:rFonts w:ascii="Arial" w:hAnsi="Arial"/>
              </w:rPr>
              <w:t xml:space="preserve">Provide opportunities </w:t>
            </w:r>
            <w:r w:rsidR="007D787D">
              <w:rPr>
                <w:rFonts w:ascii="Arial" w:hAnsi="Arial"/>
              </w:rPr>
              <w:t>for independent practice to examine a poorly written review and m</w:t>
            </w:r>
            <w:r w:rsidR="00AA42CC">
              <w:rPr>
                <w:rFonts w:ascii="Arial" w:hAnsi="Arial"/>
              </w:rPr>
              <w:t>ake suggestions for improvement</w:t>
            </w:r>
          </w:p>
          <w:p w14:paraId="7A6F4E67" w14:textId="5B465E58" w:rsidR="007D787D" w:rsidRDefault="007D787D" w:rsidP="00E47CE0">
            <w:pPr>
              <w:pStyle w:val="ListParagraph"/>
              <w:numPr>
                <w:ilvl w:val="0"/>
                <w:numId w:val="8"/>
              </w:numPr>
              <w:rPr>
                <w:rFonts w:ascii="Arial" w:hAnsi="Arial"/>
              </w:rPr>
            </w:pPr>
            <w:r>
              <w:rPr>
                <w:rFonts w:ascii="Arial" w:hAnsi="Arial"/>
              </w:rPr>
              <w:t>Instruct o</w:t>
            </w:r>
            <w:r w:rsidR="00CC1D70">
              <w:rPr>
                <w:rFonts w:ascii="Arial" w:hAnsi="Arial"/>
              </w:rPr>
              <w:t xml:space="preserve">n synthesizing information </w:t>
            </w:r>
            <w:r w:rsidR="00AA42CC">
              <w:rPr>
                <w:rFonts w:ascii="Arial" w:hAnsi="Arial"/>
              </w:rPr>
              <w:t>into a genre book review</w:t>
            </w:r>
          </w:p>
          <w:p w14:paraId="3F88CCBD" w14:textId="2F5E2DFB" w:rsidR="009F71A1" w:rsidRDefault="007D787D" w:rsidP="00E47CE0">
            <w:pPr>
              <w:pStyle w:val="ListParagraph"/>
              <w:numPr>
                <w:ilvl w:val="0"/>
                <w:numId w:val="8"/>
              </w:numPr>
              <w:rPr>
                <w:rFonts w:ascii="Arial" w:hAnsi="Arial"/>
              </w:rPr>
            </w:pPr>
            <w:r>
              <w:rPr>
                <w:rFonts w:ascii="Arial" w:hAnsi="Arial"/>
              </w:rPr>
              <w:t>Facilitate peer editing and independent re</w:t>
            </w:r>
            <w:r w:rsidR="00AA42CC">
              <w:rPr>
                <w:rFonts w:ascii="Arial" w:hAnsi="Arial"/>
              </w:rPr>
              <w:t>vision</w:t>
            </w:r>
          </w:p>
          <w:p w14:paraId="37AE705B" w14:textId="359B6E3D" w:rsidR="00E47CE0" w:rsidRPr="00B70E89" w:rsidRDefault="00E47CE0" w:rsidP="00E47CE0">
            <w:pPr>
              <w:pStyle w:val="ListParagraph"/>
              <w:numPr>
                <w:ilvl w:val="0"/>
                <w:numId w:val="8"/>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p w14:paraId="2866AEC4" w14:textId="2B815E16" w:rsidR="00502C74" w:rsidRPr="007D787D" w:rsidRDefault="00502C74" w:rsidP="00502C74">
            <w:pPr>
              <w:pStyle w:val="ListParagraph"/>
              <w:ind w:left="360"/>
              <w:rPr>
                <w:rFonts w:ascii="Arial" w:hAnsi="Arial"/>
              </w:rPr>
            </w:pPr>
          </w:p>
        </w:tc>
      </w:tr>
      <w:tr w:rsidR="00E12BCD" w:rsidRPr="00DA3CA9" w14:paraId="4018CD13" w14:textId="77777777">
        <w:trPr>
          <w:trHeight w:val="1872"/>
          <w:jc w:val="center"/>
        </w:trPr>
        <w:tc>
          <w:tcPr>
            <w:tcW w:w="13364" w:type="dxa"/>
          </w:tcPr>
          <w:p w14:paraId="163D92B0" w14:textId="52FFA8CB"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1D033CD9" w14:textId="5CC628E0" w:rsidR="007D787D" w:rsidRDefault="007D787D" w:rsidP="00D9643F">
            <w:pPr>
              <w:pStyle w:val="ListParagraph"/>
              <w:numPr>
                <w:ilvl w:val="0"/>
                <w:numId w:val="9"/>
              </w:numPr>
              <w:rPr>
                <w:rFonts w:ascii="Arial" w:hAnsi="Arial"/>
              </w:rPr>
            </w:pPr>
            <w:r>
              <w:rPr>
                <w:rFonts w:ascii="Arial" w:hAnsi="Arial"/>
              </w:rPr>
              <w:t xml:space="preserve">Analyze a </w:t>
            </w:r>
            <w:r w:rsidR="00B55543">
              <w:rPr>
                <w:rFonts w:ascii="Arial" w:hAnsi="Arial"/>
              </w:rPr>
              <w:t>genre</w:t>
            </w:r>
            <w:r>
              <w:rPr>
                <w:rFonts w:ascii="Arial" w:hAnsi="Arial"/>
              </w:rPr>
              <w:t xml:space="preserve"> t</w:t>
            </w:r>
            <w:r w:rsidR="00AA42CC">
              <w:rPr>
                <w:rFonts w:ascii="Arial" w:hAnsi="Arial"/>
              </w:rPr>
              <w:t xml:space="preserve">ext based on elements of </w:t>
            </w:r>
            <w:r w:rsidR="00CC1D70">
              <w:rPr>
                <w:rFonts w:ascii="Arial" w:hAnsi="Arial"/>
              </w:rPr>
              <w:t xml:space="preserve">the </w:t>
            </w:r>
            <w:r w:rsidR="00AA42CC">
              <w:rPr>
                <w:rFonts w:ascii="Arial" w:hAnsi="Arial"/>
              </w:rPr>
              <w:t>rubric</w:t>
            </w:r>
          </w:p>
          <w:p w14:paraId="224F9DFB" w14:textId="6BF225C9" w:rsidR="007D787D" w:rsidRDefault="007D787D" w:rsidP="00D9643F">
            <w:pPr>
              <w:pStyle w:val="ListParagraph"/>
              <w:numPr>
                <w:ilvl w:val="0"/>
                <w:numId w:val="9"/>
              </w:numPr>
              <w:rPr>
                <w:rFonts w:ascii="Arial" w:hAnsi="Arial"/>
              </w:rPr>
            </w:pPr>
            <w:r>
              <w:rPr>
                <w:rFonts w:ascii="Arial" w:hAnsi="Arial"/>
              </w:rPr>
              <w:t>Ana</w:t>
            </w:r>
            <w:r w:rsidR="00AA42CC">
              <w:rPr>
                <w:rFonts w:ascii="Arial" w:hAnsi="Arial"/>
              </w:rPr>
              <w:t>lyze a well-written book review</w:t>
            </w:r>
          </w:p>
          <w:p w14:paraId="5331364A" w14:textId="37664F2E" w:rsidR="00A81156" w:rsidRDefault="007D787D" w:rsidP="00D9643F">
            <w:pPr>
              <w:pStyle w:val="ListParagraph"/>
              <w:numPr>
                <w:ilvl w:val="0"/>
                <w:numId w:val="9"/>
              </w:numPr>
              <w:rPr>
                <w:rFonts w:ascii="Arial" w:hAnsi="Arial"/>
              </w:rPr>
            </w:pPr>
            <w:r>
              <w:rPr>
                <w:rFonts w:ascii="Arial" w:hAnsi="Arial"/>
              </w:rPr>
              <w:t>Locate a poo</w:t>
            </w:r>
            <w:r w:rsidR="00CC1D70">
              <w:rPr>
                <w:rFonts w:ascii="Arial" w:hAnsi="Arial"/>
              </w:rPr>
              <w:t>rly-</w:t>
            </w:r>
            <w:r w:rsidR="00AA42CC">
              <w:rPr>
                <w:rFonts w:ascii="Arial" w:hAnsi="Arial"/>
              </w:rPr>
              <w:t xml:space="preserve">written review </w:t>
            </w:r>
            <w:r w:rsidR="00A729B0">
              <w:rPr>
                <w:rFonts w:ascii="Arial" w:hAnsi="Arial"/>
              </w:rPr>
              <w:t>and revise</w:t>
            </w:r>
          </w:p>
          <w:p w14:paraId="5B46B08F" w14:textId="500E181E" w:rsidR="007D787D" w:rsidRPr="007D787D" w:rsidRDefault="00CC1D70" w:rsidP="00D9643F">
            <w:pPr>
              <w:pStyle w:val="ListParagraph"/>
              <w:numPr>
                <w:ilvl w:val="0"/>
                <w:numId w:val="9"/>
              </w:numPr>
              <w:rPr>
                <w:rFonts w:ascii="Arial" w:hAnsi="Arial"/>
              </w:rPr>
            </w:pPr>
            <w:r>
              <w:rPr>
                <w:rFonts w:ascii="Arial" w:hAnsi="Arial"/>
              </w:rPr>
              <w:t xml:space="preserve">Analyze </w:t>
            </w:r>
            <w:r w:rsidR="00B55543">
              <w:rPr>
                <w:rFonts w:ascii="Arial" w:hAnsi="Arial"/>
              </w:rPr>
              <w:t xml:space="preserve">a genre </w:t>
            </w:r>
            <w:r>
              <w:rPr>
                <w:rFonts w:ascii="Arial" w:hAnsi="Arial"/>
              </w:rPr>
              <w:t xml:space="preserve">text and synthesize into a </w:t>
            </w:r>
            <w:r w:rsidR="00B55543">
              <w:rPr>
                <w:rFonts w:ascii="Arial" w:hAnsi="Arial"/>
              </w:rPr>
              <w:t>critical review of a text in that genre</w:t>
            </w:r>
          </w:p>
          <w:p w14:paraId="5273A1FD" w14:textId="1FAD27B8" w:rsidR="00A81156" w:rsidRPr="00625487" w:rsidRDefault="00753183" w:rsidP="00D9643F">
            <w:pPr>
              <w:pStyle w:val="ListParagraph"/>
              <w:numPr>
                <w:ilvl w:val="0"/>
                <w:numId w:val="9"/>
              </w:numPr>
              <w:rPr>
                <w:rFonts w:ascii="Arial" w:hAnsi="Arial"/>
              </w:rPr>
            </w:pPr>
            <w:r>
              <w:rPr>
                <w:rFonts w:ascii="Arial" w:hAnsi="Arial"/>
              </w:rPr>
              <w:t xml:space="preserve">Peer-edit </w:t>
            </w:r>
            <w:r w:rsidR="00AA42CC">
              <w:rPr>
                <w:rFonts w:ascii="Arial" w:hAnsi="Arial"/>
              </w:rPr>
              <w:t>using the rubric as a guide</w:t>
            </w:r>
          </w:p>
          <w:p w14:paraId="50325550" w14:textId="21E66B90" w:rsidR="00E12BCD" w:rsidRPr="00502C74" w:rsidRDefault="00753183" w:rsidP="00D9643F">
            <w:pPr>
              <w:pStyle w:val="ListParagraph"/>
              <w:numPr>
                <w:ilvl w:val="0"/>
                <w:numId w:val="9"/>
              </w:numPr>
              <w:rPr>
                <w:rFonts w:asciiTheme="majorHAnsi" w:hAnsiTheme="majorHAnsi" w:cstheme="majorHAnsi"/>
                <w:b/>
                <w:sz w:val="24"/>
                <w:szCs w:val="24"/>
              </w:rPr>
            </w:pPr>
            <w:r>
              <w:rPr>
                <w:rFonts w:ascii="Arial" w:hAnsi="Arial"/>
              </w:rPr>
              <w:t xml:space="preserve">Reflect on </w:t>
            </w:r>
            <w:r w:rsidR="00CC1D70">
              <w:rPr>
                <w:rFonts w:ascii="Arial" w:hAnsi="Arial"/>
              </w:rPr>
              <w:t>review</w:t>
            </w:r>
            <w:r>
              <w:rPr>
                <w:rFonts w:ascii="Arial" w:hAnsi="Arial"/>
              </w:rPr>
              <w:t xml:space="preserve"> and p</w:t>
            </w:r>
            <w:r w:rsidR="00A81156" w:rsidRPr="00625487">
              <w:rPr>
                <w:rFonts w:ascii="Arial" w:hAnsi="Arial"/>
              </w:rPr>
              <w:t>ursue an avenue for publication</w:t>
            </w:r>
          </w:p>
          <w:p w14:paraId="391A46BF" w14:textId="01D402EB" w:rsidR="00502C74" w:rsidRPr="00625487" w:rsidRDefault="00502C74" w:rsidP="00502C74">
            <w:pPr>
              <w:pStyle w:val="ListParagraph"/>
              <w:ind w:left="360"/>
              <w:rPr>
                <w:rFonts w:asciiTheme="majorHAnsi" w:hAnsiTheme="majorHAnsi" w:cstheme="majorHAnsi"/>
                <w:b/>
                <w:sz w:val="24"/>
                <w:szCs w:val="24"/>
              </w:rPr>
            </w:pPr>
          </w:p>
        </w:tc>
      </w:tr>
      <w:tr w:rsidR="00E12BCD" w:rsidRPr="00DA3CA9" w14:paraId="5DF74D00" w14:textId="77777777" w:rsidTr="00CC1D70">
        <w:trPr>
          <w:trHeight w:val="1223"/>
          <w:jc w:val="center"/>
        </w:trPr>
        <w:tc>
          <w:tcPr>
            <w:tcW w:w="13364" w:type="dxa"/>
          </w:tcPr>
          <w:p w14:paraId="12803AE1" w14:textId="77777777" w:rsidR="00FE1E06" w:rsidRDefault="00E12BCD" w:rsidP="00FE1E06">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5913B8F7" w14:textId="4B0DD9EF" w:rsidR="00C47666" w:rsidRPr="00502C74" w:rsidRDefault="00502C74" w:rsidP="00D9643F">
            <w:pPr>
              <w:pStyle w:val="ListParagraph"/>
              <w:numPr>
                <w:ilvl w:val="0"/>
                <w:numId w:val="10"/>
              </w:numPr>
              <w:rPr>
                <w:rFonts w:asciiTheme="majorHAnsi" w:hAnsiTheme="majorHAnsi" w:cstheme="majorHAnsi"/>
              </w:rPr>
            </w:pPr>
            <w:r w:rsidRPr="00AA42CC">
              <w:rPr>
                <w:rFonts w:asciiTheme="majorHAnsi" w:hAnsiTheme="majorHAnsi" w:cstheme="majorHAnsi"/>
                <w:b/>
              </w:rPr>
              <w:t>Prior Knowledge Assessment:</w:t>
            </w:r>
            <w:r w:rsidRPr="00502C74">
              <w:rPr>
                <w:rFonts w:asciiTheme="majorHAnsi" w:hAnsiTheme="majorHAnsi" w:cstheme="majorHAnsi"/>
              </w:rPr>
              <w:t xml:space="preserve"> C</w:t>
            </w:r>
            <w:r w:rsidR="00753183" w:rsidRPr="00502C74">
              <w:rPr>
                <w:rFonts w:asciiTheme="majorHAnsi" w:hAnsiTheme="majorHAnsi" w:cstheme="majorHAnsi"/>
              </w:rPr>
              <w:t>ha</w:t>
            </w:r>
            <w:r w:rsidR="00B55543">
              <w:rPr>
                <w:rFonts w:asciiTheme="majorHAnsi" w:hAnsiTheme="majorHAnsi" w:cstheme="majorHAnsi"/>
              </w:rPr>
              <w:t>racteristics of science fiction;</w:t>
            </w:r>
            <w:r w:rsidR="00753183" w:rsidRPr="00502C74">
              <w:rPr>
                <w:rFonts w:asciiTheme="majorHAnsi" w:hAnsiTheme="majorHAnsi" w:cstheme="majorHAnsi"/>
              </w:rPr>
              <w:t xml:space="preserve"> </w:t>
            </w:r>
            <w:r w:rsidR="00C47666" w:rsidRPr="00502C74">
              <w:rPr>
                <w:rFonts w:asciiTheme="majorHAnsi" w:hAnsiTheme="majorHAnsi" w:cstheme="majorHAnsi"/>
              </w:rPr>
              <w:t>literary elements</w:t>
            </w:r>
            <w:r w:rsidR="00B55543">
              <w:rPr>
                <w:rFonts w:asciiTheme="majorHAnsi" w:hAnsiTheme="majorHAnsi" w:cstheme="majorHAnsi"/>
              </w:rPr>
              <w:t>;</w:t>
            </w:r>
            <w:r w:rsidR="00753183" w:rsidRPr="00502C74">
              <w:rPr>
                <w:rFonts w:asciiTheme="majorHAnsi" w:hAnsiTheme="majorHAnsi" w:cstheme="majorHAnsi"/>
              </w:rPr>
              <w:t xml:space="preserve"> elements of a book review</w:t>
            </w:r>
          </w:p>
          <w:p w14:paraId="37F8C701" w14:textId="2D889D42" w:rsidR="00E12BCD" w:rsidRPr="00CC1D70" w:rsidRDefault="00C47666" w:rsidP="00CC1D70">
            <w:pPr>
              <w:pStyle w:val="ListParagraph"/>
              <w:numPr>
                <w:ilvl w:val="0"/>
                <w:numId w:val="10"/>
              </w:numPr>
              <w:rPr>
                <w:rFonts w:asciiTheme="majorHAnsi" w:hAnsiTheme="majorHAnsi" w:cstheme="majorHAnsi"/>
              </w:rPr>
            </w:pPr>
            <w:r w:rsidRPr="00AA42CC">
              <w:rPr>
                <w:rFonts w:asciiTheme="majorHAnsi" w:hAnsiTheme="majorHAnsi" w:cstheme="majorHAnsi"/>
                <w:b/>
              </w:rPr>
              <w:t>Timeframe:</w:t>
            </w:r>
            <w:r w:rsidRPr="00502C74">
              <w:rPr>
                <w:rFonts w:asciiTheme="majorHAnsi" w:hAnsiTheme="majorHAnsi" w:cstheme="majorHAnsi"/>
              </w:rPr>
              <w:t xml:space="preserve"> </w:t>
            </w:r>
            <w:r w:rsidR="00B55543">
              <w:rPr>
                <w:rFonts w:asciiTheme="majorHAnsi" w:hAnsiTheme="majorHAnsi" w:cstheme="majorHAnsi"/>
              </w:rPr>
              <w:t>Mid-</w:t>
            </w:r>
            <w:r w:rsidR="00CC1D70">
              <w:rPr>
                <w:rFonts w:asciiTheme="majorHAnsi" w:hAnsiTheme="majorHAnsi" w:cstheme="majorHAnsi"/>
              </w:rPr>
              <w:t>range</w:t>
            </w:r>
          </w:p>
        </w:tc>
      </w:tr>
      <w:tr w:rsidR="00CC1D70" w:rsidRPr="00DA3CA9" w14:paraId="1575C95E" w14:textId="77777777" w:rsidTr="00CC1D70">
        <w:trPr>
          <w:trHeight w:val="890"/>
          <w:jc w:val="center"/>
        </w:trPr>
        <w:tc>
          <w:tcPr>
            <w:tcW w:w="13364" w:type="dxa"/>
          </w:tcPr>
          <w:p w14:paraId="3184C4E3" w14:textId="77777777" w:rsidR="00CC1D70" w:rsidRDefault="00CC1D70" w:rsidP="00CC1D70">
            <w:pPr>
              <w:rPr>
                <w:rFonts w:asciiTheme="majorHAnsi" w:hAnsiTheme="majorHAnsi" w:cstheme="majorHAnsi"/>
                <w:b/>
                <w:sz w:val="24"/>
                <w:szCs w:val="24"/>
              </w:rPr>
            </w:pPr>
            <w:r>
              <w:rPr>
                <w:rFonts w:asciiTheme="majorHAnsi" w:hAnsiTheme="majorHAnsi" w:cstheme="majorHAnsi"/>
                <w:b/>
                <w:sz w:val="24"/>
                <w:szCs w:val="24"/>
              </w:rPr>
              <w:t>Collaboration:</w:t>
            </w:r>
          </w:p>
          <w:p w14:paraId="02B5D9EB" w14:textId="4D821227" w:rsidR="00CC1D70" w:rsidRPr="00CC1D70" w:rsidRDefault="00CC1D70" w:rsidP="001C137A">
            <w:pPr>
              <w:pStyle w:val="ListParagraph"/>
              <w:numPr>
                <w:ilvl w:val="0"/>
                <w:numId w:val="50"/>
              </w:numPr>
              <w:rPr>
                <w:rFonts w:asciiTheme="majorHAnsi" w:hAnsiTheme="majorHAnsi" w:cstheme="majorHAnsi"/>
                <w:b/>
                <w:sz w:val="24"/>
                <w:szCs w:val="24"/>
              </w:rPr>
            </w:pPr>
            <w:r w:rsidRPr="00CC1D70">
              <w:rPr>
                <w:rFonts w:asciiTheme="majorHAnsi" w:hAnsiTheme="majorHAnsi" w:cstheme="majorHAnsi"/>
              </w:rPr>
              <w:t>English, Science</w:t>
            </w:r>
          </w:p>
        </w:tc>
      </w:tr>
    </w:tbl>
    <w:p w14:paraId="4B54A5D0" w14:textId="77777777" w:rsidR="00753183" w:rsidRPr="00DA3CA9" w:rsidRDefault="00753183" w:rsidP="00E12BCD">
      <w:pPr>
        <w:rPr>
          <w:rFonts w:asciiTheme="majorHAnsi" w:hAnsiTheme="majorHAnsi" w:cstheme="majorHAnsi"/>
        </w:rPr>
      </w:pPr>
    </w:p>
    <w:tbl>
      <w:tblPr>
        <w:tblStyle w:val="TableGrid"/>
        <w:tblW w:w="13100" w:type="dxa"/>
        <w:jc w:val="center"/>
        <w:tblLook w:val="04A0" w:firstRow="1" w:lastRow="0" w:firstColumn="1" w:lastColumn="0" w:noHBand="0" w:noVBand="1"/>
      </w:tblPr>
      <w:tblGrid>
        <w:gridCol w:w="2050"/>
        <w:gridCol w:w="11050"/>
      </w:tblGrid>
      <w:tr w:rsidR="00E12BCD" w:rsidRPr="00DA3CA9" w14:paraId="5611B0E0" w14:textId="77777777">
        <w:trPr>
          <w:jc w:val="center"/>
        </w:trPr>
        <w:tc>
          <w:tcPr>
            <w:tcW w:w="13100" w:type="dxa"/>
            <w:gridSpan w:val="2"/>
            <w:shd w:val="clear" w:color="auto" w:fill="FFFFCC"/>
          </w:tcPr>
          <w:p w14:paraId="25E9EA14" w14:textId="048726E8" w:rsidR="00E12BCD" w:rsidRPr="00DA3CA9" w:rsidRDefault="002A3C38" w:rsidP="00FE1E06">
            <w:pPr>
              <w:pBdr>
                <w:bottom w:val="single" w:sz="4" w:space="1" w:color="auto"/>
              </w:pBdr>
              <w:jc w:val="center"/>
              <w:rPr>
                <w:rFonts w:asciiTheme="majorHAnsi" w:hAnsiTheme="majorHAnsi" w:cstheme="majorHAnsi"/>
                <w:b/>
                <w:sz w:val="28"/>
                <w:szCs w:val="28"/>
              </w:rPr>
            </w:pPr>
            <w:bookmarkStart w:id="2" w:name="OLE_LINK4"/>
            <w:r>
              <w:rPr>
                <w:rFonts w:asciiTheme="majorHAnsi" w:hAnsiTheme="majorHAnsi" w:cstheme="majorHAnsi"/>
                <w:b/>
                <w:sz w:val="28"/>
                <w:szCs w:val="28"/>
              </w:rPr>
              <w:t>Stage 3</w:t>
            </w:r>
            <w:r w:rsidR="00E12BCD" w:rsidRPr="00DA3CA9">
              <w:rPr>
                <w:rFonts w:asciiTheme="majorHAnsi" w:hAnsiTheme="majorHAnsi" w:cstheme="majorHAnsi"/>
                <w:b/>
                <w:sz w:val="28"/>
                <w:szCs w:val="28"/>
              </w:rPr>
              <w:t xml:space="preserve"> L</w:t>
            </w:r>
            <w:r>
              <w:rPr>
                <w:rFonts w:asciiTheme="majorHAnsi" w:hAnsiTheme="majorHAnsi" w:cstheme="majorHAnsi"/>
                <w:b/>
                <w:sz w:val="28"/>
                <w:szCs w:val="28"/>
              </w:rPr>
              <w:t xml:space="preserve">earning Plan: </w:t>
            </w:r>
            <w:r w:rsidR="00E12BCD" w:rsidRPr="00DA3CA9">
              <w:rPr>
                <w:rFonts w:asciiTheme="majorHAnsi" w:hAnsiTheme="majorHAnsi" w:cstheme="majorHAnsi"/>
                <w:b/>
                <w:sz w:val="28"/>
                <w:szCs w:val="28"/>
              </w:rPr>
              <w:t xml:space="preserve"> Resources to Support the Learning Plan</w:t>
            </w:r>
          </w:p>
          <w:p w14:paraId="19C5D88F" w14:textId="239A135A" w:rsidR="00E12BCD" w:rsidRPr="00DA3CA9" w:rsidRDefault="00D6760F" w:rsidP="00FE1E06">
            <w:pPr>
              <w:rPr>
                <w:rFonts w:asciiTheme="majorHAnsi" w:hAnsiTheme="majorHAnsi" w:cstheme="majorHAnsi"/>
                <w:b/>
              </w:rPr>
            </w:pPr>
            <w:r>
              <w:rPr>
                <w:rFonts w:asciiTheme="majorHAnsi" w:hAnsiTheme="majorHAnsi" w:cstheme="majorHAnsi"/>
                <w:b/>
                <w:sz w:val="24"/>
                <w:szCs w:val="24"/>
              </w:rPr>
              <w:t xml:space="preserve">Performance Task:  Writing a Genre Review for </w:t>
            </w:r>
            <w:r>
              <w:rPr>
                <w:rFonts w:asciiTheme="majorHAnsi" w:hAnsiTheme="majorHAnsi" w:cstheme="majorHAnsi"/>
                <w:b/>
                <w:i/>
                <w:sz w:val="24"/>
                <w:szCs w:val="24"/>
              </w:rPr>
              <w:t xml:space="preserve">The New York Times </w:t>
            </w:r>
            <w:r w:rsidRPr="00D6760F">
              <w:rPr>
                <w:rFonts w:asciiTheme="majorHAnsi" w:hAnsiTheme="majorHAnsi" w:cstheme="majorHAnsi"/>
                <w:b/>
                <w:i/>
                <w:sz w:val="24"/>
                <w:szCs w:val="24"/>
              </w:rPr>
              <w:t>Book Review</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w:t>
            </w:r>
            <w:r>
              <w:rPr>
                <w:rFonts w:asciiTheme="majorHAnsi" w:hAnsiTheme="majorHAnsi" w:cstheme="majorHAnsi"/>
                <w:b/>
                <w:sz w:val="24"/>
                <w:szCs w:val="24"/>
              </w:rPr>
              <w:t xml:space="preserve">  9-12</w:t>
            </w:r>
            <w:r w:rsidRPr="00DA3CA9">
              <w:rPr>
                <w:rFonts w:asciiTheme="majorHAnsi" w:hAnsiTheme="majorHAnsi" w:cstheme="majorHAnsi"/>
                <w:b/>
                <w:sz w:val="24"/>
                <w:szCs w:val="24"/>
              </w:rPr>
              <w:t xml:space="preserve">                                  </w:t>
            </w:r>
          </w:p>
        </w:tc>
      </w:tr>
      <w:tr w:rsidR="00E12BCD" w:rsidRPr="00DA3CA9" w14:paraId="5555F43C" w14:textId="77777777">
        <w:trPr>
          <w:jc w:val="center"/>
        </w:trPr>
        <w:tc>
          <w:tcPr>
            <w:tcW w:w="13100" w:type="dxa"/>
            <w:gridSpan w:val="2"/>
            <w:shd w:val="clear" w:color="auto" w:fill="FFFF99"/>
          </w:tcPr>
          <w:p w14:paraId="7FBB73C9" w14:textId="77777777" w:rsidR="00E12BCD" w:rsidRPr="00DA3CA9" w:rsidRDefault="00E12BCD" w:rsidP="00FE1E06">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E12BCD" w:rsidRPr="00DA3CA9" w14:paraId="4EFDAC69" w14:textId="77777777">
        <w:trPr>
          <w:jc w:val="center"/>
        </w:trPr>
        <w:tc>
          <w:tcPr>
            <w:tcW w:w="2050" w:type="dxa"/>
            <w:shd w:val="clear" w:color="auto" w:fill="FFFFCC"/>
          </w:tcPr>
          <w:p w14:paraId="5D877258" w14:textId="77777777" w:rsidR="00E12BCD" w:rsidRPr="00DA3CA9" w:rsidRDefault="00E12BCD" w:rsidP="00FE1E06">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303A7DED" w14:textId="77777777" w:rsidR="00E12BCD" w:rsidRPr="00DA3CA9" w:rsidRDefault="00E12BCD" w:rsidP="00FE1E06">
            <w:pPr>
              <w:jc w:val="center"/>
              <w:rPr>
                <w:rFonts w:asciiTheme="majorHAnsi" w:hAnsiTheme="majorHAnsi" w:cstheme="majorHAnsi"/>
                <w:b/>
              </w:rPr>
            </w:pPr>
            <w:r w:rsidRPr="00DA3CA9">
              <w:rPr>
                <w:rFonts w:asciiTheme="majorHAnsi" w:hAnsiTheme="majorHAnsi" w:cstheme="majorHAnsi"/>
                <w:b/>
              </w:rPr>
              <w:t>Resource</w:t>
            </w:r>
          </w:p>
        </w:tc>
      </w:tr>
      <w:tr w:rsidR="00FA1E62" w:rsidRPr="00DA3CA9" w14:paraId="4CD6B695" w14:textId="77777777">
        <w:trPr>
          <w:trHeight w:val="576"/>
          <w:jc w:val="center"/>
        </w:trPr>
        <w:tc>
          <w:tcPr>
            <w:tcW w:w="2050" w:type="dxa"/>
          </w:tcPr>
          <w:p w14:paraId="74CC24A3" w14:textId="61F9027E" w:rsidR="00FA1E62" w:rsidRPr="00DA3CA9" w:rsidRDefault="00FA1E62" w:rsidP="00FE1E06">
            <w:pPr>
              <w:rPr>
                <w:rFonts w:asciiTheme="majorHAnsi" w:hAnsiTheme="majorHAnsi" w:cstheme="majorHAnsi"/>
                <w:b/>
                <w:sz w:val="20"/>
                <w:szCs w:val="20"/>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tc>
        <w:tc>
          <w:tcPr>
            <w:tcW w:w="11050" w:type="dxa"/>
          </w:tcPr>
          <w:p w14:paraId="28E17BAF" w14:textId="198793BF" w:rsidR="00FA1E62" w:rsidRPr="00E3135F" w:rsidRDefault="00FA1E62" w:rsidP="00A87E1F">
            <w:pPr>
              <w:pStyle w:val="ListParagraph"/>
              <w:numPr>
                <w:ilvl w:val="0"/>
                <w:numId w:val="74"/>
              </w:numPr>
              <w:rPr>
                <w:rFonts w:ascii="Times" w:hAnsi="Times" w:cs="Times New Roman"/>
                <w:sz w:val="20"/>
                <w:szCs w:val="20"/>
              </w:rPr>
            </w:pPr>
            <w:r w:rsidRPr="00E3135F">
              <w:rPr>
                <w:rFonts w:ascii="Arial" w:hAnsi="Arial" w:cs="Arial"/>
                <w:iCs/>
                <w:color w:val="000000"/>
                <w:sz w:val="20"/>
                <w:szCs w:val="20"/>
              </w:rPr>
              <w:t xml:space="preserve">Athans, Philip. </w:t>
            </w:r>
            <w:r w:rsidRPr="00E3135F">
              <w:rPr>
                <w:rFonts w:ascii="Arial" w:hAnsi="Arial" w:cs="Arial"/>
                <w:i/>
                <w:iCs/>
                <w:color w:val="000000"/>
                <w:sz w:val="20"/>
                <w:szCs w:val="20"/>
              </w:rPr>
              <w:t>The Guide to Writing Fantasy and Science Fiction: 6 Steps to Writing and Publishing Your Bestseller</w:t>
            </w:r>
            <w:r w:rsidRPr="00E3135F">
              <w:rPr>
                <w:rFonts w:ascii="Arial" w:hAnsi="Arial" w:cs="Arial"/>
                <w:color w:val="000000"/>
                <w:sz w:val="20"/>
                <w:szCs w:val="20"/>
              </w:rPr>
              <w:t xml:space="preserve">. </w:t>
            </w:r>
            <w:r w:rsidR="00F57D36">
              <w:rPr>
                <w:rFonts w:ascii="Arial" w:hAnsi="Arial" w:cs="Arial"/>
                <w:color w:val="000000"/>
                <w:sz w:val="20"/>
                <w:szCs w:val="20"/>
              </w:rPr>
              <w:t xml:space="preserve">Avon, MA: </w:t>
            </w:r>
            <w:r w:rsidRPr="00E3135F">
              <w:rPr>
                <w:rFonts w:ascii="Arial" w:hAnsi="Arial" w:cs="Arial"/>
                <w:color w:val="000000"/>
                <w:sz w:val="20"/>
                <w:szCs w:val="20"/>
              </w:rPr>
              <w:t xml:space="preserve">Adams Media, 2010. </w:t>
            </w:r>
          </w:p>
          <w:p w14:paraId="6D52AF3B" w14:textId="37541408" w:rsidR="00FA1E62" w:rsidRPr="00E3135F" w:rsidRDefault="00FA1E62" w:rsidP="00A87E1F">
            <w:pPr>
              <w:pStyle w:val="ListParagraph"/>
              <w:numPr>
                <w:ilvl w:val="0"/>
                <w:numId w:val="74"/>
              </w:numPr>
              <w:rPr>
                <w:rFonts w:ascii="Times" w:hAnsi="Times" w:cs="Times New Roman"/>
                <w:sz w:val="20"/>
                <w:szCs w:val="20"/>
              </w:rPr>
            </w:pPr>
            <w:r w:rsidRPr="00E3135F">
              <w:rPr>
                <w:rFonts w:ascii="Arial" w:hAnsi="Arial" w:cs="Arial"/>
                <w:iCs/>
                <w:color w:val="000000"/>
                <w:sz w:val="20"/>
                <w:szCs w:val="20"/>
              </w:rPr>
              <w:t xml:space="preserve">Brown, Laura. </w:t>
            </w:r>
            <w:r w:rsidRPr="00E3135F">
              <w:rPr>
                <w:rFonts w:ascii="Arial" w:hAnsi="Arial" w:cs="Arial"/>
                <w:i/>
                <w:iCs/>
                <w:color w:val="000000"/>
                <w:sz w:val="20"/>
                <w:szCs w:val="20"/>
              </w:rPr>
              <w:t xml:space="preserve">How to Write Anything: A Complete Guide. </w:t>
            </w:r>
            <w:r w:rsidR="00F57D36">
              <w:rPr>
                <w:rFonts w:ascii="Arial" w:hAnsi="Arial" w:cs="Arial"/>
                <w:iCs/>
                <w:color w:val="000000"/>
                <w:sz w:val="20"/>
                <w:szCs w:val="20"/>
              </w:rPr>
              <w:t xml:space="preserve">New York: </w:t>
            </w:r>
            <w:r w:rsidRPr="00E3135F">
              <w:rPr>
                <w:rFonts w:ascii="Arial" w:hAnsi="Arial" w:cs="Arial"/>
                <w:iCs/>
                <w:color w:val="000000"/>
                <w:sz w:val="20"/>
                <w:szCs w:val="20"/>
              </w:rPr>
              <w:t>W</w:t>
            </w:r>
            <w:r w:rsidR="00CC36EE">
              <w:rPr>
                <w:rFonts w:ascii="Arial" w:hAnsi="Arial" w:cs="Arial"/>
                <w:iCs/>
                <w:color w:val="000000"/>
                <w:sz w:val="20"/>
                <w:szCs w:val="20"/>
              </w:rPr>
              <w:t>.</w:t>
            </w:r>
            <w:r w:rsidRPr="00E3135F">
              <w:rPr>
                <w:rFonts w:ascii="Arial" w:hAnsi="Arial" w:cs="Arial"/>
                <w:iCs/>
                <w:color w:val="000000"/>
                <w:sz w:val="20"/>
                <w:szCs w:val="20"/>
              </w:rPr>
              <w:t>W</w:t>
            </w:r>
            <w:r w:rsidR="00CC36EE">
              <w:rPr>
                <w:rFonts w:ascii="Arial" w:hAnsi="Arial" w:cs="Arial"/>
                <w:iCs/>
                <w:color w:val="000000"/>
                <w:sz w:val="20"/>
                <w:szCs w:val="20"/>
              </w:rPr>
              <w:t>.</w:t>
            </w:r>
            <w:r w:rsidRPr="00E3135F">
              <w:rPr>
                <w:rFonts w:ascii="Arial" w:hAnsi="Arial" w:cs="Arial"/>
                <w:iCs/>
                <w:color w:val="000000"/>
                <w:sz w:val="20"/>
                <w:szCs w:val="20"/>
              </w:rPr>
              <w:t xml:space="preserve"> Norton, 2014.  </w:t>
            </w:r>
          </w:p>
          <w:p w14:paraId="56A68204" w14:textId="610FA4C0" w:rsidR="00FA1E62" w:rsidRPr="00FA1E62" w:rsidRDefault="00FA1E62" w:rsidP="00A87E1F">
            <w:pPr>
              <w:pStyle w:val="ListParagraph"/>
              <w:numPr>
                <w:ilvl w:val="0"/>
                <w:numId w:val="74"/>
              </w:numPr>
              <w:rPr>
                <w:rFonts w:ascii="Times" w:hAnsi="Times" w:cs="Times New Roman"/>
                <w:sz w:val="20"/>
                <w:szCs w:val="20"/>
              </w:rPr>
            </w:pPr>
            <w:r w:rsidRPr="00E3135F">
              <w:rPr>
                <w:rFonts w:ascii="Arial" w:eastAsia="Times New Roman" w:hAnsi="Arial" w:cs="Arial"/>
                <w:i/>
                <w:iCs/>
                <w:color w:val="000000"/>
                <w:sz w:val="20"/>
                <w:szCs w:val="20"/>
              </w:rPr>
              <w:t>Critical Insights: Contemporary Speculative Fiction.</w:t>
            </w:r>
            <w:r w:rsidRPr="00E3135F">
              <w:rPr>
                <w:rFonts w:ascii="Arial" w:eastAsia="Times New Roman" w:hAnsi="Arial" w:cs="Arial"/>
                <w:color w:val="000000"/>
                <w:sz w:val="20"/>
                <w:szCs w:val="20"/>
              </w:rPr>
              <w:t xml:space="preserve"> </w:t>
            </w:r>
            <w:r w:rsidR="00F57D36">
              <w:rPr>
                <w:rFonts w:ascii="Arial" w:eastAsia="Times New Roman" w:hAnsi="Arial" w:cs="Arial"/>
                <w:color w:val="000000"/>
                <w:sz w:val="20"/>
                <w:szCs w:val="20"/>
              </w:rPr>
              <w:t xml:space="preserve">Ipswich, MA: </w:t>
            </w:r>
            <w:r w:rsidRPr="00E3135F">
              <w:rPr>
                <w:rFonts w:ascii="Arial" w:eastAsia="Times New Roman" w:hAnsi="Arial" w:cs="Arial"/>
                <w:color w:val="000000"/>
                <w:sz w:val="20"/>
                <w:szCs w:val="20"/>
              </w:rPr>
              <w:t xml:space="preserve">Salem Press, 2013. </w:t>
            </w:r>
          </w:p>
        </w:tc>
      </w:tr>
      <w:tr w:rsidR="00FA1E62" w:rsidRPr="00DA3CA9" w14:paraId="481947AF" w14:textId="77777777" w:rsidTr="00FA1E62">
        <w:trPr>
          <w:trHeight w:val="422"/>
          <w:jc w:val="center"/>
        </w:trPr>
        <w:tc>
          <w:tcPr>
            <w:tcW w:w="2050" w:type="dxa"/>
          </w:tcPr>
          <w:p w14:paraId="642757E1" w14:textId="09C16382" w:rsidR="00FA1E62" w:rsidRPr="00DA3CA9" w:rsidRDefault="00FA1E62" w:rsidP="00FE1E06">
            <w:pPr>
              <w:rPr>
                <w:rFonts w:asciiTheme="majorHAnsi" w:hAnsiTheme="majorHAnsi" w:cstheme="majorHAnsi"/>
                <w:b/>
                <w:sz w:val="20"/>
                <w:szCs w:val="20"/>
              </w:rPr>
            </w:pPr>
            <w:r w:rsidRPr="00DA3CA9">
              <w:rPr>
                <w:rFonts w:asciiTheme="majorHAnsi" w:hAnsiTheme="majorHAnsi" w:cstheme="majorHAnsi"/>
                <w:b/>
                <w:sz w:val="20"/>
                <w:szCs w:val="20"/>
              </w:rPr>
              <w:t>Primary Sources</w:t>
            </w:r>
          </w:p>
        </w:tc>
        <w:tc>
          <w:tcPr>
            <w:tcW w:w="11050" w:type="dxa"/>
          </w:tcPr>
          <w:p w14:paraId="7F890F34" w14:textId="30303A55" w:rsidR="00FA1E62" w:rsidRPr="00A87E1F" w:rsidRDefault="00FA1E62" w:rsidP="00A87E1F">
            <w:pPr>
              <w:pStyle w:val="ListParagraph"/>
              <w:numPr>
                <w:ilvl w:val="0"/>
                <w:numId w:val="134"/>
              </w:numPr>
              <w:rPr>
                <w:rFonts w:ascii="Times" w:eastAsia="Times New Roman" w:hAnsi="Times" w:cs="Times New Roman"/>
                <w:sz w:val="20"/>
                <w:szCs w:val="20"/>
              </w:rPr>
            </w:pPr>
            <w:r w:rsidRPr="00A87E1F">
              <w:rPr>
                <w:rFonts w:ascii="Arial" w:eastAsia="Times New Roman" w:hAnsi="Arial" w:cs="Arial"/>
                <w:iCs/>
                <w:color w:val="000000"/>
                <w:sz w:val="20"/>
                <w:szCs w:val="20"/>
              </w:rPr>
              <w:t xml:space="preserve">Baldick, Chris. </w:t>
            </w:r>
            <w:r w:rsidRPr="00A87E1F">
              <w:rPr>
                <w:rFonts w:ascii="Arial" w:eastAsia="Times New Roman" w:hAnsi="Arial" w:cs="Arial"/>
                <w:i/>
                <w:iCs/>
                <w:color w:val="000000"/>
                <w:sz w:val="20"/>
                <w:szCs w:val="20"/>
              </w:rPr>
              <w:t xml:space="preserve">The Oxford Dictionary of Literary Terms. </w:t>
            </w:r>
            <w:r w:rsidR="00F57D36">
              <w:rPr>
                <w:rFonts w:ascii="Arial" w:eastAsia="Times New Roman" w:hAnsi="Arial" w:cs="Arial"/>
                <w:iCs/>
                <w:color w:val="000000"/>
                <w:sz w:val="20"/>
                <w:szCs w:val="20"/>
              </w:rPr>
              <w:t xml:space="preserve">New York: </w:t>
            </w:r>
            <w:r w:rsidRPr="00A87E1F">
              <w:rPr>
                <w:rFonts w:ascii="Arial" w:eastAsia="Times New Roman" w:hAnsi="Arial" w:cs="Arial"/>
                <w:iCs/>
                <w:color w:val="000000"/>
                <w:sz w:val="20"/>
                <w:szCs w:val="20"/>
              </w:rPr>
              <w:t xml:space="preserve">Oxford University Press, 2009. </w:t>
            </w:r>
          </w:p>
        </w:tc>
      </w:tr>
      <w:tr w:rsidR="00FA1E62" w:rsidRPr="00DA3CA9" w14:paraId="07A3A7BB" w14:textId="77777777">
        <w:trPr>
          <w:trHeight w:val="576"/>
          <w:jc w:val="center"/>
        </w:trPr>
        <w:tc>
          <w:tcPr>
            <w:tcW w:w="2050" w:type="dxa"/>
          </w:tcPr>
          <w:p w14:paraId="0821817F" w14:textId="7609F317" w:rsidR="00FA1E62" w:rsidRPr="00DA3CA9" w:rsidRDefault="00CC36EE" w:rsidP="00F72F02">
            <w:pPr>
              <w:rPr>
                <w:rFonts w:asciiTheme="majorHAnsi" w:hAnsiTheme="majorHAnsi" w:cstheme="majorHAnsi"/>
                <w:b/>
                <w:sz w:val="20"/>
                <w:szCs w:val="20"/>
              </w:rPr>
            </w:pPr>
            <w:r>
              <w:rPr>
                <w:rFonts w:asciiTheme="majorHAnsi" w:hAnsiTheme="majorHAnsi" w:cstheme="majorHAnsi"/>
                <w:b/>
                <w:sz w:val="20"/>
                <w:szCs w:val="20"/>
              </w:rPr>
              <w:t>Websites</w:t>
            </w:r>
          </w:p>
          <w:p w14:paraId="039DD799" w14:textId="77777777" w:rsidR="00FA1E62" w:rsidRPr="00DA3CA9" w:rsidRDefault="00FA1E62" w:rsidP="00FE1E06">
            <w:pPr>
              <w:rPr>
                <w:rFonts w:asciiTheme="majorHAnsi" w:hAnsiTheme="majorHAnsi" w:cstheme="majorHAnsi"/>
                <w:b/>
                <w:sz w:val="20"/>
                <w:szCs w:val="20"/>
              </w:rPr>
            </w:pPr>
          </w:p>
        </w:tc>
        <w:tc>
          <w:tcPr>
            <w:tcW w:w="11050" w:type="dxa"/>
          </w:tcPr>
          <w:p w14:paraId="0871ABCC" w14:textId="3F5425B0" w:rsidR="00FA1E62" w:rsidRDefault="00FA1E62" w:rsidP="00A87E1F">
            <w:pPr>
              <w:pStyle w:val="NormalWeb"/>
              <w:numPr>
                <w:ilvl w:val="0"/>
                <w:numId w:val="75"/>
              </w:numPr>
              <w:spacing w:before="0" w:beforeAutospacing="0" w:after="0" w:afterAutospacing="0"/>
            </w:pPr>
            <w:r w:rsidRPr="006D6162">
              <w:rPr>
                <w:rFonts w:ascii="Arial" w:hAnsi="Arial" w:cs="Arial"/>
                <w:color w:val="000000"/>
              </w:rPr>
              <w:t xml:space="preserve">“Genre Handout - Questions to Consider When Reading Science Fiction.” </w:t>
            </w:r>
            <w:r w:rsidRPr="006D6162">
              <w:rPr>
                <w:rFonts w:ascii="Arial" w:hAnsi="Arial" w:cs="Arial"/>
                <w:i/>
                <w:color w:val="000000"/>
              </w:rPr>
              <w:t xml:space="preserve">Read Write Think. </w:t>
            </w:r>
            <w:r w:rsidR="00DD119A">
              <w:rPr>
                <w:rFonts w:ascii="Arial" w:hAnsi="Arial" w:cs="Arial"/>
                <w:i/>
                <w:color w:val="000000"/>
              </w:rPr>
              <w:t>&lt;</w:t>
            </w:r>
            <w:hyperlink r:id="rId34" w:history="1">
              <w:r w:rsidR="00DD119A" w:rsidRPr="00D65433">
                <w:rPr>
                  <w:rStyle w:val="Hyperlink"/>
                  <w:rFonts w:ascii="Arial" w:hAnsi="Arial" w:cs="Arial"/>
                </w:rPr>
                <w:t>http://www.readwritethink.org/files/resources/lesson_images/lesson927/SciFiQuestions.pdf</w:t>
              </w:r>
            </w:hyperlink>
            <w:r w:rsidR="00DD119A">
              <w:rPr>
                <w:rFonts w:ascii="Arial" w:hAnsi="Arial" w:cs="Arial"/>
              </w:rPr>
              <w:t>&gt;</w:t>
            </w:r>
            <w:r w:rsidR="00DD119A">
              <w:t xml:space="preserve"> </w:t>
            </w:r>
          </w:p>
          <w:p w14:paraId="45779D4F" w14:textId="2E22CCD7" w:rsidR="00336281" w:rsidRPr="00336281" w:rsidRDefault="00336281" w:rsidP="00A87E1F">
            <w:pPr>
              <w:pStyle w:val="NormalWeb"/>
              <w:numPr>
                <w:ilvl w:val="0"/>
                <w:numId w:val="75"/>
              </w:numPr>
              <w:spacing w:before="0" w:beforeAutospacing="0" w:after="0" w:afterAutospacing="0"/>
              <w:rPr>
                <w:rFonts w:ascii="Arial" w:hAnsi="Arial" w:cs="Arial"/>
                <w:i/>
                <w:color w:val="000000"/>
              </w:rPr>
            </w:pPr>
            <w:r w:rsidRPr="006D6162">
              <w:rPr>
                <w:rFonts w:ascii="Arial" w:hAnsi="Arial" w:cs="Arial"/>
                <w:color w:val="000000"/>
              </w:rPr>
              <w:t xml:space="preserve">Kang, Lydia. “Young Adult Sci-Fi That Will Get Readers Psyched about Science.” </w:t>
            </w:r>
            <w:r w:rsidRPr="006D6162">
              <w:rPr>
                <w:rFonts w:ascii="Arial" w:hAnsi="Arial" w:cs="Arial"/>
                <w:i/>
                <w:color w:val="000000"/>
              </w:rPr>
              <w:t xml:space="preserve">Huffington Post. </w:t>
            </w:r>
            <w:r w:rsidR="00DD119A">
              <w:rPr>
                <w:rFonts w:ascii="Arial" w:hAnsi="Arial" w:cs="Arial"/>
                <w:i/>
                <w:color w:val="000000"/>
              </w:rPr>
              <w:t>&lt;</w:t>
            </w:r>
            <w:hyperlink r:id="rId35" w:history="1">
              <w:r w:rsidR="00DD119A" w:rsidRPr="00D65433">
                <w:rPr>
                  <w:rStyle w:val="Hyperlink"/>
                  <w:rFonts w:ascii="Arial" w:hAnsi="Arial" w:cs="Arial"/>
                </w:rPr>
                <w:t>http://www.huffingtonpost.com/lydia-kang/young-adult-scifi-that-wi_b_4503732.html</w:t>
              </w:r>
            </w:hyperlink>
            <w:r w:rsidR="00DD119A">
              <w:rPr>
                <w:rFonts w:ascii="Arial" w:hAnsi="Arial" w:cs="Arial"/>
                <w:color w:val="000000"/>
              </w:rPr>
              <w:t xml:space="preserve">&gt; </w:t>
            </w:r>
          </w:p>
          <w:p w14:paraId="0BD86F9A" w14:textId="32F6DFEB" w:rsidR="00FA1E62" w:rsidRPr="00B55543" w:rsidRDefault="00FA1E62" w:rsidP="00A87E1F">
            <w:pPr>
              <w:pStyle w:val="NormalWeb"/>
              <w:numPr>
                <w:ilvl w:val="0"/>
                <w:numId w:val="75"/>
              </w:numPr>
              <w:spacing w:before="0" w:beforeAutospacing="0" w:after="0" w:afterAutospacing="0"/>
              <w:rPr>
                <w:rFonts w:ascii="Arial" w:hAnsi="Arial" w:cs="Arial"/>
                <w:color w:val="000000"/>
              </w:rPr>
            </w:pPr>
            <w:r w:rsidRPr="006D6162">
              <w:rPr>
                <w:rFonts w:ascii="Arial" w:hAnsi="Arial" w:cs="Arial"/>
                <w:color w:val="000000"/>
              </w:rPr>
              <w:t xml:space="preserve">“Other Resources.” </w:t>
            </w:r>
            <w:r w:rsidRPr="006D6162">
              <w:rPr>
                <w:rFonts w:ascii="Arial" w:hAnsi="Arial" w:cs="Arial"/>
                <w:i/>
                <w:color w:val="000000"/>
              </w:rPr>
              <w:t>Science Fiction and Fantasy Writers of America</w:t>
            </w:r>
            <w:r w:rsidRPr="006D6162">
              <w:rPr>
                <w:rFonts w:ascii="Arial" w:hAnsi="Arial" w:cs="Arial"/>
                <w:color w:val="000000"/>
              </w:rPr>
              <w:t xml:space="preserve">. </w:t>
            </w:r>
            <w:r w:rsidR="00DD119A">
              <w:rPr>
                <w:rFonts w:ascii="Arial" w:hAnsi="Arial" w:cs="Arial"/>
                <w:color w:val="000000"/>
              </w:rPr>
              <w:t>&lt;</w:t>
            </w:r>
            <w:hyperlink r:id="rId36" w:history="1">
              <w:r w:rsidR="00DD119A" w:rsidRPr="00D65433">
                <w:rPr>
                  <w:rStyle w:val="Hyperlink"/>
                  <w:rFonts w:ascii="Arial" w:hAnsi="Arial" w:cs="Arial"/>
                </w:rPr>
                <w:t>http://www.sfwa.org/other-resources/</w:t>
              </w:r>
            </w:hyperlink>
            <w:r w:rsidR="00DD119A">
              <w:rPr>
                <w:rFonts w:ascii="Arial" w:hAnsi="Arial" w:cs="Arial"/>
              </w:rPr>
              <w:t>&gt;</w:t>
            </w:r>
            <w:r w:rsidR="00DD119A">
              <w:rPr>
                <w:rFonts w:ascii="Arial" w:hAnsi="Arial" w:cs="Arial"/>
                <w:color w:val="000000"/>
              </w:rPr>
              <w:t xml:space="preserve"> </w:t>
            </w:r>
          </w:p>
          <w:p w14:paraId="19F0DD08" w14:textId="52DA946E" w:rsidR="00336281" w:rsidRPr="006D6162" w:rsidRDefault="00336281" w:rsidP="00A87E1F">
            <w:pPr>
              <w:pStyle w:val="NormalWeb"/>
              <w:numPr>
                <w:ilvl w:val="0"/>
                <w:numId w:val="75"/>
              </w:numPr>
              <w:spacing w:before="0" w:beforeAutospacing="0" w:after="0" w:afterAutospacing="0"/>
              <w:rPr>
                <w:rFonts w:ascii="Arial" w:hAnsi="Arial" w:cs="Arial"/>
                <w:color w:val="000000"/>
              </w:rPr>
            </w:pPr>
            <w:r w:rsidRPr="006D6162">
              <w:rPr>
                <w:rFonts w:ascii="Arial" w:eastAsia="Times New Roman" w:hAnsi="Arial" w:cs="Arial"/>
                <w:color w:val="000000"/>
              </w:rPr>
              <w:t xml:space="preserve">“Science Fiction and Fantasy Fiction.” </w:t>
            </w:r>
            <w:r w:rsidRPr="006D6162">
              <w:rPr>
                <w:rFonts w:ascii="Arial" w:eastAsia="Times New Roman" w:hAnsi="Arial" w:cs="Arial"/>
                <w:i/>
                <w:color w:val="000000"/>
              </w:rPr>
              <w:t>Internet Archive</w:t>
            </w:r>
            <w:r w:rsidRPr="006D6162">
              <w:rPr>
                <w:rFonts w:ascii="Arial" w:eastAsia="Times New Roman" w:hAnsi="Arial" w:cs="Arial"/>
                <w:color w:val="000000"/>
              </w:rPr>
              <w:t xml:space="preserve">. </w:t>
            </w:r>
            <w:r w:rsidR="00DD119A">
              <w:rPr>
                <w:rFonts w:ascii="Arial" w:eastAsia="Times New Roman" w:hAnsi="Arial" w:cs="Arial"/>
                <w:color w:val="000000"/>
              </w:rPr>
              <w:t>&lt;</w:t>
            </w:r>
            <w:hyperlink r:id="rId37" w:history="1">
              <w:r w:rsidR="00DD119A" w:rsidRPr="00D65433">
                <w:rPr>
                  <w:rStyle w:val="Hyperlink"/>
                  <w:rFonts w:ascii="Arial" w:eastAsia="Times New Roman" w:hAnsi="Arial" w:cs="Arial"/>
                </w:rPr>
                <w:t>https://archive.org/details/sciencefiction</w:t>
              </w:r>
            </w:hyperlink>
            <w:r w:rsidR="00DD119A">
              <w:rPr>
                <w:rFonts w:ascii="Arial" w:eastAsia="Times New Roman" w:hAnsi="Arial" w:cs="Arial"/>
              </w:rPr>
              <w:t>&gt;</w:t>
            </w:r>
            <w:r w:rsidR="00DD119A">
              <w:rPr>
                <w:rFonts w:eastAsia="Times New Roman"/>
              </w:rPr>
              <w:t xml:space="preserve"> </w:t>
            </w:r>
          </w:p>
          <w:p w14:paraId="5964B5EA" w14:textId="1C885111" w:rsidR="00FA1E62" w:rsidRPr="00336281" w:rsidRDefault="00336281" w:rsidP="00A87E1F">
            <w:pPr>
              <w:pStyle w:val="NormalWeb"/>
              <w:numPr>
                <w:ilvl w:val="0"/>
                <w:numId w:val="75"/>
              </w:numPr>
              <w:spacing w:before="0" w:beforeAutospacing="0" w:after="0" w:afterAutospacing="0"/>
              <w:rPr>
                <w:rFonts w:ascii="Arial" w:hAnsi="Arial" w:cs="Arial"/>
                <w:i/>
                <w:color w:val="000000"/>
              </w:rPr>
            </w:pPr>
            <w:r w:rsidRPr="006D6162">
              <w:rPr>
                <w:rFonts w:ascii="Arial" w:hAnsi="Arial" w:cs="Arial"/>
                <w:color w:val="000000"/>
              </w:rPr>
              <w:t xml:space="preserve"> </w:t>
            </w:r>
            <w:r w:rsidR="00FA1E62" w:rsidRPr="006D6162">
              <w:rPr>
                <w:rFonts w:ascii="Arial" w:hAnsi="Arial" w:cs="Arial"/>
                <w:color w:val="000000"/>
              </w:rPr>
              <w:t xml:space="preserve">“Young Adult Science Fiction.” </w:t>
            </w:r>
            <w:r w:rsidR="00FA1E62" w:rsidRPr="006D6162">
              <w:rPr>
                <w:rFonts w:ascii="Arial" w:hAnsi="Arial" w:cs="Arial"/>
                <w:i/>
                <w:color w:val="000000"/>
              </w:rPr>
              <w:t xml:space="preserve">goodreads. </w:t>
            </w:r>
            <w:r w:rsidR="00DD119A">
              <w:rPr>
                <w:rFonts w:ascii="Arial" w:hAnsi="Arial" w:cs="Arial"/>
                <w:i/>
                <w:color w:val="000000"/>
              </w:rPr>
              <w:t>&lt;</w:t>
            </w:r>
            <w:hyperlink r:id="rId38" w:history="1">
              <w:r w:rsidR="00DD119A" w:rsidRPr="00D65433">
                <w:rPr>
                  <w:rStyle w:val="Hyperlink"/>
                  <w:rFonts w:ascii="Arial" w:hAnsi="Arial" w:cs="Arial"/>
                </w:rPr>
                <w:t>http://www.goodreads.com/genres/young-adult-science-fiction</w:t>
              </w:r>
            </w:hyperlink>
            <w:r w:rsidR="00DD119A">
              <w:rPr>
                <w:rFonts w:ascii="Arial" w:hAnsi="Arial" w:cs="Arial"/>
                <w:color w:val="000000"/>
              </w:rPr>
              <w:t xml:space="preserve">&gt; </w:t>
            </w:r>
          </w:p>
        </w:tc>
      </w:tr>
      <w:tr w:rsidR="00FA1E62" w:rsidRPr="00DA3CA9" w14:paraId="0A29A4A4" w14:textId="77777777">
        <w:trPr>
          <w:trHeight w:val="576"/>
          <w:jc w:val="center"/>
        </w:trPr>
        <w:tc>
          <w:tcPr>
            <w:tcW w:w="2050" w:type="dxa"/>
          </w:tcPr>
          <w:p w14:paraId="18927267" w14:textId="77777777" w:rsidR="00FA1E62" w:rsidRPr="00DA3CA9" w:rsidRDefault="00FA1E62" w:rsidP="00F72F02">
            <w:pPr>
              <w:rPr>
                <w:rFonts w:asciiTheme="majorHAnsi" w:hAnsiTheme="majorHAnsi" w:cstheme="majorHAnsi"/>
                <w:b/>
                <w:sz w:val="20"/>
                <w:szCs w:val="20"/>
              </w:rPr>
            </w:pPr>
            <w:r w:rsidRPr="00DA3CA9">
              <w:rPr>
                <w:rFonts w:asciiTheme="majorHAnsi" w:hAnsiTheme="majorHAnsi" w:cstheme="majorHAnsi"/>
                <w:b/>
                <w:sz w:val="20"/>
                <w:szCs w:val="20"/>
              </w:rPr>
              <w:t>Video</w:t>
            </w:r>
          </w:p>
          <w:p w14:paraId="6DFBEF44" w14:textId="77777777" w:rsidR="00FA1E62" w:rsidRPr="00DA3CA9" w:rsidRDefault="00FA1E62" w:rsidP="00FE1E06">
            <w:pPr>
              <w:rPr>
                <w:rFonts w:asciiTheme="majorHAnsi" w:hAnsiTheme="majorHAnsi" w:cstheme="majorHAnsi"/>
                <w:b/>
                <w:sz w:val="20"/>
                <w:szCs w:val="20"/>
              </w:rPr>
            </w:pPr>
          </w:p>
        </w:tc>
        <w:tc>
          <w:tcPr>
            <w:tcW w:w="11050" w:type="dxa"/>
          </w:tcPr>
          <w:p w14:paraId="453BA745" w14:textId="77777777" w:rsidR="00FA1E62" w:rsidRDefault="00FA1E62" w:rsidP="00A87E1F">
            <w:pPr>
              <w:pStyle w:val="ListParagraph"/>
              <w:numPr>
                <w:ilvl w:val="0"/>
                <w:numId w:val="76"/>
              </w:numPr>
              <w:rPr>
                <w:rFonts w:ascii="Arial" w:hAnsi="Arial" w:cs="Arial"/>
                <w:iCs/>
                <w:color w:val="000000"/>
                <w:sz w:val="20"/>
                <w:szCs w:val="20"/>
              </w:rPr>
            </w:pPr>
            <w:r w:rsidRPr="006D6162">
              <w:rPr>
                <w:rFonts w:ascii="Arial" w:hAnsi="Arial" w:cs="Arial"/>
                <w:i/>
                <w:iCs/>
                <w:color w:val="000000"/>
                <w:sz w:val="20"/>
                <w:szCs w:val="20"/>
              </w:rPr>
              <w:t xml:space="preserve">Divergent. </w:t>
            </w:r>
            <w:r w:rsidRPr="006D6162">
              <w:rPr>
                <w:rFonts w:ascii="Arial" w:hAnsi="Arial" w:cs="Arial"/>
                <w:iCs/>
                <w:color w:val="000000"/>
                <w:sz w:val="20"/>
                <w:szCs w:val="20"/>
              </w:rPr>
              <w:t>Dir. Neil Burger. Lionsgate, 2014. DVD</w:t>
            </w:r>
          </w:p>
          <w:p w14:paraId="0E4D729A" w14:textId="77777777" w:rsidR="00336281" w:rsidRPr="006D6162" w:rsidRDefault="00336281" w:rsidP="00A87E1F">
            <w:pPr>
              <w:pStyle w:val="ListParagraph"/>
              <w:numPr>
                <w:ilvl w:val="0"/>
                <w:numId w:val="76"/>
              </w:numPr>
              <w:rPr>
                <w:rFonts w:ascii="Times" w:eastAsia="Times New Roman" w:hAnsi="Times" w:cs="Times New Roman"/>
                <w:sz w:val="20"/>
                <w:szCs w:val="20"/>
              </w:rPr>
            </w:pPr>
            <w:r w:rsidRPr="006D6162">
              <w:rPr>
                <w:rFonts w:ascii="Arial" w:eastAsia="Times New Roman" w:hAnsi="Arial" w:cs="Arial"/>
                <w:i/>
                <w:iCs/>
                <w:color w:val="000000"/>
                <w:sz w:val="20"/>
                <w:szCs w:val="20"/>
              </w:rPr>
              <w:t>Ender’s Game</w:t>
            </w:r>
            <w:r w:rsidRPr="006D6162">
              <w:rPr>
                <w:rFonts w:ascii="Arial" w:eastAsia="Times New Roman" w:hAnsi="Arial" w:cs="Arial"/>
                <w:color w:val="000000"/>
                <w:sz w:val="20"/>
                <w:szCs w:val="20"/>
              </w:rPr>
              <w:t>. Dir. Gavin Hood. Lionsgate, 2013. DVD.</w:t>
            </w:r>
          </w:p>
          <w:p w14:paraId="36665165" w14:textId="53D165B9" w:rsidR="00336281" w:rsidRPr="00336281" w:rsidRDefault="00336281" w:rsidP="00A87E1F">
            <w:pPr>
              <w:pStyle w:val="ListParagraph"/>
              <w:numPr>
                <w:ilvl w:val="0"/>
                <w:numId w:val="76"/>
              </w:numPr>
              <w:rPr>
                <w:rFonts w:asciiTheme="majorHAnsi" w:hAnsiTheme="majorHAnsi" w:cstheme="majorHAnsi"/>
                <w:sz w:val="20"/>
                <w:szCs w:val="20"/>
              </w:rPr>
            </w:pPr>
            <w:r w:rsidRPr="006D6162">
              <w:rPr>
                <w:rFonts w:asciiTheme="majorHAnsi" w:hAnsiTheme="majorHAnsi" w:cstheme="majorHAnsi"/>
                <w:i/>
                <w:sz w:val="20"/>
                <w:szCs w:val="20"/>
              </w:rPr>
              <w:t xml:space="preserve">The Giver. </w:t>
            </w:r>
            <w:r w:rsidRPr="006D6162">
              <w:rPr>
                <w:rFonts w:asciiTheme="majorHAnsi" w:hAnsiTheme="majorHAnsi" w:cstheme="majorHAnsi"/>
                <w:sz w:val="20"/>
                <w:szCs w:val="20"/>
              </w:rPr>
              <w:t xml:space="preserve">Dir. Phillip Noyce. The Weinstein Company, 2014. DVD. </w:t>
            </w:r>
          </w:p>
          <w:p w14:paraId="1C8CD158" w14:textId="77777777" w:rsidR="00FA1E62" w:rsidRPr="006D6162" w:rsidRDefault="00FA1E62" w:rsidP="00A87E1F">
            <w:pPr>
              <w:pStyle w:val="ListParagraph"/>
              <w:numPr>
                <w:ilvl w:val="0"/>
                <w:numId w:val="76"/>
              </w:numPr>
              <w:rPr>
                <w:rFonts w:ascii="Times" w:hAnsi="Times" w:cs="Times New Roman"/>
                <w:sz w:val="20"/>
                <w:szCs w:val="20"/>
              </w:rPr>
            </w:pPr>
            <w:r w:rsidRPr="006D6162">
              <w:rPr>
                <w:rFonts w:ascii="Arial" w:hAnsi="Arial" w:cs="Arial"/>
                <w:i/>
                <w:iCs/>
                <w:color w:val="000000"/>
                <w:sz w:val="20"/>
                <w:szCs w:val="20"/>
              </w:rPr>
              <w:t xml:space="preserve">The Hunger Games. </w:t>
            </w:r>
            <w:r w:rsidRPr="006D6162">
              <w:rPr>
                <w:rFonts w:ascii="Arial" w:hAnsi="Arial" w:cs="Arial"/>
                <w:iCs/>
                <w:color w:val="000000"/>
                <w:sz w:val="20"/>
                <w:szCs w:val="20"/>
              </w:rPr>
              <w:t xml:space="preserve">Dir. Gary Ross. Lionsgate, 2012. DVD. </w:t>
            </w:r>
          </w:p>
          <w:p w14:paraId="7516E3AF" w14:textId="7999374B" w:rsidR="00FA1E62" w:rsidRPr="00336281" w:rsidRDefault="00FA1E62" w:rsidP="00A87E1F">
            <w:pPr>
              <w:pStyle w:val="ListParagraph"/>
              <w:numPr>
                <w:ilvl w:val="0"/>
                <w:numId w:val="76"/>
              </w:numPr>
              <w:rPr>
                <w:rFonts w:asciiTheme="majorHAnsi" w:hAnsiTheme="majorHAnsi" w:cstheme="majorHAnsi"/>
              </w:rPr>
            </w:pPr>
            <w:r w:rsidRPr="00336281">
              <w:rPr>
                <w:rFonts w:asciiTheme="majorHAnsi" w:hAnsiTheme="majorHAnsi" w:cstheme="majorHAnsi"/>
                <w:i/>
                <w:sz w:val="20"/>
                <w:szCs w:val="20"/>
              </w:rPr>
              <w:t xml:space="preserve">The Maze Runner. </w:t>
            </w:r>
            <w:r w:rsidRPr="00336281">
              <w:rPr>
                <w:rFonts w:asciiTheme="majorHAnsi" w:hAnsiTheme="majorHAnsi" w:cstheme="majorHAnsi"/>
                <w:sz w:val="20"/>
                <w:szCs w:val="20"/>
              </w:rPr>
              <w:t>Dir. Wes Ball. 20</w:t>
            </w:r>
            <w:r w:rsidRPr="00336281">
              <w:rPr>
                <w:rFonts w:asciiTheme="majorHAnsi" w:hAnsiTheme="majorHAnsi" w:cstheme="majorHAnsi"/>
                <w:sz w:val="20"/>
                <w:szCs w:val="20"/>
                <w:vertAlign w:val="superscript"/>
              </w:rPr>
              <w:t>th</w:t>
            </w:r>
            <w:r w:rsidR="00A87E1F">
              <w:rPr>
                <w:rFonts w:asciiTheme="majorHAnsi" w:hAnsiTheme="majorHAnsi" w:cstheme="majorHAnsi"/>
                <w:sz w:val="20"/>
                <w:szCs w:val="20"/>
              </w:rPr>
              <w:t xml:space="preserve"> Century Fox, 2015</w:t>
            </w:r>
            <w:r w:rsidRPr="00336281">
              <w:rPr>
                <w:rFonts w:asciiTheme="majorHAnsi" w:hAnsiTheme="majorHAnsi" w:cstheme="majorHAnsi"/>
                <w:sz w:val="20"/>
                <w:szCs w:val="20"/>
              </w:rPr>
              <w:t xml:space="preserve">. DVD. </w:t>
            </w:r>
          </w:p>
        </w:tc>
      </w:tr>
      <w:tr w:rsidR="00FA1E62" w:rsidRPr="00DA3CA9" w14:paraId="2861B897" w14:textId="77777777" w:rsidTr="00FA1E62">
        <w:trPr>
          <w:trHeight w:val="341"/>
          <w:jc w:val="center"/>
        </w:trPr>
        <w:tc>
          <w:tcPr>
            <w:tcW w:w="2050" w:type="dxa"/>
          </w:tcPr>
          <w:p w14:paraId="26379014" w14:textId="77777777" w:rsidR="00FA1E62" w:rsidRPr="00DA3CA9" w:rsidRDefault="00FA1E62" w:rsidP="00F72F02">
            <w:pPr>
              <w:rPr>
                <w:rFonts w:asciiTheme="majorHAnsi" w:hAnsiTheme="majorHAnsi" w:cstheme="majorHAnsi"/>
                <w:b/>
                <w:sz w:val="20"/>
                <w:szCs w:val="20"/>
              </w:rPr>
            </w:pPr>
            <w:r w:rsidRPr="00DA3CA9">
              <w:rPr>
                <w:rFonts w:asciiTheme="majorHAnsi" w:hAnsiTheme="majorHAnsi" w:cstheme="majorHAnsi"/>
                <w:b/>
                <w:sz w:val="20"/>
                <w:szCs w:val="20"/>
              </w:rPr>
              <w:t>Apps</w:t>
            </w:r>
          </w:p>
          <w:p w14:paraId="170021B5" w14:textId="77777777" w:rsidR="00FA1E62" w:rsidRPr="00DA3CA9" w:rsidRDefault="00FA1E62" w:rsidP="00FE1E06">
            <w:pPr>
              <w:rPr>
                <w:rFonts w:asciiTheme="majorHAnsi" w:hAnsiTheme="majorHAnsi" w:cstheme="majorHAnsi"/>
                <w:b/>
                <w:sz w:val="20"/>
                <w:szCs w:val="20"/>
              </w:rPr>
            </w:pPr>
          </w:p>
        </w:tc>
        <w:tc>
          <w:tcPr>
            <w:tcW w:w="11050" w:type="dxa"/>
          </w:tcPr>
          <w:p w14:paraId="7B19D087" w14:textId="3C9F10FA" w:rsidR="00FA1E62" w:rsidRPr="00A87E1F" w:rsidRDefault="00FA1E62" w:rsidP="00A87E1F">
            <w:pPr>
              <w:pStyle w:val="ListParagraph"/>
              <w:numPr>
                <w:ilvl w:val="0"/>
                <w:numId w:val="135"/>
              </w:numPr>
              <w:rPr>
                <w:rFonts w:asciiTheme="majorHAnsi" w:hAnsiTheme="majorHAnsi" w:cstheme="majorHAnsi"/>
              </w:rPr>
            </w:pPr>
            <w:r w:rsidRPr="00A87E1F">
              <w:rPr>
                <w:rFonts w:asciiTheme="majorHAnsi" w:hAnsiTheme="majorHAnsi" w:cstheme="majorHAnsi"/>
                <w:sz w:val="20"/>
                <w:szCs w:val="20"/>
              </w:rPr>
              <w:t xml:space="preserve">Destiny Quest </w:t>
            </w:r>
          </w:p>
        </w:tc>
      </w:tr>
      <w:bookmarkEnd w:id="2"/>
    </w:tbl>
    <w:p w14:paraId="52938989" w14:textId="77777777" w:rsidR="00E12BCD" w:rsidRPr="00FA1E62" w:rsidRDefault="00E12BCD" w:rsidP="00FA1E62">
      <w:pPr>
        <w:spacing w:after="120"/>
        <w:rPr>
          <w:rFonts w:asciiTheme="majorHAnsi" w:hAnsiTheme="majorHAnsi" w:cstheme="majorHAnsi"/>
          <w:sz w:val="12"/>
          <w:szCs w:val="12"/>
        </w:rPr>
      </w:pPr>
    </w:p>
    <w:tbl>
      <w:tblPr>
        <w:tblStyle w:val="TableGrid"/>
        <w:tblW w:w="0" w:type="auto"/>
        <w:jc w:val="center"/>
        <w:tblLook w:val="04A0" w:firstRow="1" w:lastRow="0" w:firstColumn="1" w:lastColumn="0" w:noHBand="0" w:noVBand="1"/>
      </w:tblPr>
      <w:tblGrid>
        <w:gridCol w:w="2050"/>
        <w:gridCol w:w="11140"/>
      </w:tblGrid>
      <w:tr w:rsidR="00E12BCD" w:rsidRPr="00DA3CA9" w14:paraId="3B6DC44A" w14:textId="77777777">
        <w:trPr>
          <w:jc w:val="center"/>
        </w:trPr>
        <w:tc>
          <w:tcPr>
            <w:tcW w:w="13190" w:type="dxa"/>
            <w:gridSpan w:val="2"/>
            <w:shd w:val="clear" w:color="auto" w:fill="FFFF99"/>
          </w:tcPr>
          <w:p w14:paraId="6617D5B1" w14:textId="77777777" w:rsidR="00E12BCD" w:rsidRPr="00DA3CA9" w:rsidRDefault="00E12BCD" w:rsidP="00FE1E06">
            <w:pPr>
              <w:jc w:val="center"/>
              <w:rPr>
                <w:rFonts w:asciiTheme="majorHAnsi" w:hAnsiTheme="majorHAnsi" w:cstheme="majorHAnsi"/>
                <w:b/>
              </w:rPr>
            </w:pPr>
            <w:bookmarkStart w:id="3" w:name="OLE_LINK5"/>
            <w:r w:rsidRPr="00DA3CA9">
              <w:rPr>
                <w:rFonts w:asciiTheme="majorHAnsi" w:hAnsiTheme="majorHAnsi" w:cstheme="majorHAnsi"/>
                <w:b/>
              </w:rPr>
              <w:t>Suggested Resources for Background/Further Study for Teachers and Students</w:t>
            </w:r>
          </w:p>
        </w:tc>
      </w:tr>
      <w:tr w:rsidR="00E12BCD" w:rsidRPr="00DA3CA9" w14:paraId="296749E5" w14:textId="77777777">
        <w:trPr>
          <w:jc w:val="center"/>
        </w:trPr>
        <w:tc>
          <w:tcPr>
            <w:tcW w:w="2050" w:type="dxa"/>
            <w:shd w:val="clear" w:color="auto" w:fill="FFFFCC"/>
          </w:tcPr>
          <w:p w14:paraId="7D100E51" w14:textId="77777777" w:rsidR="00E12BCD" w:rsidRPr="00DA3CA9" w:rsidRDefault="00E12BCD" w:rsidP="00FE1E06">
            <w:pPr>
              <w:jc w:val="center"/>
              <w:rPr>
                <w:rFonts w:asciiTheme="majorHAnsi" w:hAnsiTheme="majorHAnsi" w:cstheme="majorHAnsi"/>
                <w:b/>
              </w:rPr>
            </w:pPr>
            <w:r w:rsidRPr="00DA3CA9">
              <w:rPr>
                <w:rFonts w:asciiTheme="majorHAnsi" w:hAnsiTheme="majorHAnsi" w:cstheme="majorHAnsi"/>
                <w:b/>
              </w:rPr>
              <w:t>Format</w:t>
            </w:r>
          </w:p>
        </w:tc>
        <w:tc>
          <w:tcPr>
            <w:tcW w:w="11140" w:type="dxa"/>
            <w:shd w:val="clear" w:color="auto" w:fill="FFFFCC"/>
          </w:tcPr>
          <w:p w14:paraId="6C02258C" w14:textId="77777777" w:rsidR="00E12BCD" w:rsidRPr="00DA3CA9" w:rsidRDefault="00E12BCD" w:rsidP="00FE1E06">
            <w:pPr>
              <w:jc w:val="center"/>
              <w:rPr>
                <w:rFonts w:asciiTheme="majorHAnsi" w:hAnsiTheme="majorHAnsi" w:cstheme="majorHAnsi"/>
                <w:b/>
              </w:rPr>
            </w:pPr>
            <w:r w:rsidRPr="00DA3CA9">
              <w:rPr>
                <w:rFonts w:asciiTheme="majorHAnsi" w:hAnsiTheme="majorHAnsi" w:cstheme="majorHAnsi"/>
                <w:b/>
              </w:rPr>
              <w:t>Resource</w:t>
            </w:r>
          </w:p>
        </w:tc>
      </w:tr>
      <w:tr w:rsidR="00FA1E62" w:rsidRPr="00DA3CA9" w14:paraId="49106771" w14:textId="77777777">
        <w:trPr>
          <w:trHeight w:val="648"/>
          <w:jc w:val="center"/>
        </w:trPr>
        <w:tc>
          <w:tcPr>
            <w:tcW w:w="2050" w:type="dxa"/>
          </w:tcPr>
          <w:p w14:paraId="46260682" w14:textId="18B1CF6E" w:rsidR="00FA1E62" w:rsidRPr="00DA3CA9" w:rsidRDefault="00CC36EE" w:rsidP="00F72F02">
            <w:pPr>
              <w:rPr>
                <w:rFonts w:asciiTheme="majorHAnsi" w:hAnsiTheme="majorHAnsi" w:cstheme="majorHAnsi"/>
                <w:b/>
                <w:sz w:val="20"/>
                <w:szCs w:val="20"/>
              </w:rPr>
            </w:pPr>
            <w:r>
              <w:rPr>
                <w:rFonts w:asciiTheme="majorHAnsi" w:hAnsiTheme="majorHAnsi" w:cstheme="majorHAnsi"/>
                <w:b/>
                <w:sz w:val="20"/>
                <w:szCs w:val="20"/>
              </w:rPr>
              <w:t>Websites</w:t>
            </w:r>
          </w:p>
          <w:p w14:paraId="3556772A" w14:textId="77777777" w:rsidR="00FA1E62" w:rsidRPr="00DA3CA9" w:rsidRDefault="00FA1E62" w:rsidP="00FE1E06">
            <w:pPr>
              <w:rPr>
                <w:rFonts w:asciiTheme="majorHAnsi" w:hAnsiTheme="majorHAnsi" w:cstheme="majorHAnsi"/>
                <w:b/>
                <w:sz w:val="20"/>
                <w:szCs w:val="20"/>
              </w:rPr>
            </w:pPr>
          </w:p>
        </w:tc>
        <w:tc>
          <w:tcPr>
            <w:tcW w:w="11140" w:type="dxa"/>
          </w:tcPr>
          <w:p w14:paraId="3BD483D1" w14:textId="3306C566" w:rsidR="00FA1E62" w:rsidRPr="00877EE4" w:rsidRDefault="00DD119A" w:rsidP="00A87E1F">
            <w:pPr>
              <w:pStyle w:val="NormalWeb"/>
              <w:numPr>
                <w:ilvl w:val="0"/>
                <w:numId w:val="77"/>
              </w:numPr>
              <w:spacing w:before="0" w:beforeAutospacing="0" w:after="0" w:afterAutospacing="0"/>
            </w:pPr>
            <w:r>
              <w:rPr>
                <w:rFonts w:ascii="Arial" w:eastAsia="Times New Roman" w:hAnsi="Arial" w:cs="Arial"/>
                <w:i/>
                <w:iCs/>
                <w:color w:val="000000"/>
              </w:rPr>
              <w:t>g</w:t>
            </w:r>
            <w:r w:rsidR="00FA1E62" w:rsidRPr="00877EE4">
              <w:rPr>
                <w:rFonts w:ascii="Arial" w:eastAsia="Times New Roman" w:hAnsi="Arial" w:cs="Arial"/>
                <w:i/>
                <w:iCs/>
                <w:color w:val="000000"/>
              </w:rPr>
              <w:t xml:space="preserve">oodreads. </w:t>
            </w:r>
            <w:r>
              <w:rPr>
                <w:rFonts w:ascii="Arial" w:eastAsia="Times New Roman" w:hAnsi="Arial" w:cs="Arial"/>
                <w:i/>
                <w:iCs/>
                <w:color w:val="000000"/>
              </w:rPr>
              <w:t>&lt;</w:t>
            </w:r>
            <w:hyperlink r:id="rId39" w:history="1">
              <w:r w:rsidRPr="00D65433">
                <w:rPr>
                  <w:rStyle w:val="Hyperlink"/>
                  <w:rFonts w:ascii="Arial" w:eastAsia="Times New Roman" w:hAnsi="Arial" w:cs="Arial"/>
                  <w:iCs/>
                </w:rPr>
                <w:t>https://www.goodreads.com</w:t>
              </w:r>
            </w:hyperlink>
            <w:r>
              <w:rPr>
                <w:rFonts w:ascii="Arial" w:eastAsia="Times New Roman" w:hAnsi="Arial" w:cs="Arial"/>
                <w:iCs/>
                <w:color w:val="000000"/>
              </w:rPr>
              <w:t xml:space="preserve">&gt; </w:t>
            </w:r>
          </w:p>
          <w:p w14:paraId="21E22521" w14:textId="25CFA090" w:rsidR="00FA1E62" w:rsidRDefault="00FA1E62" w:rsidP="00A87E1F">
            <w:pPr>
              <w:pStyle w:val="ListParagraph"/>
              <w:numPr>
                <w:ilvl w:val="0"/>
                <w:numId w:val="77"/>
              </w:numPr>
              <w:rPr>
                <w:rFonts w:ascii="Arial" w:eastAsia="Times New Roman" w:hAnsi="Arial" w:cs="Arial"/>
                <w:iCs/>
                <w:color w:val="000000"/>
                <w:sz w:val="20"/>
                <w:szCs w:val="20"/>
              </w:rPr>
            </w:pPr>
            <w:r w:rsidRPr="00877EE4">
              <w:rPr>
                <w:rFonts w:ascii="Arial" w:eastAsia="Times New Roman" w:hAnsi="Arial" w:cs="Arial"/>
                <w:i/>
                <w:iCs/>
                <w:color w:val="000000"/>
                <w:sz w:val="20"/>
                <w:szCs w:val="20"/>
              </w:rPr>
              <w:t xml:space="preserve">Rotten Tomatoes. </w:t>
            </w:r>
            <w:r w:rsidR="00DD119A">
              <w:rPr>
                <w:rFonts w:ascii="Arial" w:eastAsia="Times New Roman" w:hAnsi="Arial" w:cs="Arial"/>
                <w:i/>
                <w:iCs/>
                <w:color w:val="000000"/>
                <w:sz w:val="20"/>
                <w:szCs w:val="20"/>
              </w:rPr>
              <w:t>&lt;</w:t>
            </w:r>
            <w:hyperlink r:id="rId40" w:history="1">
              <w:r w:rsidR="00DD119A" w:rsidRPr="00D65433">
                <w:rPr>
                  <w:rStyle w:val="Hyperlink"/>
                  <w:rFonts w:ascii="Arial" w:eastAsia="Times New Roman" w:hAnsi="Arial" w:cs="Arial"/>
                  <w:iCs/>
                  <w:sz w:val="20"/>
                  <w:szCs w:val="20"/>
                </w:rPr>
                <w:t>http://www.rottentomatoes.com</w:t>
              </w:r>
            </w:hyperlink>
            <w:r w:rsidR="00DD119A">
              <w:rPr>
                <w:rFonts w:ascii="Arial" w:eastAsia="Times New Roman" w:hAnsi="Arial" w:cs="Arial"/>
                <w:iCs/>
                <w:color w:val="000000"/>
                <w:sz w:val="20"/>
                <w:szCs w:val="20"/>
              </w:rPr>
              <w:t xml:space="preserve">&gt; </w:t>
            </w:r>
          </w:p>
          <w:p w14:paraId="5E0B1332" w14:textId="294F8B3B" w:rsidR="00336281" w:rsidRPr="00336281" w:rsidRDefault="00336281" w:rsidP="00A87E1F">
            <w:pPr>
              <w:pStyle w:val="ListParagraph"/>
              <w:numPr>
                <w:ilvl w:val="0"/>
                <w:numId w:val="77"/>
              </w:numPr>
              <w:rPr>
                <w:rFonts w:ascii="Arial" w:eastAsia="Times New Roman" w:hAnsi="Arial" w:cs="Arial"/>
                <w:iCs/>
                <w:color w:val="000000"/>
                <w:sz w:val="20"/>
                <w:szCs w:val="20"/>
              </w:rPr>
            </w:pPr>
            <w:r w:rsidRPr="00877EE4">
              <w:rPr>
                <w:rFonts w:ascii="Arial" w:eastAsia="Times New Roman" w:hAnsi="Arial" w:cs="Arial"/>
                <w:i/>
                <w:iCs/>
                <w:color w:val="000000"/>
                <w:sz w:val="20"/>
                <w:szCs w:val="20"/>
              </w:rPr>
              <w:t xml:space="preserve">Teen Ink. </w:t>
            </w:r>
            <w:r w:rsidR="00DD119A">
              <w:rPr>
                <w:rFonts w:ascii="Arial" w:eastAsia="Times New Roman" w:hAnsi="Arial" w:cs="Arial"/>
                <w:i/>
                <w:iCs/>
                <w:color w:val="000000"/>
                <w:sz w:val="20"/>
                <w:szCs w:val="20"/>
              </w:rPr>
              <w:t>&lt;</w:t>
            </w:r>
            <w:hyperlink r:id="rId41" w:history="1">
              <w:r w:rsidR="00DD119A" w:rsidRPr="00D65433">
                <w:rPr>
                  <w:rStyle w:val="Hyperlink"/>
                  <w:rFonts w:ascii="Arial" w:eastAsia="Times New Roman" w:hAnsi="Arial" w:cs="Arial"/>
                  <w:iCs/>
                  <w:sz w:val="20"/>
                  <w:szCs w:val="20"/>
                </w:rPr>
                <w:t>http://www.teenink.com</w:t>
              </w:r>
            </w:hyperlink>
            <w:r w:rsidR="00DD119A">
              <w:rPr>
                <w:rFonts w:ascii="Arial" w:eastAsia="Times New Roman" w:hAnsi="Arial" w:cs="Arial"/>
                <w:iCs/>
                <w:color w:val="000000"/>
                <w:sz w:val="20"/>
                <w:szCs w:val="20"/>
              </w:rPr>
              <w:t xml:space="preserve">&gt; </w:t>
            </w:r>
          </w:p>
          <w:p w14:paraId="5126657E" w14:textId="6B9D24E2" w:rsidR="00FA1E62" w:rsidRPr="00FA1E62" w:rsidRDefault="00FA1E62" w:rsidP="00A87E1F">
            <w:pPr>
              <w:pStyle w:val="ListParagraph"/>
              <w:numPr>
                <w:ilvl w:val="0"/>
                <w:numId w:val="77"/>
              </w:numPr>
              <w:rPr>
                <w:rFonts w:eastAsia="Times New Roman" w:cs="Times New Roman"/>
                <w:sz w:val="20"/>
                <w:szCs w:val="20"/>
              </w:rPr>
            </w:pPr>
            <w:r w:rsidRPr="00877EE4">
              <w:rPr>
                <w:rFonts w:ascii="Arial" w:eastAsia="Times New Roman" w:hAnsi="Arial" w:cs="Arial"/>
                <w:i/>
                <w:iCs/>
                <w:color w:val="000000"/>
                <w:sz w:val="20"/>
                <w:szCs w:val="20"/>
              </w:rPr>
              <w:t xml:space="preserve">Yelp. </w:t>
            </w:r>
            <w:r w:rsidR="00DD119A">
              <w:rPr>
                <w:rFonts w:ascii="Arial" w:eastAsia="Times New Roman" w:hAnsi="Arial" w:cs="Arial"/>
                <w:i/>
                <w:iCs/>
                <w:color w:val="000000"/>
                <w:sz w:val="20"/>
                <w:szCs w:val="20"/>
              </w:rPr>
              <w:t>&lt;</w:t>
            </w:r>
            <w:hyperlink r:id="rId42" w:history="1">
              <w:r w:rsidR="00DD119A" w:rsidRPr="00D65433">
                <w:rPr>
                  <w:rStyle w:val="Hyperlink"/>
                  <w:rFonts w:ascii="Arial" w:eastAsia="Times New Roman" w:hAnsi="Arial" w:cs="Arial"/>
                  <w:iCs/>
                  <w:sz w:val="20"/>
                  <w:szCs w:val="20"/>
                </w:rPr>
                <w:t>http://www.yelp.com/pittsburgh</w:t>
              </w:r>
            </w:hyperlink>
            <w:r w:rsidR="00DD119A">
              <w:rPr>
                <w:rFonts w:ascii="Arial" w:eastAsia="Times New Roman" w:hAnsi="Arial" w:cs="Arial"/>
                <w:iCs/>
                <w:color w:val="000000"/>
                <w:sz w:val="20"/>
                <w:szCs w:val="20"/>
              </w:rPr>
              <w:t xml:space="preserve">&gt; </w:t>
            </w:r>
          </w:p>
        </w:tc>
      </w:tr>
      <w:tr w:rsidR="00FA1E62" w:rsidRPr="00DA3CA9" w14:paraId="3336196A" w14:textId="77777777" w:rsidTr="00FA1E62">
        <w:trPr>
          <w:trHeight w:val="431"/>
          <w:jc w:val="center"/>
        </w:trPr>
        <w:tc>
          <w:tcPr>
            <w:tcW w:w="2050" w:type="dxa"/>
          </w:tcPr>
          <w:p w14:paraId="3E779044" w14:textId="77777777" w:rsidR="00FA1E62" w:rsidRPr="00DA3CA9" w:rsidRDefault="00FA1E62" w:rsidP="00F72F02">
            <w:pPr>
              <w:rPr>
                <w:rFonts w:asciiTheme="majorHAnsi" w:hAnsiTheme="majorHAnsi" w:cstheme="majorHAnsi"/>
                <w:b/>
                <w:sz w:val="20"/>
                <w:szCs w:val="20"/>
              </w:rPr>
            </w:pPr>
            <w:r w:rsidRPr="00DA3CA9">
              <w:rPr>
                <w:rFonts w:asciiTheme="majorHAnsi" w:hAnsiTheme="majorHAnsi" w:cstheme="majorHAnsi"/>
                <w:b/>
                <w:sz w:val="20"/>
                <w:szCs w:val="20"/>
              </w:rPr>
              <w:t>Spoken Word</w:t>
            </w:r>
          </w:p>
          <w:p w14:paraId="351232B0" w14:textId="77777777" w:rsidR="00FA1E62" w:rsidRPr="00DA3CA9" w:rsidRDefault="00FA1E62" w:rsidP="00FE1E06">
            <w:pPr>
              <w:rPr>
                <w:rFonts w:asciiTheme="majorHAnsi" w:hAnsiTheme="majorHAnsi" w:cstheme="majorHAnsi"/>
                <w:b/>
                <w:sz w:val="20"/>
                <w:szCs w:val="20"/>
              </w:rPr>
            </w:pPr>
          </w:p>
        </w:tc>
        <w:tc>
          <w:tcPr>
            <w:tcW w:w="11140" w:type="dxa"/>
          </w:tcPr>
          <w:p w14:paraId="162F64AE" w14:textId="5B84FDF9" w:rsidR="00FA1E62" w:rsidRPr="00A87E1F" w:rsidRDefault="00FA1E62" w:rsidP="00A87E1F">
            <w:pPr>
              <w:pStyle w:val="ListParagraph"/>
              <w:numPr>
                <w:ilvl w:val="0"/>
                <w:numId w:val="136"/>
              </w:numPr>
              <w:rPr>
                <w:rFonts w:eastAsia="Times New Roman" w:cs="Times New Roman"/>
                <w:sz w:val="20"/>
                <w:szCs w:val="20"/>
              </w:rPr>
            </w:pPr>
            <w:r w:rsidRPr="00A87E1F">
              <w:rPr>
                <w:rFonts w:ascii="Arial" w:eastAsia="Times New Roman" w:hAnsi="Arial" w:cs="Arial"/>
                <w:color w:val="000000"/>
                <w:sz w:val="20"/>
                <w:szCs w:val="20"/>
              </w:rPr>
              <w:t xml:space="preserve">“Book Reviews.” </w:t>
            </w:r>
            <w:r w:rsidRPr="00A87E1F">
              <w:rPr>
                <w:rFonts w:ascii="Arial" w:eastAsia="Times New Roman" w:hAnsi="Arial" w:cs="Arial"/>
                <w:i/>
                <w:color w:val="000000"/>
                <w:sz w:val="20"/>
                <w:szCs w:val="20"/>
              </w:rPr>
              <w:t>NPR Books</w:t>
            </w:r>
            <w:r w:rsidRPr="00A87E1F">
              <w:rPr>
                <w:rFonts w:ascii="Arial" w:eastAsia="Times New Roman" w:hAnsi="Arial" w:cs="Arial"/>
                <w:color w:val="000000"/>
                <w:sz w:val="20"/>
                <w:szCs w:val="20"/>
              </w:rPr>
              <w:t xml:space="preserve">. </w:t>
            </w:r>
            <w:r w:rsidR="00DD119A" w:rsidRPr="00A87E1F">
              <w:rPr>
                <w:rFonts w:ascii="Arial" w:eastAsia="Times New Roman" w:hAnsi="Arial" w:cs="Arial"/>
                <w:color w:val="000000"/>
                <w:sz w:val="20"/>
                <w:szCs w:val="20"/>
              </w:rPr>
              <w:t>&lt;</w:t>
            </w:r>
            <w:hyperlink r:id="rId43" w:history="1">
              <w:r w:rsidR="00DD119A" w:rsidRPr="00A87E1F">
                <w:rPr>
                  <w:rStyle w:val="Hyperlink"/>
                  <w:rFonts w:ascii="Arial" w:eastAsia="Times New Roman" w:hAnsi="Arial" w:cs="Arial"/>
                  <w:sz w:val="20"/>
                  <w:szCs w:val="20"/>
                </w:rPr>
                <w:t>http://www.npr.org/sections/book-reviews/</w:t>
              </w:r>
            </w:hyperlink>
            <w:r w:rsidR="00DD119A" w:rsidRPr="00A87E1F">
              <w:rPr>
                <w:rFonts w:ascii="Arial" w:eastAsia="Times New Roman" w:hAnsi="Arial" w:cs="Arial"/>
                <w:color w:val="000000"/>
                <w:sz w:val="20"/>
                <w:szCs w:val="20"/>
              </w:rPr>
              <w:t xml:space="preserve">&gt; </w:t>
            </w:r>
          </w:p>
        </w:tc>
      </w:tr>
      <w:tr w:rsidR="00FA1E62" w:rsidRPr="00DA3CA9" w14:paraId="718E9B1C" w14:textId="77777777" w:rsidTr="00FA1E62">
        <w:trPr>
          <w:trHeight w:val="593"/>
          <w:jc w:val="center"/>
        </w:trPr>
        <w:tc>
          <w:tcPr>
            <w:tcW w:w="2050" w:type="dxa"/>
          </w:tcPr>
          <w:p w14:paraId="20B90653" w14:textId="77777777" w:rsidR="00FA1E62" w:rsidRPr="00DA3CA9" w:rsidRDefault="00FA1E62" w:rsidP="00F72F02">
            <w:pPr>
              <w:rPr>
                <w:rFonts w:asciiTheme="majorHAnsi" w:hAnsiTheme="majorHAnsi" w:cstheme="majorHAnsi"/>
                <w:b/>
                <w:sz w:val="20"/>
                <w:szCs w:val="20"/>
              </w:rPr>
            </w:pPr>
            <w:r w:rsidRPr="00DA3CA9">
              <w:rPr>
                <w:rFonts w:asciiTheme="majorHAnsi" w:hAnsiTheme="majorHAnsi" w:cstheme="majorHAnsi"/>
                <w:b/>
                <w:sz w:val="20"/>
                <w:szCs w:val="20"/>
              </w:rPr>
              <w:t>Apps</w:t>
            </w:r>
          </w:p>
          <w:p w14:paraId="03A668ED" w14:textId="77777777" w:rsidR="00FA1E62" w:rsidRPr="00DA3CA9" w:rsidRDefault="00FA1E62" w:rsidP="00FE1E06">
            <w:pPr>
              <w:rPr>
                <w:rFonts w:asciiTheme="majorHAnsi" w:hAnsiTheme="majorHAnsi" w:cstheme="majorHAnsi"/>
                <w:b/>
                <w:sz w:val="20"/>
                <w:szCs w:val="20"/>
              </w:rPr>
            </w:pPr>
          </w:p>
        </w:tc>
        <w:tc>
          <w:tcPr>
            <w:tcW w:w="11140" w:type="dxa"/>
          </w:tcPr>
          <w:p w14:paraId="6354A957" w14:textId="41F14BBE" w:rsidR="00336281" w:rsidRDefault="00336281" w:rsidP="00A87E1F">
            <w:pPr>
              <w:pStyle w:val="ListParagraph"/>
              <w:numPr>
                <w:ilvl w:val="0"/>
                <w:numId w:val="78"/>
              </w:numPr>
              <w:rPr>
                <w:rFonts w:asciiTheme="majorHAnsi" w:hAnsiTheme="majorHAnsi" w:cstheme="majorHAnsi"/>
                <w:sz w:val="20"/>
                <w:szCs w:val="20"/>
              </w:rPr>
            </w:pPr>
            <w:r w:rsidRPr="00FA1E62">
              <w:rPr>
                <w:rFonts w:asciiTheme="majorHAnsi" w:hAnsiTheme="majorHAnsi" w:cstheme="majorHAnsi"/>
                <w:sz w:val="20"/>
                <w:szCs w:val="20"/>
              </w:rPr>
              <w:t>Booklist Online Review of the Day</w:t>
            </w:r>
          </w:p>
          <w:p w14:paraId="48C72C7B" w14:textId="08189603" w:rsidR="00FA1E62" w:rsidRDefault="00BD126B" w:rsidP="00A87E1F">
            <w:pPr>
              <w:pStyle w:val="ListParagraph"/>
              <w:numPr>
                <w:ilvl w:val="0"/>
                <w:numId w:val="78"/>
              </w:numPr>
              <w:rPr>
                <w:rFonts w:asciiTheme="majorHAnsi" w:hAnsiTheme="majorHAnsi" w:cstheme="majorHAnsi"/>
                <w:sz w:val="20"/>
                <w:szCs w:val="20"/>
              </w:rPr>
            </w:pPr>
            <w:r>
              <w:rPr>
                <w:rFonts w:asciiTheme="majorHAnsi" w:hAnsiTheme="majorHAnsi" w:cstheme="majorHAnsi"/>
                <w:sz w:val="20"/>
                <w:szCs w:val="20"/>
              </w:rPr>
              <w:t>g</w:t>
            </w:r>
            <w:r w:rsidR="00FA1E62" w:rsidRPr="0088013B">
              <w:rPr>
                <w:rFonts w:asciiTheme="majorHAnsi" w:hAnsiTheme="majorHAnsi" w:cstheme="majorHAnsi"/>
                <w:sz w:val="20"/>
                <w:szCs w:val="20"/>
              </w:rPr>
              <w:t>oodreads</w:t>
            </w:r>
          </w:p>
          <w:p w14:paraId="2213ED98" w14:textId="6123FFE0" w:rsidR="00A87E1F" w:rsidRPr="00336281" w:rsidRDefault="00A87E1F" w:rsidP="00A87E1F">
            <w:pPr>
              <w:pStyle w:val="ListParagraph"/>
              <w:numPr>
                <w:ilvl w:val="0"/>
                <w:numId w:val="78"/>
              </w:numPr>
              <w:rPr>
                <w:rFonts w:asciiTheme="majorHAnsi" w:hAnsiTheme="majorHAnsi" w:cstheme="majorHAnsi"/>
                <w:sz w:val="20"/>
                <w:szCs w:val="20"/>
              </w:rPr>
            </w:pPr>
            <w:r>
              <w:rPr>
                <w:rFonts w:asciiTheme="majorHAnsi" w:hAnsiTheme="majorHAnsi" w:cstheme="majorHAnsi"/>
                <w:sz w:val="20"/>
                <w:szCs w:val="20"/>
              </w:rPr>
              <w:t>Shelfari</w:t>
            </w:r>
          </w:p>
        </w:tc>
      </w:tr>
      <w:bookmarkEnd w:id="3"/>
    </w:tbl>
    <w:p w14:paraId="69AFF857" w14:textId="77777777" w:rsidR="00DA3CA9" w:rsidRPr="00FA1E62" w:rsidRDefault="00DA3CA9">
      <w:pPr>
        <w:rPr>
          <w:rFonts w:ascii="Arial" w:hAnsi="Arial" w:cs="Arial"/>
          <w:sz w:val="16"/>
          <w:szCs w:val="16"/>
        </w:rPr>
      </w:pPr>
    </w:p>
    <w:tbl>
      <w:tblPr>
        <w:tblStyle w:val="TableGrid"/>
        <w:tblpPr w:leftFromText="180" w:rightFromText="180" w:vertAnchor="text" w:tblpY="-79"/>
        <w:tblW w:w="14058" w:type="dxa"/>
        <w:tblLook w:val="04A0" w:firstRow="1" w:lastRow="0" w:firstColumn="1" w:lastColumn="0" w:noHBand="0" w:noVBand="1"/>
      </w:tblPr>
      <w:tblGrid>
        <w:gridCol w:w="3888"/>
        <w:gridCol w:w="10170"/>
      </w:tblGrid>
      <w:tr w:rsidR="00433844" w:rsidRPr="006663D0" w14:paraId="39BB079A" w14:textId="77777777">
        <w:trPr>
          <w:trHeight w:val="259"/>
        </w:trPr>
        <w:tc>
          <w:tcPr>
            <w:tcW w:w="14058" w:type="dxa"/>
            <w:gridSpan w:val="2"/>
            <w:shd w:val="clear" w:color="auto" w:fill="FF0000"/>
          </w:tcPr>
          <w:p w14:paraId="1ED703D7" w14:textId="77777777" w:rsidR="00433844" w:rsidRPr="006663D0" w:rsidRDefault="00433844" w:rsidP="00433844">
            <w:pPr>
              <w:ind w:right="-108"/>
              <w:jc w:val="center"/>
              <w:rPr>
                <w:rFonts w:ascii="Arial" w:hAnsi="Arial" w:cs="Arial"/>
                <w:b/>
                <w:sz w:val="24"/>
                <w:szCs w:val="24"/>
              </w:rPr>
            </w:pPr>
            <w:r w:rsidRPr="006663D0">
              <w:rPr>
                <w:rFonts w:ascii="Arial" w:hAnsi="Arial" w:cs="Arial"/>
                <w:b/>
                <w:sz w:val="24"/>
                <w:szCs w:val="24"/>
              </w:rPr>
              <w:t xml:space="preserve">Big Idea: </w:t>
            </w:r>
            <w:r w:rsidRPr="006663D0">
              <w:rPr>
                <w:rFonts w:ascii="Arial" w:hAnsi="Arial" w:cs="Arial"/>
              </w:rPr>
              <w:t xml:space="preserve"> </w:t>
            </w:r>
            <w:r w:rsidRPr="006663D0">
              <w:rPr>
                <w:rFonts w:ascii="Arial" w:hAnsi="Arial" w:cs="Arial"/>
                <w:b/>
                <w:sz w:val="24"/>
                <w:szCs w:val="24"/>
              </w:rPr>
              <w:t>Critical thinkers actively and skillfully interpret, analyze, evaluate and synthesize information.</w:t>
            </w:r>
          </w:p>
        </w:tc>
      </w:tr>
      <w:tr w:rsidR="001E6F2A" w:rsidRPr="006663D0" w14:paraId="2DC91DE3" w14:textId="77777777" w:rsidTr="001E6F2A">
        <w:trPr>
          <w:trHeight w:val="259"/>
        </w:trPr>
        <w:tc>
          <w:tcPr>
            <w:tcW w:w="14058" w:type="dxa"/>
            <w:gridSpan w:val="2"/>
            <w:shd w:val="clear" w:color="auto" w:fill="FFFF00"/>
          </w:tcPr>
          <w:p w14:paraId="3B2C4E6A" w14:textId="178C5E17" w:rsidR="001E6F2A" w:rsidRPr="006663D0" w:rsidRDefault="001E6F2A" w:rsidP="00433844">
            <w:pPr>
              <w:ind w:right="-108"/>
              <w:jc w:val="center"/>
              <w:rPr>
                <w:rFonts w:ascii="Arial" w:hAnsi="Arial" w:cs="Arial"/>
                <w:b/>
                <w:sz w:val="24"/>
                <w:szCs w:val="24"/>
              </w:rPr>
            </w:pPr>
            <w:r>
              <w:rPr>
                <w:rFonts w:ascii="Arial" w:hAnsi="Arial" w:cs="Arial"/>
                <w:b/>
                <w:sz w:val="24"/>
                <w:szCs w:val="24"/>
              </w:rPr>
              <w:t xml:space="preserve">Big Idea:  </w:t>
            </w:r>
            <w:r w:rsidRPr="006663D0">
              <w:rPr>
                <w:rFonts w:ascii="Arial" w:hAnsi="Arial" w:cs="Arial"/>
                <w:b/>
                <w:sz w:val="24"/>
                <w:szCs w:val="24"/>
              </w:rPr>
              <w:t>Effective research requires the use of varied resources to gain or expand knowledge.</w:t>
            </w:r>
          </w:p>
        </w:tc>
      </w:tr>
      <w:tr w:rsidR="00433844" w:rsidRPr="006663D0" w14:paraId="6D2A4B89" w14:textId="77777777">
        <w:trPr>
          <w:trHeight w:val="250"/>
        </w:trPr>
        <w:tc>
          <w:tcPr>
            <w:tcW w:w="14058" w:type="dxa"/>
            <w:gridSpan w:val="2"/>
            <w:shd w:val="clear" w:color="auto" w:fill="FFFFFF" w:themeFill="background1"/>
          </w:tcPr>
          <w:p w14:paraId="71BF379F" w14:textId="77777777" w:rsidR="00A752D9" w:rsidRPr="00A752D9" w:rsidRDefault="00B55543" w:rsidP="00A752D9">
            <w:pPr>
              <w:jc w:val="center"/>
              <w:rPr>
                <w:rFonts w:ascii="Arial" w:hAnsi="Arial" w:cs="Arial"/>
                <w:b/>
                <w:sz w:val="23"/>
                <w:szCs w:val="23"/>
              </w:rPr>
            </w:pPr>
            <w:r w:rsidRPr="00A752D9">
              <w:rPr>
                <w:rFonts w:ascii="Arial" w:hAnsi="Arial" w:cs="Arial"/>
                <w:b/>
                <w:sz w:val="23"/>
                <w:szCs w:val="23"/>
              </w:rPr>
              <w:t xml:space="preserve">Library Information Concept:  </w:t>
            </w:r>
            <w:r w:rsidR="00433844" w:rsidRPr="00A752D9">
              <w:rPr>
                <w:rFonts w:ascii="Arial" w:hAnsi="Arial" w:cs="Arial"/>
                <w:b/>
                <w:sz w:val="23"/>
                <w:szCs w:val="23"/>
              </w:rPr>
              <w:t>Evaluating Sources</w:t>
            </w:r>
            <w:r w:rsidR="00A752D9" w:rsidRPr="00A752D9">
              <w:rPr>
                <w:rFonts w:ascii="Arial" w:hAnsi="Arial" w:cs="Arial"/>
                <w:b/>
                <w:sz w:val="23"/>
                <w:szCs w:val="23"/>
              </w:rPr>
              <w:t xml:space="preserve">; Research Process: Accessing, Identifying, &amp; Evaluating Resources </w:t>
            </w:r>
          </w:p>
          <w:p w14:paraId="571F7723" w14:textId="4FC5B231" w:rsidR="00433844" w:rsidRPr="00A752D9" w:rsidRDefault="00B55543" w:rsidP="00A752D9">
            <w:pPr>
              <w:jc w:val="center"/>
              <w:rPr>
                <w:rFonts w:ascii="Arial" w:hAnsi="Arial" w:cs="Arial"/>
                <w:b/>
                <w:sz w:val="23"/>
                <w:szCs w:val="23"/>
              </w:rPr>
            </w:pPr>
            <w:r w:rsidRPr="00A752D9">
              <w:rPr>
                <w:rFonts w:ascii="Arial" w:hAnsi="Arial" w:cs="Arial"/>
                <w:b/>
                <w:sz w:val="23"/>
                <w:szCs w:val="23"/>
              </w:rPr>
              <w:t>Grade Band 9-12</w:t>
            </w:r>
          </w:p>
        </w:tc>
      </w:tr>
      <w:tr w:rsidR="00433844" w:rsidRPr="006663D0" w14:paraId="5143BB24" w14:textId="77777777">
        <w:trPr>
          <w:trHeight w:val="233"/>
        </w:trPr>
        <w:tc>
          <w:tcPr>
            <w:tcW w:w="14058" w:type="dxa"/>
            <w:gridSpan w:val="2"/>
            <w:shd w:val="clear" w:color="auto" w:fill="BFBFBF" w:themeFill="background1" w:themeFillShade="BF"/>
          </w:tcPr>
          <w:p w14:paraId="0AA0AE19" w14:textId="6B86A999" w:rsidR="00433844" w:rsidRPr="006663D0" w:rsidRDefault="00A752D9" w:rsidP="0071299D">
            <w:pPr>
              <w:jc w:val="center"/>
              <w:rPr>
                <w:rFonts w:ascii="Arial" w:hAnsi="Arial" w:cs="Arial"/>
                <w:b/>
                <w:sz w:val="24"/>
                <w:szCs w:val="24"/>
              </w:rPr>
            </w:pPr>
            <w:r>
              <w:rPr>
                <w:rFonts w:ascii="Arial" w:hAnsi="Arial" w:cs="Arial"/>
                <w:b/>
                <w:szCs w:val="24"/>
              </w:rPr>
              <w:t xml:space="preserve">Stage 1:  </w:t>
            </w:r>
            <w:r w:rsidR="007B7E84" w:rsidRPr="006663D0">
              <w:rPr>
                <w:rFonts w:ascii="Arial" w:hAnsi="Arial" w:cs="Arial"/>
                <w:b/>
                <w:szCs w:val="24"/>
              </w:rPr>
              <w:t xml:space="preserve">Desired </w:t>
            </w:r>
            <w:r w:rsidR="007B7E84">
              <w:rPr>
                <w:rFonts w:ascii="Arial" w:hAnsi="Arial" w:cs="Arial"/>
                <w:b/>
                <w:szCs w:val="24"/>
              </w:rPr>
              <w:t>Results</w:t>
            </w:r>
          </w:p>
        </w:tc>
      </w:tr>
      <w:tr w:rsidR="00433844" w:rsidRPr="006663D0" w14:paraId="4B30A711" w14:textId="77777777">
        <w:trPr>
          <w:trHeight w:val="233"/>
        </w:trPr>
        <w:tc>
          <w:tcPr>
            <w:tcW w:w="14058" w:type="dxa"/>
            <w:gridSpan w:val="2"/>
            <w:shd w:val="clear" w:color="auto" w:fill="FFFFCC"/>
          </w:tcPr>
          <w:p w14:paraId="2E6F278D" w14:textId="77777777" w:rsidR="00433844" w:rsidRPr="006663D0" w:rsidRDefault="00433844" w:rsidP="0071299D">
            <w:pPr>
              <w:rPr>
                <w:rFonts w:ascii="Arial" w:hAnsi="Arial" w:cs="Arial"/>
                <w:b/>
                <w:sz w:val="20"/>
                <w:szCs w:val="24"/>
              </w:rPr>
            </w:pPr>
            <w:r w:rsidRPr="006663D0">
              <w:rPr>
                <w:rFonts w:ascii="Arial" w:hAnsi="Arial" w:cs="Arial"/>
                <w:b/>
                <w:sz w:val="20"/>
                <w:szCs w:val="24"/>
              </w:rPr>
              <w:t>Established Goals  (</w:t>
            </w:r>
            <w:r w:rsidR="00D91558" w:rsidRPr="006663D0">
              <w:rPr>
                <w:rFonts w:ascii="Arial" w:hAnsi="Arial" w:cs="Arial"/>
                <w:b/>
                <w:sz w:val="18"/>
                <w:szCs w:val="18"/>
              </w:rPr>
              <w:t>English Language Arts, Writing in Science</w:t>
            </w:r>
            <w:r w:rsidR="00B04779">
              <w:rPr>
                <w:rFonts w:ascii="Arial" w:hAnsi="Arial" w:cs="Arial"/>
                <w:b/>
                <w:sz w:val="18"/>
                <w:szCs w:val="18"/>
              </w:rPr>
              <w:t xml:space="preserve"> &amp; Technology</w:t>
            </w:r>
            <w:r w:rsidR="00D91558" w:rsidRPr="006663D0">
              <w:rPr>
                <w:rFonts w:ascii="Arial" w:hAnsi="Arial" w:cs="Arial"/>
                <w:b/>
                <w:sz w:val="18"/>
                <w:szCs w:val="18"/>
              </w:rPr>
              <w:t xml:space="preserve">, Writing in History &amp; Social Studies, </w:t>
            </w:r>
            <w:r w:rsidR="00B04779">
              <w:rPr>
                <w:rFonts w:ascii="Arial" w:hAnsi="Arial" w:cs="Arial"/>
                <w:b/>
                <w:sz w:val="18"/>
                <w:szCs w:val="18"/>
              </w:rPr>
              <w:t xml:space="preserve">&amp; </w:t>
            </w:r>
            <w:r w:rsidR="00D91558" w:rsidRPr="006663D0">
              <w:rPr>
                <w:rFonts w:ascii="Arial" w:hAnsi="Arial" w:cs="Arial"/>
                <w:b/>
                <w:sz w:val="18"/>
                <w:szCs w:val="18"/>
              </w:rPr>
              <w:t xml:space="preserve">Business Computer Information Technology </w:t>
            </w:r>
            <w:r w:rsidRPr="006663D0">
              <w:rPr>
                <w:rFonts w:ascii="Arial" w:hAnsi="Arial" w:cs="Arial"/>
                <w:b/>
                <w:sz w:val="18"/>
                <w:szCs w:val="18"/>
              </w:rPr>
              <w:t>Standard</w:t>
            </w:r>
            <w:r w:rsidR="00D91558" w:rsidRPr="006663D0">
              <w:rPr>
                <w:rFonts w:ascii="Arial" w:hAnsi="Arial" w:cs="Arial"/>
                <w:b/>
                <w:sz w:val="18"/>
                <w:szCs w:val="18"/>
              </w:rPr>
              <w:t>s</w:t>
            </w:r>
            <w:r w:rsidRPr="006663D0">
              <w:rPr>
                <w:rFonts w:ascii="Arial" w:hAnsi="Arial" w:cs="Arial"/>
                <w:b/>
                <w:sz w:val="20"/>
                <w:szCs w:val="24"/>
              </w:rPr>
              <w:t>):</w:t>
            </w:r>
          </w:p>
          <w:p w14:paraId="794D0D08" w14:textId="77777777" w:rsidR="00C5465F" w:rsidRPr="00937BC4" w:rsidRDefault="00C5465F" w:rsidP="00C5465F">
            <w:pPr>
              <w:rPr>
                <w:rFonts w:ascii="Arial" w:hAnsi="Arial" w:cs="Arial"/>
                <w:sz w:val="19"/>
                <w:szCs w:val="19"/>
              </w:rPr>
            </w:pPr>
            <w:r w:rsidRPr="00937BC4">
              <w:rPr>
                <w:rFonts w:ascii="Arial" w:hAnsi="Arial" w:cs="Arial"/>
                <w:b/>
                <w:sz w:val="19"/>
                <w:szCs w:val="19"/>
              </w:rPr>
              <w:t>CC.1.4.9-12.I</w:t>
            </w:r>
            <w:r w:rsidRPr="00937BC4">
              <w:rPr>
                <w:rFonts w:ascii="Arial" w:hAnsi="Arial" w:cs="Arial"/>
                <w:sz w:val="19"/>
                <w:szCs w:val="19"/>
              </w:rPr>
              <w:t xml:space="preserve"> </w:t>
            </w:r>
            <w:r w:rsidR="0071299D" w:rsidRPr="00937BC4">
              <w:rPr>
                <w:rFonts w:ascii="Arial" w:hAnsi="Arial" w:cs="Arial"/>
                <w:sz w:val="19"/>
                <w:szCs w:val="19"/>
              </w:rPr>
              <w:t xml:space="preserve"> </w:t>
            </w:r>
            <w:r w:rsidR="00A75A3B" w:rsidRPr="00937BC4">
              <w:rPr>
                <w:rFonts w:ascii="Arial" w:hAnsi="Arial" w:cs="Arial"/>
                <w:sz w:val="19"/>
                <w:szCs w:val="19"/>
              </w:rPr>
              <w:t xml:space="preserve"> </w:t>
            </w:r>
            <w:r w:rsidR="00DE40E8" w:rsidRPr="00937BC4">
              <w:rPr>
                <w:rFonts w:ascii="Arial" w:hAnsi="Arial" w:cs="Arial"/>
                <w:sz w:val="19"/>
                <w:szCs w:val="19"/>
              </w:rPr>
              <w:t xml:space="preserve"> </w:t>
            </w:r>
            <w:r w:rsidR="00A75A3B" w:rsidRPr="00937BC4">
              <w:rPr>
                <w:rFonts w:ascii="Arial" w:hAnsi="Arial" w:cs="Arial"/>
                <w:sz w:val="19"/>
                <w:szCs w:val="19"/>
              </w:rPr>
              <w:t xml:space="preserve"> Distinguish the claim(s) from alternate or opposing claims; develop claims fairly, supply evidence, point out strengths and weaknesses…</w:t>
            </w:r>
          </w:p>
          <w:p w14:paraId="1BF9F0AF" w14:textId="77777777" w:rsidR="00C5465F" w:rsidRPr="00937BC4" w:rsidRDefault="00C5465F" w:rsidP="00C5465F">
            <w:pPr>
              <w:rPr>
                <w:rFonts w:ascii="Arial" w:hAnsi="Arial" w:cs="Arial"/>
                <w:sz w:val="19"/>
                <w:szCs w:val="19"/>
              </w:rPr>
            </w:pPr>
            <w:r w:rsidRPr="00937BC4">
              <w:rPr>
                <w:rFonts w:ascii="Arial" w:hAnsi="Arial" w:cs="Arial"/>
                <w:b/>
                <w:sz w:val="19"/>
                <w:szCs w:val="19"/>
              </w:rPr>
              <w:t>CC.1.4.9-12.W</w:t>
            </w:r>
            <w:r w:rsidRPr="00937BC4">
              <w:rPr>
                <w:rFonts w:ascii="Arial" w:hAnsi="Arial" w:cs="Arial"/>
                <w:sz w:val="19"/>
                <w:szCs w:val="19"/>
              </w:rPr>
              <w:t xml:space="preserve"> </w:t>
            </w:r>
            <w:r w:rsidR="00DE40E8" w:rsidRPr="00937BC4">
              <w:rPr>
                <w:rFonts w:ascii="Arial" w:hAnsi="Arial" w:cs="Arial"/>
                <w:sz w:val="19"/>
                <w:szCs w:val="19"/>
              </w:rPr>
              <w:t xml:space="preserve"> </w:t>
            </w:r>
            <w:r w:rsidR="00A75A3B" w:rsidRPr="00937BC4">
              <w:rPr>
                <w:rFonts w:ascii="Arial" w:hAnsi="Arial" w:cs="Arial"/>
                <w:sz w:val="19"/>
                <w:szCs w:val="19"/>
              </w:rPr>
              <w:t>Gather relevant info from multiple authoritative print and digital resources, using advanced search</w:t>
            </w:r>
            <w:r w:rsidR="003A1F5F" w:rsidRPr="00937BC4">
              <w:rPr>
                <w:rFonts w:ascii="Arial" w:hAnsi="Arial" w:cs="Arial"/>
                <w:sz w:val="19"/>
                <w:szCs w:val="19"/>
              </w:rPr>
              <w:t>es</w:t>
            </w:r>
            <w:r w:rsidR="00A75A3B" w:rsidRPr="00937BC4">
              <w:rPr>
                <w:rFonts w:ascii="Arial" w:hAnsi="Arial" w:cs="Arial"/>
                <w:sz w:val="19"/>
                <w:szCs w:val="19"/>
              </w:rPr>
              <w:t xml:space="preserve"> effectively; assess…</w:t>
            </w:r>
          </w:p>
          <w:p w14:paraId="5E9317F4" w14:textId="34149FAC" w:rsidR="00433844" w:rsidRPr="00937BC4" w:rsidRDefault="00C5465F" w:rsidP="0071299D">
            <w:pPr>
              <w:rPr>
                <w:rFonts w:ascii="Arial" w:hAnsi="Arial" w:cs="Arial"/>
                <w:sz w:val="19"/>
                <w:szCs w:val="19"/>
              </w:rPr>
            </w:pPr>
            <w:r w:rsidRPr="00937BC4">
              <w:rPr>
                <w:rFonts w:ascii="Arial" w:hAnsi="Arial" w:cs="Arial"/>
                <w:b/>
                <w:sz w:val="19"/>
                <w:szCs w:val="19"/>
              </w:rPr>
              <w:t>CC.3.6.</w:t>
            </w:r>
            <w:r w:rsidR="003826F5" w:rsidRPr="00937BC4">
              <w:rPr>
                <w:rFonts w:ascii="Arial" w:hAnsi="Arial" w:cs="Arial"/>
                <w:b/>
                <w:sz w:val="19"/>
                <w:szCs w:val="19"/>
              </w:rPr>
              <w:t>9-12.</w:t>
            </w:r>
            <w:r w:rsidRPr="00937BC4">
              <w:rPr>
                <w:rFonts w:ascii="Arial" w:hAnsi="Arial" w:cs="Arial"/>
                <w:b/>
                <w:sz w:val="19"/>
                <w:szCs w:val="19"/>
              </w:rPr>
              <w:t>G</w:t>
            </w:r>
            <w:r w:rsidR="00843D51" w:rsidRPr="00937BC4">
              <w:rPr>
                <w:rFonts w:ascii="Arial" w:hAnsi="Arial" w:cs="Arial"/>
                <w:sz w:val="19"/>
                <w:szCs w:val="19"/>
              </w:rPr>
              <w:t xml:space="preserve"> </w:t>
            </w:r>
            <w:r w:rsidR="003826F5" w:rsidRPr="00937BC4">
              <w:rPr>
                <w:rFonts w:ascii="Arial" w:hAnsi="Arial" w:cs="Arial"/>
                <w:sz w:val="19"/>
                <w:szCs w:val="19"/>
              </w:rPr>
              <w:t xml:space="preserve">  Gather relevant info from multiple authoritative sources…</w:t>
            </w:r>
          </w:p>
          <w:p w14:paraId="4C0AD630" w14:textId="77777777" w:rsidR="00C5465F" w:rsidRPr="00937BC4" w:rsidRDefault="00C5465F" w:rsidP="00830AE8">
            <w:pPr>
              <w:ind w:left="1530" w:hanging="1530"/>
              <w:rPr>
                <w:rFonts w:ascii="Arial" w:hAnsi="Arial" w:cs="Arial"/>
                <w:sz w:val="19"/>
                <w:szCs w:val="19"/>
              </w:rPr>
            </w:pPr>
            <w:r w:rsidRPr="00937BC4">
              <w:rPr>
                <w:rFonts w:ascii="Arial" w:hAnsi="Arial" w:cs="Arial"/>
                <w:b/>
                <w:sz w:val="19"/>
                <w:szCs w:val="19"/>
              </w:rPr>
              <w:t>CC.8.6.</w:t>
            </w:r>
            <w:r w:rsidR="003826F5" w:rsidRPr="00937BC4">
              <w:rPr>
                <w:rFonts w:ascii="Arial" w:hAnsi="Arial" w:cs="Arial"/>
                <w:b/>
                <w:sz w:val="19"/>
                <w:szCs w:val="19"/>
              </w:rPr>
              <w:t>9-12.</w:t>
            </w:r>
            <w:r w:rsidRPr="00937BC4">
              <w:rPr>
                <w:rFonts w:ascii="Arial" w:hAnsi="Arial" w:cs="Arial"/>
                <w:b/>
                <w:sz w:val="19"/>
                <w:szCs w:val="19"/>
              </w:rPr>
              <w:t>G</w:t>
            </w:r>
            <w:r w:rsidR="00830AE8" w:rsidRPr="00937BC4">
              <w:rPr>
                <w:rFonts w:ascii="Arial" w:hAnsi="Arial" w:cs="Arial"/>
                <w:sz w:val="19"/>
                <w:szCs w:val="19"/>
              </w:rPr>
              <w:t xml:space="preserve">   Gather relevant info from multiple authoritative print and digital resources, using advanced search</w:t>
            </w:r>
            <w:r w:rsidR="003A1F5F" w:rsidRPr="00937BC4">
              <w:rPr>
                <w:rFonts w:ascii="Arial" w:hAnsi="Arial" w:cs="Arial"/>
                <w:sz w:val="19"/>
                <w:szCs w:val="19"/>
              </w:rPr>
              <w:t>es</w:t>
            </w:r>
            <w:r w:rsidR="00830AE8" w:rsidRPr="00937BC4">
              <w:rPr>
                <w:rFonts w:ascii="Arial" w:hAnsi="Arial" w:cs="Arial"/>
                <w:sz w:val="19"/>
                <w:szCs w:val="19"/>
              </w:rPr>
              <w:t xml:space="preserve"> effectively; assess and integrate info into text selectively and avoiding plagiarism. </w:t>
            </w:r>
          </w:p>
          <w:p w14:paraId="56C7D484" w14:textId="77777777" w:rsidR="00C5465F" w:rsidRPr="006663D0" w:rsidRDefault="00C5465F" w:rsidP="0071299D">
            <w:pPr>
              <w:rPr>
                <w:rFonts w:ascii="Arial" w:hAnsi="Arial" w:cs="Arial"/>
                <w:sz w:val="20"/>
                <w:szCs w:val="20"/>
              </w:rPr>
            </w:pPr>
            <w:r w:rsidRPr="00937BC4">
              <w:rPr>
                <w:rFonts w:ascii="Arial" w:hAnsi="Arial" w:cs="Arial"/>
                <w:b/>
                <w:sz w:val="19"/>
                <w:szCs w:val="19"/>
              </w:rPr>
              <w:t>15.3.</w:t>
            </w:r>
            <w:r w:rsidR="003826F5" w:rsidRPr="00937BC4">
              <w:rPr>
                <w:rFonts w:ascii="Arial" w:hAnsi="Arial" w:cs="Arial"/>
                <w:b/>
                <w:sz w:val="19"/>
                <w:szCs w:val="19"/>
              </w:rPr>
              <w:t>9-12.</w:t>
            </w:r>
            <w:r w:rsidRPr="00937BC4">
              <w:rPr>
                <w:rFonts w:ascii="Arial" w:hAnsi="Arial" w:cs="Arial"/>
                <w:b/>
                <w:sz w:val="19"/>
                <w:szCs w:val="19"/>
              </w:rPr>
              <w:t>E</w:t>
            </w:r>
            <w:r w:rsidRPr="00937BC4">
              <w:rPr>
                <w:rFonts w:ascii="Arial" w:hAnsi="Arial" w:cs="Arial"/>
                <w:sz w:val="19"/>
                <w:szCs w:val="19"/>
              </w:rPr>
              <w:t xml:space="preserve"> </w:t>
            </w:r>
            <w:r w:rsidR="000071A5" w:rsidRPr="00937BC4">
              <w:rPr>
                <w:rFonts w:ascii="Arial" w:hAnsi="Arial" w:cs="Arial"/>
                <w:sz w:val="19"/>
                <w:szCs w:val="19"/>
              </w:rPr>
              <w:t xml:space="preserve">       Evaluate chosen print and electronic resources for advanced research.</w:t>
            </w:r>
          </w:p>
        </w:tc>
      </w:tr>
      <w:tr w:rsidR="00433844" w:rsidRPr="006663D0" w14:paraId="3CEAF759" w14:textId="77777777" w:rsidTr="00937BC4">
        <w:trPr>
          <w:trHeight w:val="772"/>
        </w:trPr>
        <w:tc>
          <w:tcPr>
            <w:tcW w:w="3888" w:type="dxa"/>
          </w:tcPr>
          <w:p w14:paraId="24860C39" w14:textId="77777777" w:rsidR="00433844" w:rsidRPr="006663D0" w:rsidRDefault="00433844" w:rsidP="0071299D">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79F6E3F9" w14:textId="77777777" w:rsidR="00433844" w:rsidRDefault="00433844" w:rsidP="0071299D">
            <w:pPr>
              <w:rPr>
                <w:rFonts w:ascii="Arial" w:hAnsi="Arial" w:cs="Arial"/>
                <w:sz w:val="20"/>
                <w:szCs w:val="20"/>
              </w:rPr>
            </w:pPr>
            <w:r w:rsidRPr="006663D0">
              <w:rPr>
                <w:rFonts w:ascii="Arial" w:hAnsi="Arial" w:cs="Arial"/>
                <w:sz w:val="20"/>
                <w:szCs w:val="20"/>
              </w:rPr>
              <w:t>Critical thinkers actively and skillfully interpret, analyze, evaluate and synthesize information.</w:t>
            </w:r>
          </w:p>
          <w:p w14:paraId="458FA067" w14:textId="0F94CD48" w:rsidR="001E6F2A" w:rsidRPr="006663D0" w:rsidRDefault="001E6F2A" w:rsidP="0071299D">
            <w:pPr>
              <w:rPr>
                <w:rFonts w:ascii="Arial" w:hAnsi="Arial" w:cs="Arial"/>
                <w:sz w:val="20"/>
                <w:szCs w:val="20"/>
              </w:rPr>
            </w:pPr>
            <w:r w:rsidRPr="006663D0">
              <w:rPr>
                <w:rFonts w:ascii="Arial" w:hAnsi="Arial" w:cs="Arial"/>
                <w:sz w:val="20"/>
                <w:szCs w:val="20"/>
              </w:rPr>
              <w:t>Effective research requires the use of varied resources to gain or expand knowledge.</w:t>
            </w:r>
          </w:p>
        </w:tc>
        <w:tc>
          <w:tcPr>
            <w:tcW w:w="10170" w:type="dxa"/>
            <w:shd w:val="clear" w:color="auto" w:fill="auto"/>
          </w:tcPr>
          <w:p w14:paraId="32096403" w14:textId="77777777" w:rsidR="00BE5F01" w:rsidRPr="006663D0" w:rsidRDefault="00BE5F01" w:rsidP="00BE5F01">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35AB985D" w14:textId="77777777" w:rsidR="00433844" w:rsidRPr="00847A4B" w:rsidRDefault="001E67FC" w:rsidP="001C137A">
            <w:pPr>
              <w:pStyle w:val="ListParagraph"/>
              <w:numPr>
                <w:ilvl w:val="0"/>
                <w:numId w:val="39"/>
              </w:numPr>
              <w:rPr>
                <w:rFonts w:ascii="Arial" w:hAnsi="Arial" w:cs="Arial"/>
                <w:sz w:val="18"/>
                <w:szCs w:val="18"/>
              </w:rPr>
            </w:pPr>
            <w:r w:rsidRPr="00847A4B">
              <w:rPr>
                <w:rFonts w:ascii="Arial" w:hAnsi="Arial" w:cs="Arial"/>
                <w:sz w:val="18"/>
                <w:szCs w:val="18"/>
              </w:rPr>
              <w:t>Identify alternate or opposing claims,</w:t>
            </w:r>
            <w:r w:rsidRPr="00847A4B">
              <w:rPr>
                <w:rFonts w:ascii="Arial" w:hAnsi="Arial" w:cs="Arial"/>
                <w:b/>
                <w:sz w:val="18"/>
                <w:szCs w:val="18"/>
              </w:rPr>
              <w:t xml:space="preserve"> </w:t>
            </w:r>
            <w:r w:rsidRPr="00847A4B">
              <w:rPr>
                <w:rFonts w:ascii="Arial" w:hAnsi="Arial" w:cs="Arial"/>
                <w:sz w:val="18"/>
                <w:szCs w:val="18"/>
              </w:rPr>
              <w:t>evaluate sources for credibility, relevance, currency, accuracy and bias, use variety of sources and points of view to avoid excessive bias and acknowledge controversy by incorporating opposing or differing viewpoints when presenting argument.</w:t>
            </w:r>
          </w:p>
          <w:p w14:paraId="11039D35" w14:textId="52B2B8D1" w:rsidR="001E6F2A" w:rsidRPr="00847A4B" w:rsidRDefault="001E6F2A" w:rsidP="001C137A">
            <w:pPr>
              <w:pStyle w:val="ListParagraph"/>
              <w:numPr>
                <w:ilvl w:val="0"/>
                <w:numId w:val="39"/>
              </w:numPr>
              <w:rPr>
                <w:rFonts w:ascii="Arial" w:hAnsi="Arial" w:cs="Arial"/>
                <w:sz w:val="18"/>
                <w:szCs w:val="18"/>
              </w:rPr>
            </w:pPr>
            <w:r w:rsidRPr="00847A4B">
              <w:rPr>
                <w:rFonts w:ascii="Arial" w:hAnsi="Arial" w:cs="Arial"/>
                <w:sz w:val="18"/>
                <w:szCs w:val="18"/>
              </w:rPr>
              <w:t>Identify author's purpose and intended audience when evaluating usefulness of source. Use variety of sources and points of view to avoid excessive bias.</w:t>
            </w:r>
            <w:r w:rsidRPr="00847A4B">
              <w:rPr>
                <w:rFonts w:ascii="Arial" w:hAnsi="Arial" w:cs="Arial"/>
                <w:b/>
                <w:sz w:val="18"/>
                <w:szCs w:val="18"/>
              </w:rPr>
              <w:t xml:space="preserve"> </w:t>
            </w:r>
            <w:r w:rsidRPr="00847A4B">
              <w:rPr>
                <w:rFonts w:ascii="Arial" w:hAnsi="Arial" w:cs="Arial"/>
                <w:sz w:val="18"/>
                <w:szCs w:val="18"/>
              </w:rPr>
              <w:t>Acknowledge controversy by incorporating opposing or differing viewpoints when presenting written argument.</w:t>
            </w:r>
          </w:p>
          <w:p w14:paraId="2D4EA3B4" w14:textId="42085176" w:rsidR="001E6F2A" w:rsidRPr="00937BC4" w:rsidRDefault="001E6F2A" w:rsidP="001C137A">
            <w:pPr>
              <w:pStyle w:val="ListParagraph"/>
              <w:numPr>
                <w:ilvl w:val="0"/>
                <w:numId w:val="39"/>
              </w:numPr>
              <w:rPr>
                <w:rFonts w:ascii="Arial" w:eastAsia="Times New Roman" w:hAnsi="Arial" w:cs="Arial"/>
                <w:sz w:val="20"/>
              </w:rPr>
            </w:pPr>
            <w:r w:rsidRPr="00847A4B">
              <w:rPr>
                <w:rFonts w:ascii="Arial" w:hAnsi="Arial" w:cs="Arial"/>
                <w:sz w:val="18"/>
                <w:szCs w:val="18"/>
              </w:rPr>
              <w:t>As part of research process: access print sources using features of OPAC, use search functions of database to access digitally stored sources, differentiate between natural-language searching and keyword/controlled vocabulary searching, narrow or broaden search by identifying relevant key words and subject headings and using search limiters, evaluate variety of sources and formats according to their authorship, objectivity, scholarship and timeliness. Verify information by checking facts in alternate sources.</w:t>
            </w:r>
          </w:p>
        </w:tc>
      </w:tr>
      <w:tr w:rsidR="00433844" w:rsidRPr="006663D0" w14:paraId="1A4493A8" w14:textId="77777777">
        <w:trPr>
          <w:trHeight w:val="512"/>
        </w:trPr>
        <w:tc>
          <w:tcPr>
            <w:tcW w:w="14058" w:type="dxa"/>
            <w:gridSpan w:val="2"/>
          </w:tcPr>
          <w:p w14:paraId="1D1FEBB3" w14:textId="77777777" w:rsidR="00433844" w:rsidRPr="006663D0" w:rsidRDefault="001E67FC" w:rsidP="00C5465F">
            <w:pPr>
              <w:rPr>
                <w:rFonts w:ascii="Arial" w:hAnsi="Arial" w:cs="Arial"/>
                <w:b/>
                <w:sz w:val="20"/>
                <w:szCs w:val="20"/>
              </w:rPr>
            </w:pPr>
            <w:r w:rsidRPr="006663D0">
              <w:rPr>
                <w:rFonts w:ascii="Arial" w:hAnsi="Arial" w:cs="Arial"/>
                <w:b/>
                <w:sz w:val="20"/>
                <w:szCs w:val="20"/>
              </w:rPr>
              <w:t xml:space="preserve">What </w:t>
            </w:r>
            <w:r w:rsidR="00BE5F01" w:rsidRPr="006663D0">
              <w:rPr>
                <w:rFonts w:ascii="Arial" w:hAnsi="Arial" w:cs="Arial"/>
                <w:b/>
                <w:sz w:val="20"/>
                <w:szCs w:val="20"/>
              </w:rPr>
              <w:t xml:space="preserve">understandings/competencies </w:t>
            </w:r>
            <w:r w:rsidRPr="006663D0">
              <w:rPr>
                <w:rFonts w:ascii="Arial" w:hAnsi="Arial" w:cs="Arial"/>
                <w:b/>
                <w:sz w:val="20"/>
                <w:szCs w:val="20"/>
              </w:rPr>
              <w:t>will be assessed through this task?</w:t>
            </w:r>
          </w:p>
          <w:p w14:paraId="6CA1E7C0" w14:textId="77777777" w:rsidR="007C310F" w:rsidRPr="00937BC4" w:rsidRDefault="007C310F" w:rsidP="00C5465F">
            <w:pPr>
              <w:rPr>
                <w:rFonts w:ascii="Arial" w:hAnsi="Arial" w:cs="Arial"/>
                <w:sz w:val="19"/>
                <w:szCs w:val="19"/>
              </w:rPr>
            </w:pPr>
            <w:r w:rsidRPr="00937BC4">
              <w:rPr>
                <w:rFonts w:ascii="Arial" w:hAnsi="Arial" w:cs="Arial"/>
                <w:sz w:val="19"/>
                <w:szCs w:val="19"/>
              </w:rPr>
              <w:t>Without plagiarizing, selectively extract information from multiple sources using different quotations, summarizing and paraphrasing, while documenting sources in standard bibliographic citation format.  Evaluate print and digital sources for credibility, relevance, currency, accuracy and bias</w:t>
            </w:r>
            <w:r w:rsidR="009C5A0B" w:rsidRPr="00937BC4">
              <w:rPr>
                <w:rFonts w:ascii="Arial" w:hAnsi="Arial" w:cs="Arial"/>
                <w:sz w:val="19"/>
                <w:szCs w:val="19"/>
              </w:rPr>
              <w:t>.</w:t>
            </w:r>
          </w:p>
        </w:tc>
      </w:tr>
      <w:tr w:rsidR="00433844" w:rsidRPr="006663D0" w14:paraId="08E7E535" w14:textId="77777777">
        <w:trPr>
          <w:trHeight w:val="269"/>
        </w:trPr>
        <w:tc>
          <w:tcPr>
            <w:tcW w:w="14058" w:type="dxa"/>
            <w:gridSpan w:val="2"/>
            <w:shd w:val="clear" w:color="auto" w:fill="BFBFBF" w:themeFill="background1" w:themeFillShade="BF"/>
          </w:tcPr>
          <w:p w14:paraId="53E164E1" w14:textId="77777777" w:rsidR="00433844" w:rsidRPr="006663D0" w:rsidRDefault="00433844" w:rsidP="0071299D">
            <w:pPr>
              <w:jc w:val="center"/>
              <w:rPr>
                <w:rFonts w:ascii="Arial" w:hAnsi="Arial" w:cs="Arial"/>
                <w:b/>
                <w:sz w:val="24"/>
                <w:szCs w:val="24"/>
              </w:rPr>
            </w:pPr>
            <w:r w:rsidRPr="006663D0">
              <w:rPr>
                <w:rFonts w:ascii="Arial" w:hAnsi="Arial" w:cs="Arial"/>
                <w:b/>
                <w:szCs w:val="24"/>
              </w:rPr>
              <w:t>Stage 2:  Assessment Evidence</w:t>
            </w:r>
          </w:p>
        </w:tc>
      </w:tr>
      <w:tr w:rsidR="00FF3094" w:rsidRPr="006663D0" w14:paraId="08069FC5" w14:textId="77777777" w:rsidTr="00A752D9">
        <w:trPr>
          <w:trHeight w:val="2477"/>
        </w:trPr>
        <w:tc>
          <w:tcPr>
            <w:tcW w:w="14058" w:type="dxa"/>
            <w:gridSpan w:val="2"/>
            <w:shd w:val="clear" w:color="auto" w:fill="auto"/>
          </w:tcPr>
          <w:p w14:paraId="4350D116" w14:textId="3C783F3D" w:rsidR="004303D1" w:rsidRPr="00B55543" w:rsidRDefault="004303D1" w:rsidP="004303D1">
            <w:pPr>
              <w:rPr>
                <w:rFonts w:ascii="Arial" w:eastAsia="MS Mincho" w:hAnsi="Arial" w:cs="Arial"/>
                <w:b/>
                <w:bCs/>
                <w:spacing w:val="5"/>
                <w:sz w:val="24"/>
                <w:szCs w:val="24"/>
              </w:rPr>
            </w:pPr>
            <w:r w:rsidRPr="00B55543">
              <w:rPr>
                <w:rFonts w:ascii="Arial" w:eastAsia="MS Mincho" w:hAnsi="Arial" w:cs="Arial"/>
                <w:b/>
                <w:bCs/>
                <w:spacing w:val="5"/>
                <w:sz w:val="24"/>
                <w:szCs w:val="24"/>
              </w:rPr>
              <w:t xml:space="preserve">Performance Task:  </w:t>
            </w:r>
            <w:r w:rsidR="00C86CBB" w:rsidRPr="00B55543">
              <w:rPr>
                <w:rFonts w:ascii="Arial" w:eastAsia="MS Mincho" w:hAnsi="Arial" w:cs="Arial"/>
                <w:b/>
                <w:bCs/>
                <w:spacing w:val="5"/>
                <w:sz w:val="24"/>
                <w:szCs w:val="24"/>
              </w:rPr>
              <w:t xml:space="preserve">Persuading </w:t>
            </w:r>
            <w:r w:rsidR="00D2322A" w:rsidRPr="00B55543">
              <w:rPr>
                <w:rFonts w:ascii="Arial" w:eastAsia="MS Mincho" w:hAnsi="Arial" w:cs="Arial"/>
                <w:b/>
                <w:bCs/>
                <w:spacing w:val="5"/>
                <w:sz w:val="24"/>
                <w:szCs w:val="24"/>
              </w:rPr>
              <w:t xml:space="preserve">Mass Media Outlets to Accept Political Ads </w:t>
            </w:r>
            <w:r w:rsidR="00B55543">
              <w:rPr>
                <w:rFonts w:ascii="Arial" w:eastAsia="MS Mincho" w:hAnsi="Arial" w:cs="Arial"/>
                <w:b/>
                <w:bCs/>
                <w:spacing w:val="5"/>
                <w:sz w:val="24"/>
                <w:szCs w:val="24"/>
              </w:rPr>
              <w:t xml:space="preserve">                         Suggested Grades:  9-12</w:t>
            </w:r>
          </w:p>
          <w:p w14:paraId="0E7200A1" w14:textId="77777777" w:rsidR="004303D1" w:rsidRPr="00A752D9" w:rsidRDefault="004303D1" w:rsidP="004303D1">
            <w:pPr>
              <w:rPr>
                <w:rFonts w:ascii="Arial" w:eastAsia="MS Mincho" w:hAnsi="Arial" w:cs="Arial"/>
                <w:b/>
                <w:bCs/>
                <w:spacing w:val="5"/>
                <w:sz w:val="12"/>
                <w:szCs w:val="12"/>
              </w:rPr>
            </w:pPr>
          </w:p>
          <w:p w14:paraId="468EC67A" w14:textId="682DE5AC" w:rsidR="004303D1" w:rsidRPr="00937BC4" w:rsidRDefault="004303D1" w:rsidP="004303D1">
            <w:pPr>
              <w:jc w:val="both"/>
              <w:rPr>
                <w:rFonts w:ascii="Arial" w:hAnsi="Arial" w:cs="Arial"/>
                <w:sz w:val="18"/>
                <w:szCs w:val="18"/>
              </w:rPr>
            </w:pPr>
            <w:r w:rsidRPr="00937BC4">
              <w:rPr>
                <w:rFonts w:ascii="Arial" w:eastAsia="MS Mincho" w:hAnsi="Arial" w:cs="Arial"/>
                <w:bCs/>
                <w:spacing w:val="5"/>
                <w:sz w:val="18"/>
                <w:szCs w:val="18"/>
              </w:rPr>
              <w:t xml:space="preserve">Mass media outlets receive requests from candidates to air political advertisements during campaign season and must consider issues of fairness to all candidates.  </w:t>
            </w:r>
            <w:r w:rsidRPr="00937BC4">
              <w:rPr>
                <w:rFonts w:ascii="Arial" w:hAnsi="Arial" w:cs="Arial"/>
                <w:sz w:val="18"/>
                <w:szCs w:val="18"/>
              </w:rPr>
              <w:t>As</w:t>
            </w:r>
            <w:r w:rsidR="002565EE" w:rsidRPr="00937BC4">
              <w:rPr>
                <w:rFonts w:ascii="Arial" w:hAnsi="Arial" w:cs="Arial"/>
                <w:sz w:val="18"/>
                <w:szCs w:val="18"/>
              </w:rPr>
              <w:t xml:space="preserve"> a new political candidate, </w:t>
            </w:r>
            <w:r w:rsidRPr="00937BC4">
              <w:rPr>
                <w:rFonts w:ascii="Arial" w:eastAsia="MS Mincho" w:hAnsi="Arial" w:cs="Arial"/>
                <w:bCs/>
                <w:spacing w:val="5"/>
                <w:sz w:val="18"/>
                <w:szCs w:val="18"/>
              </w:rPr>
              <w:t xml:space="preserve">you want to influence your local media that they should publish or air political advertisements.  </w:t>
            </w:r>
            <w:r w:rsidRPr="00937BC4">
              <w:rPr>
                <w:rFonts w:ascii="Arial" w:hAnsi="Arial" w:cs="Arial"/>
                <w:sz w:val="18"/>
                <w:szCs w:val="18"/>
              </w:rPr>
              <w:t>Your audience will be executives from the local newspaper, radio stat</w:t>
            </w:r>
            <w:r w:rsidR="00CC36EE">
              <w:rPr>
                <w:rFonts w:ascii="Arial" w:hAnsi="Arial" w:cs="Arial"/>
                <w:sz w:val="18"/>
                <w:szCs w:val="18"/>
              </w:rPr>
              <w:t>ion, television station and web</w:t>
            </w:r>
            <w:r w:rsidRPr="00937BC4">
              <w:rPr>
                <w:rFonts w:ascii="Arial" w:hAnsi="Arial" w:cs="Arial"/>
                <w:sz w:val="18"/>
                <w:szCs w:val="18"/>
              </w:rPr>
              <w:t>site.  These executives have decided to make a joint policy decision about whether to publish or air political ads during the upcoming election campaign because they are concerned about the accuracy of these ads and the negative portrayals of opponents.  These executives have asked you to prepare a concise memo stating your position based on authorit</w:t>
            </w:r>
            <w:r w:rsidR="00C63C2E" w:rsidRPr="00937BC4">
              <w:rPr>
                <w:rFonts w:ascii="Arial" w:hAnsi="Arial" w:cs="Arial"/>
                <w:sz w:val="18"/>
                <w:szCs w:val="18"/>
              </w:rPr>
              <w:t>at</w:t>
            </w:r>
            <w:r w:rsidRPr="00937BC4">
              <w:rPr>
                <w:rFonts w:ascii="Arial" w:hAnsi="Arial" w:cs="Arial"/>
                <w:sz w:val="18"/>
                <w:szCs w:val="18"/>
              </w:rPr>
              <w:t>ive sources you have consulted.</w:t>
            </w:r>
          </w:p>
          <w:p w14:paraId="6E6113AE" w14:textId="77777777" w:rsidR="004303D1" w:rsidRPr="00A752D9" w:rsidRDefault="004303D1" w:rsidP="004303D1">
            <w:pPr>
              <w:jc w:val="both"/>
              <w:rPr>
                <w:rFonts w:ascii="Arial" w:hAnsi="Arial" w:cs="Arial"/>
                <w:b/>
                <w:bCs/>
                <w:smallCaps/>
                <w:spacing w:val="5"/>
                <w:sz w:val="12"/>
                <w:szCs w:val="12"/>
              </w:rPr>
            </w:pPr>
          </w:p>
          <w:p w14:paraId="6280F367" w14:textId="6E51DD23" w:rsidR="00FF3094" w:rsidRPr="00A752D9" w:rsidRDefault="004303D1" w:rsidP="00A752D9">
            <w:pPr>
              <w:jc w:val="both"/>
              <w:rPr>
                <w:b/>
                <w:bCs/>
                <w:smallCaps/>
                <w:spacing w:val="5"/>
                <w:sz w:val="18"/>
                <w:szCs w:val="18"/>
              </w:rPr>
            </w:pPr>
            <w:r w:rsidRPr="00937BC4">
              <w:rPr>
                <w:rFonts w:ascii="Arial" w:hAnsi="Arial" w:cs="Arial"/>
                <w:sz w:val="18"/>
                <w:szCs w:val="18"/>
              </w:rPr>
              <w:t>From a pool of various sources that either you or your teacher has selected, you should choose a source to submit to the executives that presents your position most authoritatively and that you believe will have the greatest impact on their joint policy decision.  In addition, the executives ask you to provide evidence that the source upon which you have based your position is authoritative, accurate, and current.  Using additional sources, you should provide</w:t>
            </w:r>
            <w:r w:rsidRPr="006663D0">
              <w:rPr>
                <w:rFonts w:ascii="Arial" w:hAnsi="Arial" w:cs="Arial"/>
                <w:sz w:val="20"/>
                <w:szCs w:val="20"/>
              </w:rPr>
              <w:t xml:space="preserve"> </w:t>
            </w:r>
            <w:r w:rsidRPr="00937BC4">
              <w:rPr>
                <w:rFonts w:ascii="Arial" w:hAnsi="Arial" w:cs="Arial"/>
                <w:sz w:val="18"/>
                <w:szCs w:val="18"/>
              </w:rPr>
              <w:t xml:space="preserve">evidence of the author’s credibility, cross check the relevant facts and supporting details, cite evidence these facts are accurate, identify evidence of currency, and confirm any bias. </w:t>
            </w:r>
          </w:p>
        </w:tc>
      </w:tr>
    </w:tbl>
    <w:tbl>
      <w:tblPr>
        <w:tblStyle w:val="TableGrid"/>
        <w:tblW w:w="14339"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8"/>
        <w:gridCol w:w="2377"/>
        <w:gridCol w:w="2611"/>
        <w:gridCol w:w="2611"/>
        <w:gridCol w:w="2611"/>
        <w:gridCol w:w="2611"/>
      </w:tblGrid>
      <w:tr w:rsidR="00DA3CA9" w:rsidRPr="006663D0" w14:paraId="48E13E55" w14:textId="77777777">
        <w:trPr>
          <w:jc w:val="center"/>
        </w:trPr>
        <w:tc>
          <w:tcPr>
            <w:tcW w:w="14339" w:type="dxa"/>
            <w:gridSpan w:val="6"/>
            <w:shd w:val="clear" w:color="auto" w:fill="FFFFCC"/>
          </w:tcPr>
          <w:p w14:paraId="5BE82C9B" w14:textId="77777777" w:rsidR="00DA3CA9" w:rsidRPr="006663D0" w:rsidRDefault="00DA3CA9" w:rsidP="00FE1E06">
            <w:pPr>
              <w:jc w:val="center"/>
              <w:rPr>
                <w:rFonts w:ascii="Arial" w:hAnsi="Arial" w:cs="Arial"/>
                <w:b/>
                <w:sz w:val="32"/>
                <w:szCs w:val="32"/>
              </w:rPr>
            </w:pPr>
            <w:r w:rsidRPr="006663D0">
              <w:rPr>
                <w:rFonts w:ascii="Arial" w:hAnsi="Arial" w:cs="Arial"/>
                <w:b/>
                <w:sz w:val="32"/>
                <w:szCs w:val="32"/>
              </w:rPr>
              <w:t xml:space="preserve">Performance Task:  </w:t>
            </w:r>
            <w:r>
              <w:rPr>
                <w:rFonts w:ascii="Arial" w:hAnsi="Arial" w:cs="Arial"/>
                <w:b/>
                <w:sz w:val="32"/>
                <w:szCs w:val="32"/>
              </w:rPr>
              <w:t xml:space="preserve">Persuading </w:t>
            </w:r>
            <w:r w:rsidRPr="006663D0">
              <w:rPr>
                <w:rFonts w:ascii="Arial" w:hAnsi="Arial" w:cs="Arial"/>
                <w:b/>
                <w:sz w:val="32"/>
                <w:szCs w:val="32"/>
              </w:rPr>
              <w:t>Mass Media Outlets</w:t>
            </w:r>
            <w:r>
              <w:rPr>
                <w:rFonts w:ascii="Arial" w:hAnsi="Arial" w:cs="Arial"/>
                <w:b/>
                <w:sz w:val="32"/>
                <w:szCs w:val="32"/>
              </w:rPr>
              <w:t xml:space="preserve"> to Accept </w:t>
            </w:r>
            <w:r w:rsidRPr="006663D0">
              <w:rPr>
                <w:rFonts w:ascii="Arial" w:hAnsi="Arial" w:cs="Arial"/>
                <w:b/>
                <w:sz w:val="32"/>
                <w:szCs w:val="32"/>
              </w:rPr>
              <w:t>Political Ads</w:t>
            </w:r>
            <w:r>
              <w:rPr>
                <w:rFonts w:ascii="Arial" w:hAnsi="Arial" w:cs="Arial"/>
                <w:b/>
                <w:sz w:val="32"/>
                <w:szCs w:val="32"/>
              </w:rPr>
              <w:t xml:space="preserve"> </w:t>
            </w:r>
          </w:p>
          <w:p w14:paraId="75042CB2" w14:textId="06AD872B" w:rsidR="00DA3CA9" w:rsidRDefault="00DA3CA9" w:rsidP="00FE1E06">
            <w:pPr>
              <w:jc w:val="center"/>
              <w:rPr>
                <w:rFonts w:ascii="Arial" w:hAnsi="Arial" w:cs="Arial"/>
                <w:b/>
                <w:sz w:val="28"/>
                <w:szCs w:val="28"/>
              </w:rPr>
            </w:pPr>
            <w:r w:rsidRPr="006663D0">
              <w:rPr>
                <w:rFonts w:ascii="Arial" w:hAnsi="Arial" w:cs="Arial"/>
                <w:b/>
                <w:sz w:val="28"/>
                <w:szCs w:val="28"/>
              </w:rPr>
              <w:t>English Language Arts, Writing in Science</w:t>
            </w:r>
            <w:r>
              <w:rPr>
                <w:rFonts w:ascii="Arial" w:hAnsi="Arial" w:cs="Arial"/>
                <w:b/>
                <w:sz w:val="28"/>
                <w:szCs w:val="28"/>
              </w:rPr>
              <w:t xml:space="preserve"> &amp; Technology</w:t>
            </w:r>
            <w:r w:rsidRPr="006663D0">
              <w:rPr>
                <w:rFonts w:ascii="Arial" w:hAnsi="Arial" w:cs="Arial"/>
                <w:b/>
                <w:sz w:val="28"/>
                <w:szCs w:val="28"/>
              </w:rPr>
              <w:t xml:space="preserve">, Writing in History &amp; Social Studies, </w:t>
            </w:r>
            <w:r>
              <w:rPr>
                <w:rFonts w:ascii="Arial" w:hAnsi="Arial" w:cs="Arial"/>
                <w:b/>
                <w:sz w:val="28"/>
                <w:szCs w:val="28"/>
              </w:rPr>
              <w:t xml:space="preserve">&amp; </w:t>
            </w:r>
            <w:r w:rsidRPr="006663D0">
              <w:rPr>
                <w:rFonts w:ascii="Arial" w:hAnsi="Arial" w:cs="Arial"/>
                <w:b/>
                <w:sz w:val="28"/>
                <w:szCs w:val="28"/>
              </w:rPr>
              <w:t>Business</w:t>
            </w:r>
            <w:r>
              <w:rPr>
                <w:rFonts w:ascii="Arial" w:hAnsi="Arial" w:cs="Arial"/>
                <w:b/>
                <w:sz w:val="28"/>
                <w:szCs w:val="28"/>
              </w:rPr>
              <w:t>,</w:t>
            </w:r>
            <w:r w:rsidRPr="006663D0">
              <w:rPr>
                <w:rFonts w:ascii="Arial" w:hAnsi="Arial" w:cs="Arial"/>
                <w:b/>
                <w:sz w:val="28"/>
                <w:szCs w:val="28"/>
              </w:rPr>
              <w:t xml:space="preserve"> Computer</w:t>
            </w:r>
            <w:r>
              <w:rPr>
                <w:rFonts w:ascii="Arial" w:hAnsi="Arial" w:cs="Arial"/>
                <w:b/>
                <w:sz w:val="28"/>
                <w:szCs w:val="28"/>
              </w:rPr>
              <w:t>, and</w:t>
            </w:r>
            <w:r w:rsidRPr="006663D0">
              <w:rPr>
                <w:rFonts w:ascii="Arial" w:hAnsi="Arial" w:cs="Arial"/>
                <w:b/>
                <w:sz w:val="28"/>
                <w:szCs w:val="28"/>
              </w:rPr>
              <w:t xml:space="preserve"> Information Technology Standards, </w:t>
            </w:r>
            <w:r w:rsidR="0073454C">
              <w:rPr>
                <w:rFonts w:ascii="Arial" w:hAnsi="Arial" w:cs="Arial"/>
                <w:b/>
                <w:sz w:val="28"/>
                <w:szCs w:val="28"/>
              </w:rPr>
              <w:t xml:space="preserve">Suggested Grades:  </w:t>
            </w:r>
            <w:r>
              <w:rPr>
                <w:rFonts w:ascii="Arial" w:hAnsi="Arial" w:cs="Arial"/>
                <w:b/>
                <w:sz w:val="28"/>
                <w:szCs w:val="28"/>
              </w:rPr>
              <w:t>9–</w:t>
            </w:r>
            <w:r w:rsidRPr="006663D0">
              <w:rPr>
                <w:rFonts w:ascii="Arial" w:hAnsi="Arial" w:cs="Arial"/>
                <w:b/>
                <w:sz w:val="28"/>
                <w:szCs w:val="28"/>
              </w:rPr>
              <w:t>12</w:t>
            </w:r>
          </w:p>
          <w:p w14:paraId="3C338DAB" w14:textId="77777777" w:rsidR="00DA3CA9" w:rsidRPr="006663D0" w:rsidRDefault="00DA3CA9" w:rsidP="00FE1E06">
            <w:pPr>
              <w:jc w:val="center"/>
              <w:rPr>
                <w:rFonts w:ascii="Arial" w:hAnsi="Arial" w:cs="Arial"/>
                <w:b/>
                <w:sz w:val="28"/>
                <w:szCs w:val="28"/>
              </w:rPr>
            </w:pPr>
          </w:p>
          <w:p w14:paraId="20CEAD45" w14:textId="17D59C9E" w:rsidR="00DA3CA9" w:rsidRPr="006663D0" w:rsidRDefault="00DA3CA9" w:rsidP="00FE1E06">
            <w:pPr>
              <w:jc w:val="center"/>
              <w:rPr>
                <w:rFonts w:ascii="Arial" w:hAnsi="Arial" w:cs="Arial"/>
                <w:b/>
                <w:sz w:val="24"/>
                <w:szCs w:val="24"/>
              </w:rPr>
            </w:pPr>
            <w:r w:rsidRPr="006663D0">
              <w:rPr>
                <w:rFonts w:ascii="Arial" w:hAnsi="Arial" w:cs="Arial"/>
                <w:b/>
                <w:sz w:val="24"/>
                <w:szCs w:val="24"/>
              </w:rPr>
              <w:t>Big Idea:  Critical thinkers actively and skillfully interpret, analyze, evaluate</w:t>
            </w:r>
            <w:r>
              <w:rPr>
                <w:rFonts w:ascii="Arial" w:hAnsi="Arial" w:cs="Arial"/>
                <w:b/>
                <w:sz w:val="24"/>
                <w:szCs w:val="24"/>
              </w:rPr>
              <w:t>,</w:t>
            </w:r>
            <w:r w:rsidR="00502C74">
              <w:rPr>
                <w:rFonts w:ascii="Arial" w:hAnsi="Arial" w:cs="Arial"/>
                <w:b/>
                <w:sz w:val="24"/>
                <w:szCs w:val="24"/>
              </w:rPr>
              <w:t xml:space="preserve"> and synthesize information; </w:t>
            </w:r>
            <w:r w:rsidR="00502C74" w:rsidRPr="006663D0">
              <w:rPr>
                <w:rFonts w:ascii="Arial" w:hAnsi="Arial" w:cs="Arial"/>
                <w:b/>
                <w:sz w:val="24"/>
                <w:szCs w:val="24"/>
              </w:rPr>
              <w:t>Effective research requires the use of varied resources to gain or expand knowledge.</w:t>
            </w:r>
          </w:p>
          <w:p w14:paraId="33D9E2DE" w14:textId="282542C0" w:rsidR="00DA3CA9" w:rsidRPr="006663D0" w:rsidRDefault="00DA3CA9" w:rsidP="00FE1E06">
            <w:pPr>
              <w:jc w:val="center"/>
              <w:rPr>
                <w:rFonts w:ascii="Arial" w:hAnsi="Arial" w:cs="Arial"/>
                <w:b/>
                <w:sz w:val="56"/>
                <w:szCs w:val="56"/>
              </w:rPr>
            </w:pPr>
            <w:r w:rsidRPr="006663D0">
              <w:rPr>
                <w:rFonts w:ascii="Arial" w:hAnsi="Arial" w:cs="Arial"/>
                <w:b/>
                <w:sz w:val="24"/>
                <w:szCs w:val="24"/>
              </w:rPr>
              <w:t>Library &amp; Information Concepts:  Evaluating Sources</w:t>
            </w:r>
            <w:r w:rsidR="00A752D9">
              <w:rPr>
                <w:rFonts w:ascii="Arial" w:hAnsi="Arial" w:cs="Arial"/>
                <w:b/>
                <w:sz w:val="24"/>
                <w:szCs w:val="24"/>
              </w:rPr>
              <w:t>; Research Process: Accessing, Identifying, &amp; Evaluating Resources</w:t>
            </w:r>
          </w:p>
        </w:tc>
      </w:tr>
      <w:tr w:rsidR="00DA3CA9" w:rsidRPr="006663D0" w14:paraId="0515737E" w14:textId="77777777">
        <w:trPr>
          <w:trHeight w:val="654"/>
          <w:jc w:val="center"/>
        </w:trPr>
        <w:tc>
          <w:tcPr>
            <w:tcW w:w="14339" w:type="dxa"/>
            <w:gridSpan w:val="6"/>
            <w:tcBorders>
              <w:top w:val="double" w:sz="4" w:space="0" w:color="auto"/>
              <w:bottom w:val="double" w:sz="4" w:space="0" w:color="auto"/>
            </w:tcBorders>
            <w:shd w:val="clear" w:color="auto" w:fill="FFFF99"/>
            <w:vAlign w:val="center"/>
          </w:tcPr>
          <w:p w14:paraId="04211B00" w14:textId="77777777" w:rsidR="00DA3CA9" w:rsidRPr="00237B34" w:rsidRDefault="00DA3CA9" w:rsidP="00FE1E06">
            <w:pPr>
              <w:jc w:val="center"/>
              <w:rPr>
                <w:rFonts w:ascii="Arial" w:hAnsi="Arial" w:cs="Arial"/>
                <w:b/>
                <w:sz w:val="28"/>
                <w:szCs w:val="28"/>
              </w:rPr>
            </w:pPr>
            <w:r w:rsidRPr="00237B34">
              <w:rPr>
                <w:rFonts w:ascii="Arial" w:hAnsi="Arial" w:cs="Arial"/>
                <w:b/>
                <w:sz w:val="28"/>
                <w:szCs w:val="28"/>
              </w:rPr>
              <w:t>Criteria for Success</w:t>
            </w:r>
          </w:p>
        </w:tc>
      </w:tr>
      <w:tr w:rsidR="00DA3CA9" w:rsidRPr="006663D0" w14:paraId="28EA40B9" w14:textId="77777777">
        <w:trPr>
          <w:trHeight w:val="1005"/>
          <w:jc w:val="center"/>
        </w:trPr>
        <w:tc>
          <w:tcPr>
            <w:tcW w:w="1518" w:type="dxa"/>
            <w:tcBorders>
              <w:top w:val="double" w:sz="4" w:space="0" w:color="auto"/>
              <w:bottom w:val="double" w:sz="4" w:space="0" w:color="auto"/>
              <w:right w:val="double" w:sz="4" w:space="0" w:color="auto"/>
            </w:tcBorders>
            <w:shd w:val="clear" w:color="auto" w:fill="auto"/>
            <w:vAlign w:val="center"/>
          </w:tcPr>
          <w:p w14:paraId="22FC6DDC" w14:textId="77777777" w:rsidR="00DA3CA9" w:rsidRPr="00237B34" w:rsidRDefault="00DA3CA9" w:rsidP="00FE1E06">
            <w:pPr>
              <w:jc w:val="center"/>
              <w:rPr>
                <w:rFonts w:ascii="Arial" w:hAnsi="Arial" w:cs="Arial"/>
                <w:b/>
                <w:sz w:val="20"/>
                <w:szCs w:val="20"/>
              </w:rPr>
            </w:pPr>
            <w:r w:rsidRPr="00237B34">
              <w:rPr>
                <w:rFonts w:ascii="Arial" w:hAnsi="Arial" w:cs="Arial"/>
                <w:b/>
                <w:sz w:val="20"/>
                <w:szCs w:val="20"/>
              </w:rPr>
              <w:t>Levels of Achievement</w:t>
            </w:r>
          </w:p>
        </w:tc>
        <w:tc>
          <w:tcPr>
            <w:tcW w:w="2377" w:type="dxa"/>
            <w:tcBorders>
              <w:top w:val="double" w:sz="4" w:space="0" w:color="auto"/>
              <w:left w:val="double" w:sz="4" w:space="0" w:color="auto"/>
              <w:bottom w:val="double" w:sz="4" w:space="0" w:color="auto"/>
              <w:right w:val="double" w:sz="4" w:space="0" w:color="auto"/>
            </w:tcBorders>
            <w:shd w:val="clear" w:color="auto" w:fill="FFFF99"/>
            <w:vAlign w:val="center"/>
          </w:tcPr>
          <w:p w14:paraId="490F5688" w14:textId="77777777" w:rsidR="00DA3CA9" w:rsidRPr="00237B34" w:rsidRDefault="00DA3CA9" w:rsidP="00FE1E06">
            <w:pPr>
              <w:jc w:val="center"/>
              <w:rPr>
                <w:rFonts w:ascii="Arial" w:hAnsi="Arial" w:cs="Arial"/>
                <w:b/>
                <w:sz w:val="24"/>
                <w:szCs w:val="24"/>
              </w:rPr>
            </w:pPr>
            <w:r>
              <w:rPr>
                <w:rFonts w:ascii="Arial" w:hAnsi="Arial" w:cs="Arial"/>
                <w:b/>
                <w:sz w:val="24"/>
                <w:szCs w:val="24"/>
              </w:rPr>
              <w:t xml:space="preserve">Evaluating </w:t>
            </w:r>
            <w:r w:rsidRPr="00237B34">
              <w:rPr>
                <w:rFonts w:ascii="Arial" w:hAnsi="Arial" w:cs="Arial"/>
                <w:b/>
                <w:sz w:val="24"/>
                <w:szCs w:val="24"/>
              </w:rPr>
              <w:t>Credibility/ Authority</w:t>
            </w:r>
          </w:p>
        </w:tc>
        <w:tc>
          <w:tcPr>
            <w:tcW w:w="2611" w:type="dxa"/>
            <w:tcBorders>
              <w:top w:val="double" w:sz="4" w:space="0" w:color="auto"/>
              <w:left w:val="double" w:sz="4" w:space="0" w:color="auto"/>
              <w:bottom w:val="double" w:sz="4" w:space="0" w:color="auto"/>
              <w:right w:val="double" w:sz="4" w:space="0" w:color="auto"/>
            </w:tcBorders>
            <w:shd w:val="clear" w:color="auto" w:fill="FFFF99"/>
            <w:vAlign w:val="center"/>
          </w:tcPr>
          <w:p w14:paraId="6C776F6D" w14:textId="77777777" w:rsidR="00DA3CA9" w:rsidRPr="00237B34" w:rsidRDefault="00DA3CA9" w:rsidP="00FE1E06">
            <w:pPr>
              <w:jc w:val="center"/>
              <w:rPr>
                <w:rFonts w:ascii="Arial" w:hAnsi="Arial" w:cs="Arial"/>
                <w:b/>
                <w:sz w:val="24"/>
                <w:szCs w:val="24"/>
              </w:rPr>
            </w:pPr>
            <w:r>
              <w:rPr>
                <w:rFonts w:ascii="Arial" w:hAnsi="Arial" w:cs="Arial"/>
                <w:b/>
                <w:sz w:val="24"/>
                <w:szCs w:val="24"/>
              </w:rPr>
              <w:t xml:space="preserve">Determining </w:t>
            </w:r>
            <w:r w:rsidRPr="00237B34">
              <w:rPr>
                <w:rFonts w:ascii="Arial" w:hAnsi="Arial" w:cs="Arial"/>
                <w:b/>
                <w:sz w:val="24"/>
                <w:szCs w:val="24"/>
              </w:rPr>
              <w:t>Relevancy</w:t>
            </w:r>
          </w:p>
        </w:tc>
        <w:tc>
          <w:tcPr>
            <w:tcW w:w="2611" w:type="dxa"/>
            <w:tcBorders>
              <w:top w:val="double" w:sz="4" w:space="0" w:color="auto"/>
              <w:left w:val="double" w:sz="4" w:space="0" w:color="auto"/>
              <w:bottom w:val="double" w:sz="4" w:space="0" w:color="auto"/>
            </w:tcBorders>
            <w:shd w:val="clear" w:color="auto" w:fill="FFFF99"/>
            <w:vAlign w:val="center"/>
          </w:tcPr>
          <w:p w14:paraId="3CFAA880" w14:textId="77777777" w:rsidR="00DA3CA9" w:rsidRPr="00237B34" w:rsidRDefault="00DA3CA9" w:rsidP="00FE1E06">
            <w:pPr>
              <w:jc w:val="center"/>
              <w:rPr>
                <w:rFonts w:ascii="Arial" w:hAnsi="Arial" w:cs="Arial"/>
                <w:b/>
                <w:sz w:val="24"/>
                <w:szCs w:val="24"/>
              </w:rPr>
            </w:pPr>
            <w:r>
              <w:rPr>
                <w:rFonts w:ascii="Arial" w:hAnsi="Arial" w:cs="Arial"/>
                <w:b/>
                <w:sz w:val="24"/>
                <w:szCs w:val="24"/>
              </w:rPr>
              <w:t xml:space="preserve">Checking for </w:t>
            </w:r>
            <w:r w:rsidRPr="00237B34">
              <w:rPr>
                <w:rFonts w:ascii="Arial" w:hAnsi="Arial" w:cs="Arial"/>
                <w:b/>
                <w:sz w:val="24"/>
                <w:szCs w:val="24"/>
              </w:rPr>
              <w:t>Currency</w:t>
            </w:r>
          </w:p>
        </w:tc>
        <w:tc>
          <w:tcPr>
            <w:tcW w:w="2611" w:type="dxa"/>
            <w:tcBorders>
              <w:top w:val="double" w:sz="4" w:space="0" w:color="auto"/>
              <w:left w:val="double" w:sz="4" w:space="0" w:color="auto"/>
              <w:bottom w:val="double" w:sz="4" w:space="0" w:color="auto"/>
            </w:tcBorders>
            <w:shd w:val="clear" w:color="auto" w:fill="FFFF99"/>
            <w:vAlign w:val="center"/>
          </w:tcPr>
          <w:p w14:paraId="771F12BC" w14:textId="77777777" w:rsidR="00DA3CA9" w:rsidRDefault="00DA3CA9" w:rsidP="00FE1E06">
            <w:pPr>
              <w:jc w:val="center"/>
              <w:rPr>
                <w:rFonts w:ascii="Arial" w:hAnsi="Arial" w:cs="Arial"/>
                <w:b/>
                <w:sz w:val="24"/>
                <w:szCs w:val="24"/>
              </w:rPr>
            </w:pPr>
            <w:r>
              <w:rPr>
                <w:rFonts w:ascii="Arial" w:hAnsi="Arial" w:cs="Arial"/>
                <w:b/>
                <w:sz w:val="24"/>
                <w:szCs w:val="24"/>
              </w:rPr>
              <w:t>Verifying</w:t>
            </w:r>
          </w:p>
          <w:p w14:paraId="7E1EA723" w14:textId="77777777" w:rsidR="00DA3CA9" w:rsidRPr="00237B34" w:rsidRDefault="00DA3CA9" w:rsidP="00FE1E06">
            <w:pPr>
              <w:jc w:val="center"/>
              <w:rPr>
                <w:rFonts w:ascii="Arial" w:hAnsi="Arial" w:cs="Arial"/>
                <w:b/>
                <w:sz w:val="24"/>
                <w:szCs w:val="24"/>
              </w:rPr>
            </w:pPr>
            <w:r w:rsidRPr="00237B34">
              <w:rPr>
                <w:rFonts w:ascii="Arial" w:hAnsi="Arial" w:cs="Arial"/>
                <w:b/>
                <w:sz w:val="24"/>
                <w:szCs w:val="24"/>
              </w:rPr>
              <w:t>Reliability</w:t>
            </w:r>
          </w:p>
        </w:tc>
        <w:tc>
          <w:tcPr>
            <w:tcW w:w="2611" w:type="dxa"/>
            <w:tcBorders>
              <w:top w:val="double" w:sz="4" w:space="0" w:color="auto"/>
              <w:left w:val="double" w:sz="4" w:space="0" w:color="auto"/>
              <w:bottom w:val="double" w:sz="4" w:space="0" w:color="auto"/>
            </w:tcBorders>
            <w:shd w:val="clear" w:color="auto" w:fill="FFFF99"/>
          </w:tcPr>
          <w:p w14:paraId="78FED8D5" w14:textId="77777777" w:rsidR="00DA3CA9" w:rsidRPr="00237B34" w:rsidRDefault="00DA3CA9" w:rsidP="00FE1E06">
            <w:pPr>
              <w:jc w:val="center"/>
              <w:rPr>
                <w:rFonts w:ascii="Arial" w:hAnsi="Arial" w:cs="Arial"/>
                <w:b/>
                <w:sz w:val="24"/>
                <w:szCs w:val="24"/>
              </w:rPr>
            </w:pPr>
          </w:p>
          <w:p w14:paraId="63D14B9A" w14:textId="77777777" w:rsidR="00DA3CA9" w:rsidRDefault="00DA3CA9" w:rsidP="00FE1E06">
            <w:pPr>
              <w:jc w:val="center"/>
              <w:rPr>
                <w:rFonts w:ascii="Arial" w:hAnsi="Arial" w:cs="Arial"/>
                <w:b/>
                <w:sz w:val="24"/>
                <w:szCs w:val="24"/>
              </w:rPr>
            </w:pPr>
            <w:r>
              <w:rPr>
                <w:rFonts w:ascii="Arial" w:hAnsi="Arial" w:cs="Arial"/>
                <w:b/>
                <w:sz w:val="24"/>
                <w:szCs w:val="24"/>
              </w:rPr>
              <w:t xml:space="preserve">Identifying </w:t>
            </w:r>
          </w:p>
          <w:p w14:paraId="6F4E4642" w14:textId="77777777" w:rsidR="00DA3CA9" w:rsidRPr="00237B34" w:rsidRDefault="00DA3CA9" w:rsidP="00FE1E06">
            <w:pPr>
              <w:jc w:val="center"/>
              <w:rPr>
                <w:rFonts w:ascii="Arial" w:hAnsi="Arial" w:cs="Arial"/>
                <w:b/>
                <w:sz w:val="24"/>
                <w:szCs w:val="24"/>
              </w:rPr>
            </w:pPr>
            <w:r>
              <w:rPr>
                <w:rFonts w:ascii="Arial" w:hAnsi="Arial" w:cs="Arial"/>
                <w:b/>
                <w:sz w:val="24"/>
                <w:szCs w:val="24"/>
              </w:rPr>
              <w:t>Bias/</w:t>
            </w:r>
            <w:r w:rsidRPr="00237B34">
              <w:rPr>
                <w:rFonts w:ascii="Arial" w:hAnsi="Arial" w:cs="Arial"/>
                <w:b/>
                <w:sz w:val="24"/>
                <w:szCs w:val="24"/>
              </w:rPr>
              <w:t>Objectivity</w:t>
            </w:r>
          </w:p>
        </w:tc>
      </w:tr>
      <w:tr w:rsidR="00DA3CA9" w:rsidRPr="006663D0" w14:paraId="153B80AF" w14:textId="77777777">
        <w:trPr>
          <w:jc w:val="center"/>
        </w:trPr>
        <w:tc>
          <w:tcPr>
            <w:tcW w:w="1518" w:type="dxa"/>
            <w:tcBorders>
              <w:top w:val="double" w:sz="4" w:space="0" w:color="auto"/>
              <w:bottom w:val="double" w:sz="4" w:space="0" w:color="auto"/>
              <w:right w:val="double" w:sz="4" w:space="0" w:color="auto"/>
            </w:tcBorders>
            <w:vAlign w:val="center"/>
          </w:tcPr>
          <w:p w14:paraId="3DC1BEAB" w14:textId="77777777" w:rsidR="00DA3CA9" w:rsidRPr="00237B34" w:rsidRDefault="00DA3CA9" w:rsidP="00FE1E06">
            <w:pPr>
              <w:spacing w:before="120" w:after="120"/>
              <w:jc w:val="center"/>
              <w:rPr>
                <w:rFonts w:ascii="Arial" w:hAnsi="Arial" w:cs="Arial"/>
                <w:sz w:val="40"/>
                <w:szCs w:val="40"/>
              </w:rPr>
            </w:pPr>
            <w:r w:rsidRPr="00237B34">
              <w:rPr>
                <w:rFonts w:ascii="Arial" w:hAnsi="Arial" w:cs="Arial"/>
                <w:sz w:val="40"/>
                <w:szCs w:val="40"/>
              </w:rPr>
              <w:t>3</w:t>
            </w:r>
          </w:p>
          <w:p w14:paraId="4CBC6835" w14:textId="77777777" w:rsidR="00DA3CA9" w:rsidRDefault="00DA3CA9" w:rsidP="00FE1E06">
            <w:pPr>
              <w:spacing w:before="120" w:after="120"/>
              <w:jc w:val="center"/>
              <w:rPr>
                <w:rFonts w:ascii="Arial" w:hAnsi="Arial" w:cs="Arial"/>
                <w:sz w:val="20"/>
                <w:szCs w:val="20"/>
              </w:rPr>
            </w:pPr>
            <w:r w:rsidRPr="002565EE">
              <w:rPr>
                <w:rFonts w:ascii="Arial" w:hAnsi="Arial" w:cs="Arial"/>
                <w:sz w:val="20"/>
                <w:szCs w:val="20"/>
              </w:rPr>
              <w:t>Proficient</w:t>
            </w:r>
          </w:p>
          <w:p w14:paraId="72F69B08" w14:textId="77777777" w:rsidR="00DA3CA9" w:rsidRPr="002565EE" w:rsidRDefault="00DA3CA9" w:rsidP="00FE1E06">
            <w:pPr>
              <w:spacing w:before="120" w:after="120"/>
              <w:jc w:val="center"/>
              <w:rPr>
                <w:rFonts w:ascii="Arial" w:hAnsi="Arial" w:cs="Arial"/>
                <w:sz w:val="20"/>
                <w:szCs w:val="20"/>
              </w:rPr>
            </w:pPr>
          </w:p>
        </w:tc>
        <w:tc>
          <w:tcPr>
            <w:tcW w:w="2377" w:type="dxa"/>
            <w:tcBorders>
              <w:top w:val="double" w:sz="4" w:space="0" w:color="auto"/>
              <w:left w:val="double" w:sz="4" w:space="0" w:color="auto"/>
              <w:bottom w:val="double" w:sz="4" w:space="0" w:color="auto"/>
              <w:right w:val="double" w:sz="4" w:space="0" w:color="auto"/>
            </w:tcBorders>
          </w:tcPr>
          <w:p w14:paraId="79A683AE" w14:textId="77777777" w:rsidR="00DA3CA9" w:rsidRPr="00237B34" w:rsidRDefault="00DA3CA9" w:rsidP="00FE1E06">
            <w:pPr>
              <w:rPr>
                <w:rFonts w:ascii="Arial" w:hAnsi="Arial" w:cs="Arial"/>
              </w:rPr>
            </w:pPr>
            <w:r w:rsidRPr="00237B34">
              <w:rPr>
                <w:rFonts w:ascii="Arial" w:hAnsi="Arial" w:cs="Arial"/>
              </w:rPr>
              <w:t>Presents evidence that the author is an expert in the field.  Cites at least three credible sources correctly.</w:t>
            </w:r>
          </w:p>
        </w:tc>
        <w:tc>
          <w:tcPr>
            <w:tcW w:w="2611" w:type="dxa"/>
            <w:tcBorders>
              <w:top w:val="double" w:sz="4" w:space="0" w:color="auto"/>
              <w:left w:val="double" w:sz="4" w:space="0" w:color="auto"/>
              <w:bottom w:val="double" w:sz="4" w:space="0" w:color="auto"/>
              <w:right w:val="double" w:sz="4" w:space="0" w:color="auto"/>
            </w:tcBorders>
          </w:tcPr>
          <w:p w14:paraId="04169B22" w14:textId="77777777" w:rsidR="00DA3CA9" w:rsidRPr="00237B34" w:rsidRDefault="00DA3CA9" w:rsidP="00FE1E06">
            <w:pPr>
              <w:rPr>
                <w:rFonts w:ascii="Arial" w:hAnsi="Arial" w:cs="Arial"/>
              </w:rPr>
            </w:pPr>
            <w:r w:rsidRPr="00237B34">
              <w:rPr>
                <w:rFonts w:ascii="Arial" w:hAnsi="Arial" w:cs="Arial"/>
              </w:rPr>
              <w:t>Uses multiple, relevant facts and supporting details in preparing position.</w:t>
            </w:r>
          </w:p>
          <w:p w14:paraId="724A10A2" w14:textId="77777777" w:rsidR="00DA3CA9" w:rsidRPr="00237B34" w:rsidRDefault="00DA3CA9" w:rsidP="00FE1E06">
            <w:pPr>
              <w:rPr>
                <w:rFonts w:ascii="Arial" w:hAnsi="Arial" w:cs="Arial"/>
              </w:rPr>
            </w:pPr>
          </w:p>
        </w:tc>
        <w:tc>
          <w:tcPr>
            <w:tcW w:w="2611" w:type="dxa"/>
            <w:tcBorders>
              <w:top w:val="double" w:sz="4" w:space="0" w:color="auto"/>
              <w:left w:val="double" w:sz="4" w:space="0" w:color="auto"/>
              <w:bottom w:val="double" w:sz="4" w:space="0" w:color="auto"/>
            </w:tcBorders>
          </w:tcPr>
          <w:p w14:paraId="1E6D1A47" w14:textId="77777777" w:rsidR="00DA3CA9" w:rsidRPr="00237B34" w:rsidRDefault="00DA3CA9" w:rsidP="00FE1E06">
            <w:pPr>
              <w:rPr>
                <w:rFonts w:ascii="Arial" w:hAnsi="Arial" w:cs="Arial"/>
              </w:rPr>
            </w:pPr>
            <w:r w:rsidRPr="00237B34">
              <w:rPr>
                <w:rFonts w:ascii="Arial" w:hAnsi="Arial" w:cs="Arial"/>
              </w:rPr>
              <w:t>Uses all current sources and cites publications so that copyright dates can be identified.</w:t>
            </w:r>
          </w:p>
          <w:p w14:paraId="5A95E058" w14:textId="77777777" w:rsidR="00DA3CA9" w:rsidRPr="00237B34" w:rsidRDefault="00DA3CA9" w:rsidP="00FE1E06">
            <w:pPr>
              <w:rPr>
                <w:rFonts w:ascii="Arial" w:hAnsi="Arial" w:cs="Arial"/>
              </w:rPr>
            </w:pPr>
          </w:p>
        </w:tc>
        <w:tc>
          <w:tcPr>
            <w:tcW w:w="2611" w:type="dxa"/>
            <w:tcBorders>
              <w:top w:val="double" w:sz="4" w:space="0" w:color="auto"/>
              <w:left w:val="double" w:sz="4" w:space="0" w:color="auto"/>
              <w:bottom w:val="double" w:sz="4" w:space="0" w:color="auto"/>
            </w:tcBorders>
          </w:tcPr>
          <w:p w14:paraId="42CC85E8" w14:textId="77777777" w:rsidR="00DA3CA9" w:rsidRPr="00237B34" w:rsidRDefault="00DA3CA9" w:rsidP="00FE1E06">
            <w:pPr>
              <w:rPr>
                <w:rFonts w:ascii="Arial" w:hAnsi="Arial" w:cs="Arial"/>
              </w:rPr>
            </w:pPr>
            <w:r w:rsidRPr="00237B34">
              <w:rPr>
                <w:rFonts w:ascii="Arial" w:hAnsi="Arial" w:cs="Arial"/>
              </w:rPr>
              <w:t>Verifies all facts using other reliable sources.</w:t>
            </w:r>
          </w:p>
          <w:p w14:paraId="3B39EB60" w14:textId="77777777" w:rsidR="00DA3CA9" w:rsidRPr="00237B34" w:rsidRDefault="00DA3CA9" w:rsidP="00FE1E06">
            <w:pPr>
              <w:rPr>
                <w:rFonts w:ascii="Arial" w:hAnsi="Arial" w:cs="Arial"/>
              </w:rPr>
            </w:pPr>
          </w:p>
        </w:tc>
        <w:tc>
          <w:tcPr>
            <w:tcW w:w="2611" w:type="dxa"/>
            <w:tcBorders>
              <w:top w:val="double" w:sz="4" w:space="0" w:color="auto"/>
              <w:left w:val="double" w:sz="4" w:space="0" w:color="auto"/>
              <w:bottom w:val="double" w:sz="4" w:space="0" w:color="auto"/>
            </w:tcBorders>
          </w:tcPr>
          <w:p w14:paraId="38079067" w14:textId="77777777" w:rsidR="00DA3CA9" w:rsidRPr="00237B34" w:rsidRDefault="00DA3CA9" w:rsidP="00FE1E06">
            <w:pPr>
              <w:rPr>
                <w:rStyle w:val="BookTitle"/>
              </w:rPr>
            </w:pPr>
            <w:r w:rsidRPr="00237B34">
              <w:rPr>
                <w:rFonts w:ascii="Arial" w:hAnsi="Arial" w:cs="Arial"/>
              </w:rPr>
              <w:t xml:space="preserve">Uses unbiased sources that present more than one viewpoint </w:t>
            </w:r>
            <w:r>
              <w:rPr>
                <w:rFonts w:ascii="Arial" w:hAnsi="Arial" w:cs="Arial"/>
              </w:rPr>
              <w:t>and/</w:t>
            </w:r>
            <w:r w:rsidRPr="00237B34">
              <w:rPr>
                <w:rFonts w:ascii="Arial" w:hAnsi="Arial" w:cs="Arial"/>
              </w:rPr>
              <w:t>or a research-based viewpoint.</w:t>
            </w:r>
          </w:p>
        </w:tc>
      </w:tr>
      <w:tr w:rsidR="00DA3CA9" w:rsidRPr="006663D0" w14:paraId="2F22EF95" w14:textId="77777777">
        <w:trPr>
          <w:jc w:val="center"/>
        </w:trPr>
        <w:tc>
          <w:tcPr>
            <w:tcW w:w="1518" w:type="dxa"/>
            <w:tcBorders>
              <w:top w:val="double" w:sz="4" w:space="0" w:color="auto"/>
              <w:bottom w:val="double" w:sz="4" w:space="0" w:color="auto"/>
              <w:right w:val="double" w:sz="4" w:space="0" w:color="auto"/>
            </w:tcBorders>
            <w:vAlign w:val="center"/>
          </w:tcPr>
          <w:p w14:paraId="26C47512" w14:textId="77777777" w:rsidR="00DA3CA9" w:rsidRPr="00237B34" w:rsidRDefault="00DA3CA9" w:rsidP="00FE1E06">
            <w:pPr>
              <w:spacing w:before="120" w:after="120"/>
              <w:jc w:val="center"/>
              <w:rPr>
                <w:rFonts w:ascii="Arial" w:hAnsi="Arial" w:cs="Arial"/>
                <w:sz w:val="40"/>
                <w:szCs w:val="40"/>
              </w:rPr>
            </w:pPr>
            <w:r w:rsidRPr="00237B34">
              <w:rPr>
                <w:rFonts w:ascii="Arial" w:hAnsi="Arial" w:cs="Arial"/>
                <w:sz w:val="40"/>
                <w:szCs w:val="40"/>
              </w:rPr>
              <w:t>2</w:t>
            </w:r>
          </w:p>
          <w:p w14:paraId="59CBEF8E" w14:textId="77777777" w:rsidR="00DA3CA9" w:rsidRPr="002565EE" w:rsidRDefault="00DA3CA9" w:rsidP="00FE1E06">
            <w:pPr>
              <w:spacing w:before="120" w:after="120"/>
              <w:jc w:val="center"/>
              <w:rPr>
                <w:rFonts w:ascii="Arial" w:hAnsi="Arial" w:cs="Arial"/>
                <w:sz w:val="20"/>
                <w:szCs w:val="20"/>
              </w:rPr>
            </w:pPr>
            <w:r w:rsidRPr="002565EE">
              <w:rPr>
                <w:rFonts w:ascii="Arial" w:hAnsi="Arial" w:cs="Arial"/>
                <w:sz w:val="20"/>
                <w:szCs w:val="20"/>
              </w:rPr>
              <w:t>Developing</w:t>
            </w:r>
          </w:p>
          <w:p w14:paraId="7FB20761" w14:textId="77777777" w:rsidR="00DA3CA9" w:rsidRPr="006663D0" w:rsidRDefault="00DA3CA9" w:rsidP="00FE1E06">
            <w:pPr>
              <w:spacing w:before="120" w:after="120"/>
              <w:jc w:val="center"/>
              <w:rPr>
                <w:rFonts w:ascii="Arial" w:hAnsi="Arial" w:cs="Arial"/>
                <w:sz w:val="16"/>
                <w:szCs w:val="16"/>
              </w:rPr>
            </w:pPr>
          </w:p>
        </w:tc>
        <w:tc>
          <w:tcPr>
            <w:tcW w:w="2377" w:type="dxa"/>
            <w:tcBorders>
              <w:top w:val="double" w:sz="4" w:space="0" w:color="auto"/>
              <w:left w:val="double" w:sz="4" w:space="0" w:color="auto"/>
              <w:bottom w:val="double" w:sz="4" w:space="0" w:color="auto"/>
              <w:right w:val="double" w:sz="4" w:space="0" w:color="auto"/>
            </w:tcBorders>
          </w:tcPr>
          <w:p w14:paraId="6BD20A8C" w14:textId="77777777" w:rsidR="00DA3CA9" w:rsidRPr="00237B34" w:rsidRDefault="00DA3CA9" w:rsidP="00FE1E06">
            <w:pPr>
              <w:rPr>
                <w:rFonts w:ascii="Arial" w:hAnsi="Arial" w:cs="Arial"/>
              </w:rPr>
            </w:pPr>
            <w:r w:rsidRPr="00237B34">
              <w:rPr>
                <w:rFonts w:ascii="Arial" w:hAnsi="Arial" w:cs="Arial"/>
              </w:rPr>
              <w:t>Presents evidence that the author is educated on the topic.  Cites at least two credible sources correctly.</w:t>
            </w:r>
          </w:p>
        </w:tc>
        <w:tc>
          <w:tcPr>
            <w:tcW w:w="2611" w:type="dxa"/>
            <w:tcBorders>
              <w:top w:val="double" w:sz="4" w:space="0" w:color="auto"/>
              <w:left w:val="double" w:sz="4" w:space="0" w:color="auto"/>
              <w:bottom w:val="double" w:sz="4" w:space="0" w:color="auto"/>
              <w:right w:val="double" w:sz="4" w:space="0" w:color="auto"/>
            </w:tcBorders>
          </w:tcPr>
          <w:p w14:paraId="73EB95DE" w14:textId="77777777" w:rsidR="00DA3CA9" w:rsidRPr="00237B34" w:rsidRDefault="00DA3CA9" w:rsidP="00FE1E06">
            <w:pPr>
              <w:rPr>
                <w:rFonts w:ascii="Arial" w:hAnsi="Arial" w:cs="Arial"/>
              </w:rPr>
            </w:pPr>
            <w:r w:rsidRPr="00237B34">
              <w:rPr>
                <w:rFonts w:ascii="Arial" w:hAnsi="Arial" w:cs="Arial"/>
              </w:rPr>
              <w:t>Uses multiple, relevant facts in preparing position, but hasn’t included all supporting details.</w:t>
            </w:r>
          </w:p>
        </w:tc>
        <w:tc>
          <w:tcPr>
            <w:tcW w:w="2611" w:type="dxa"/>
            <w:tcBorders>
              <w:top w:val="double" w:sz="4" w:space="0" w:color="auto"/>
              <w:left w:val="double" w:sz="4" w:space="0" w:color="auto"/>
              <w:bottom w:val="double" w:sz="4" w:space="0" w:color="auto"/>
            </w:tcBorders>
          </w:tcPr>
          <w:p w14:paraId="2FE14CFA" w14:textId="77777777" w:rsidR="00DA3CA9" w:rsidRPr="00237B34" w:rsidRDefault="00DA3CA9" w:rsidP="00FE1E06">
            <w:pPr>
              <w:rPr>
                <w:rFonts w:ascii="Arial" w:hAnsi="Arial" w:cs="Arial"/>
              </w:rPr>
            </w:pPr>
            <w:r w:rsidRPr="00237B34">
              <w:rPr>
                <w:rFonts w:ascii="Arial" w:hAnsi="Arial" w:cs="Arial"/>
              </w:rPr>
              <w:t xml:space="preserve">Uses mostly current sources but doesn’t cite publications so that all copyright dates can be identified. </w:t>
            </w:r>
          </w:p>
        </w:tc>
        <w:tc>
          <w:tcPr>
            <w:tcW w:w="2611" w:type="dxa"/>
            <w:tcBorders>
              <w:top w:val="double" w:sz="4" w:space="0" w:color="auto"/>
              <w:left w:val="double" w:sz="4" w:space="0" w:color="auto"/>
              <w:bottom w:val="double" w:sz="4" w:space="0" w:color="auto"/>
            </w:tcBorders>
          </w:tcPr>
          <w:p w14:paraId="7152D8E0" w14:textId="69998D1F" w:rsidR="00DA3CA9" w:rsidRPr="00237B34" w:rsidRDefault="00847A4B" w:rsidP="00FE1E06">
            <w:pPr>
              <w:rPr>
                <w:rFonts w:ascii="Arial" w:hAnsi="Arial" w:cs="Arial"/>
              </w:rPr>
            </w:pPr>
            <w:r>
              <w:rPr>
                <w:rFonts w:ascii="Arial" w:hAnsi="Arial" w:cs="Arial"/>
              </w:rPr>
              <w:t xml:space="preserve">Verifies some facts using </w:t>
            </w:r>
            <w:r w:rsidR="00DA3CA9" w:rsidRPr="00237B34">
              <w:rPr>
                <w:rFonts w:ascii="Arial" w:hAnsi="Arial" w:cs="Arial"/>
              </w:rPr>
              <w:t>other reliable sources.</w:t>
            </w:r>
          </w:p>
        </w:tc>
        <w:tc>
          <w:tcPr>
            <w:tcW w:w="2611" w:type="dxa"/>
            <w:tcBorders>
              <w:top w:val="double" w:sz="4" w:space="0" w:color="auto"/>
              <w:left w:val="double" w:sz="4" w:space="0" w:color="auto"/>
              <w:bottom w:val="double" w:sz="4" w:space="0" w:color="auto"/>
            </w:tcBorders>
          </w:tcPr>
          <w:p w14:paraId="12570336" w14:textId="77777777" w:rsidR="00DA3CA9" w:rsidRPr="00237B34" w:rsidRDefault="00DA3CA9" w:rsidP="00FE1E06">
            <w:pPr>
              <w:rPr>
                <w:rFonts w:ascii="Arial" w:hAnsi="Arial" w:cs="Arial"/>
              </w:rPr>
            </w:pPr>
            <w:r w:rsidRPr="00237B34">
              <w:rPr>
                <w:rFonts w:ascii="Arial" w:hAnsi="Arial" w:cs="Arial"/>
              </w:rPr>
              <w:t>Uses a source that presents a biased opinion although position is thoughtful and well researched.</w:t>
            </w:r>
          </w:p>
        </w:tc>
      </w:tr>
      <w:tr w:rsidR="00DA3CA9" w:rsidRPr="006663D0" w14:paraId="3FF8BFF8" w14:textId="77777777">
        <w:trPr>
          <w:jc w:val="center"/>
        </w:trPr>
        <w:tc>
          <w:tcPr>
            <w:tcW w:w="1518" w:type="dxa"/>
            <w:tcBorders>
              <w:top w:val="double" w:sz="4" w:space="0" w:color="auto"/>
              <w:bottom w:val="double" w:sz="4" w:space="0" w:color="auto"/>
              <w:right w:val="double" w:sz="4" w:space="0" w:color="auto"/>
            </w:tcBorders>
            <w:vAlign w:val="center"/>
          </w:tcPr>
          <w:p w14:paraId="6A4DED1C" w14:textId="77777777" w:rsidR="00DA3CA9" w:rsidRPr="00237B34" w:rsidRDefault="00DA3CA9" w:rsidP="00FE1E06">
            <w:pPr>
              <w:spacing w:before="120" w:after="120"/>
              <w:jc w:val="center"/>
              <w:rPr>
                <w:rFonts w:ascii="Arial" w:hAnsi="Arial" w:cs="Arial"/>
                <w:sz w:val="40"/>
                <w:szCs w:val="40"/>
              </w:rPr>
            </w:pPr>
            <w:r w:rsidRPr="00237B34">
              <w:rPr>
                <w:rFonts w:ascii="Arial" w:hAnsi="Arial" w:cs="Arial"/>
                <w:sz w:val="40"/>
                <w:szCs w:val="40"/>
              </w:rPr>
              <w:t>1</w:t>
            </w:r>
          </w:p>
          <w:p w14:paraId="4A8E3E09" w14:textId="77777777" w:rsidR="00DA3CA9" w:rsidRPr="002565EE" w:rsidRDefault="00DA3CA9" w:rsidP="00FE1E06">
            <w:pPr>
              <w:spacing w:before="120" w:after="120"/>
              <w:jc w:val="center"/>
              <w:rPr>
                <w:rFonts w:ascii="Arial" w:hAnsi="Arial" w:cs="Arial"/>
                <w:sz w:val="20"/>
                <w:szCs w:val="20"/>
              </w:rPr>
            </w:pPr>
            <w:r w:rsidRPr="002565EE">
              <w:rPr>
                <w:rFonts w:ascii="Arial" w:hAnsi="Arial" w:cs="Arial"/>
                <w:sz w:val="20"/>
                <w:szCs w:val="20"/>
              </w:rPr>
              <w:t>Needs Improving</w:t>
            </w:r>
          </w:p>
        </w:tc>
        <w:tc>
          <w:tcPr>
            <w:tcW w:w="2377" w:type="dxa"/>
            <w:tcBorders>
              <w:top w:val="double" w:sz="4" w:space="0" w:color="auto"/>
              <w:left w:val="double" w:sz="4" w:space="0" w:color="auto"/>
              <w:bottom w:val="double" w:sz="4" w:space="0" w:color="auto"/>
              <w:right w:val="double" w:sz="4" w:space="0" w:color="auto"/>
            </w:tcBorders>
          </w:tcPr>
          <w:p w14:paraId="4DEECA91" w14:textId="77777777" w:rsidR="00DA3CA9" w:rsidRPr="00237B34" w:rsidRDefault="00DA3CA9" w:rsidP="00FE1E06">
            <w:pPr>
              <w:rPr>
                <w:rFonts w:ascii="Arial" w:hAnsi="Arial" w:cs="Arial"/>
              </w:rPr>
            </w:pPr>
            <w:r w:rsidRPr="00237B34">
              <w:rPr>
                <w:rFonts w:ascii="Arial" w:hAnsi="Arial" w:cs="Arial"/>
              </w:rPr>
              <w:t xml:space="preserve">Presents </w:t>
            </w:r>
            <w:r>
              <w:rPr>
                <w:rFonts w:ascii="Arial" w:hAnsi="Arial" w:cs="Arial"/>
              </w:rPr>
              <w:t xml:space="preserve">little or </w:t>
            </w:r>
            <w:r w:rsidRPr="00237B34">
              <w:rPr>
                <w:rFonts w:ascii="Arial" w:hAnsi="Arial" w:cs="Arial"/>
              </w:rPr>
              <w:t>no evidence that the au</w:t>
            </w:r>
            <w:r>
              <w:rPr>
                <w:rFonts w:ascii="Arial" w:hAnsi="Arial" w:cs="Arial"/>
              </w:rPr>
              <w:t>thor is educated on the topic and/or d</w:t>
            </w:r>
            <w:r w:rsidRPr="00237B34">
              <w:rPr>
                <w:rFonts w:ascii="Arial" w:hAnsi="Arial" w:cs="Arial"/>
              </w:rPr>
              <w:t xml:space="preserve">oesn’t cite credible sources </w:t>
            </w:r>
            <w:r>
              <w:rPr>
                <w:rFonts w:ascii="Arial" w:hAnsi="Arial" w:cs="Arial"/>
              </w:rPr>
              <w:t>and/</w:t>
            </w:r>
            <w:r w:rsidRPr="00237B34">
              <w:rPr>
                <w:rFonts w:ascii="Arial" w:hAnsi="Arial" w:cs="Arial"/>
              </w:rPr>
              <w:t xml:space="preserve">or includes no citations. </w:t>
            </w:r>
          </w:p>
          <w:p w14:paraId="5CDDFAB6" w14:textId="77777777" w:rsidR="00DA3CA9" w:rsidRPr="00237B34" w:rsidRDefault="00DA3CA9" w:rsidP="00FE1E06">
            <w:pPr>
              <w:rPr>
                <w:rFonts w:ascii="Arial" w:hAnsi="Arial" w:cs="Arial"/>
              </w:rPr>
            </w:pPr>
          </w:p>
        </w:tc>
        <w:tc>
          <w:tcPr>
            <w:tcW w:w="2611" w:type="dxa"/>
            <w:tcBorders>
              <w:top w:val="double" w:sz="4" w:space="0" w:color="auto"/>
              <w:left w:val="double" w:sz="4" w:space="0" w:color="auto"/>
              <w:bottom w:val="double" w:sz="4" w:space="0" w:color="auto"/>
              <w:right w:val="double" w:sz="4" w:space="0" w:color="auto"/>
            </w:tcBorders>
          </w:tcPr>
          <w:p w14:paraId="4AE7F062" w14:textId="77777777" w:rsidR="00DA3CA9" w:rsidRPr="00237B34" w:rsidRDefault="00DA3CA9" w:rsidP="00FE1E06">
            <w:pPr>
              <w:rPr>
                <w:rFonts w:ascii="Arial" w:hAnsi="Arial" w:cs="Arial"/>
              </w:rPr>
            </w:pPr>
            <w:r>
              <w:rPr>
                <w:rFonts w:ascii="Arial" w:hAnsi="Arial" w:cs="Arial"/>
              </w:rPr>
              <w:t xml:space="preserve">Uses few </w:t>
            </w:r>
            <w:r w:rsidRPr="00237B34">
              <w:rPr>
                <w:rFonts w:ascii="Arial" w:hAnsi="Arial" w:cs="Arial"/>
              </w:rPr>
              <w:t>relevant facts in preparing position.</w:t>
            </w:r>
          </w:p>
        </w:tc>
        <w:tc>
          <w:tcPr>
            <w:tcW w:w="2611" w:type="dxa"/>
            <w:tcBorders>
              <w:top w:val="double" w:sz="4" w:space="0" w:color="auto"/>
              <w:left w:val="double" w:sz="4" w:space="0" w:color="auto"/>
              <w:bottom w:val="double" w:sz="4" w:space="0" w:color="auto"/>
            </w:tcBorders>
          </w:tcPr>
          <w:p w14:paraId="3EFDB864" w14:textId="77777777" w:rsidR="00DA3CA9" w:rsidRPr="00237B34" w:rsidRDefault="00DA3CA9" w:rsidP="00FE1E06">
            <w:pPr>
              <w:rPr>
                <w:rFonts w:ascii="Arial" w:hAnsi="Arial" w:cs="Arial"/>
              </w:rPr>
            </w:pPr>
            <w:r>
              <w:rPr>
                <w:rFonts w:ascii="Arial" w:hAnsi="Arial" w:cs="Arial"/>
              </w:rPr>
              <w:t>U</w:t>
            </w:r>
            <w:r w:rsidRPr="00237B34">
              <w:rPr>
                <w:rFonts w:ascii="Arial" w:hAnsi="Arial" w:cs="Arial"/>
              </w:rPr>
              <w:t>se</w:t>
            </w:r>
            <w:r>
              <w:rPr>
                <w:rFonts w:ascii="Arial" w:hAnsi="Arial" w:cs="Arial"/>
              </w:rPr>
              <w:t>s</w:t>
            </w:r>
            <w:r w:rsidRPr="00237B34">
              <w:rPr>
                <w:rFonts w:ascii="Arial" w:hAnsi="Arial" w:cs="Arial"/>
              </w:rPr>
              <w:t xml:space="preserve"> sources </w:t>
            </w:r>
            <w:r>
              <w:rPr>
                <w:rFonts w:ascii="Arial" w:hAnsi="Arial" w:cs="Arial"/>
              </w:rPr>
              <w:t xml:space="preserve">that are not current </w:t>
            </w:r>
            <w:r w:rsidRPr="00237B34">
              <w:rPr>
                <w:rFonts w:ascii="Arial" w:hAnsi="Arial" w:cs="Arial"/>
              </w:rPr>
              <w:t xml:space="preserve">and/or doesn’t cite publications so that any copyright dates can be identified. </w:t>
            </w:r>
          </w:p>
        </w:tc>
        <w:tc>
          <w:tcPr>
            <w:tcW w:w="2611" w:type="dxa"/>
            <w:tcBorders>
              <w:top w:val="double" w:sz="4" w:space="0" w:color="auto"/>
              <w:left w:val="double" w:sz="4" w:space="0" w:color="auto"/>
              <w:bottom w:val="double" w:sz="4" w:space="0" w:color="auto"/>
            </w:tcBorders>
          </w:tcPr>
          <w:p w14:paraId="2697B789" w14:textId="77777777" w:rsidR="00DA3CA9" w:rsidRPr="00237B34" w:rsidRDefault="00DA3CA9" w:rsidP="00FE1E06">
            <w:pPr>
              <w:rPr>
                <w:rFonts w:ascii="Arial" w:hAnsi="Arial" w:cs="Arial"/>
              </w:rPr>
            </w:pPr>
            <w:r w:rsidRPr="00237B34">
              <w:rPr>
                <w:rFonts w:ascii="Arial" w:hAnsi="Arial" w:cs="Arial"/>
              </w:rPr>
              <w:t xml:space="preserve">Can’t </w:t>
            </w:r>
            <w:r>
              <w:rPr>
                <w:rFonts w:ascii="Arial" w:hAnsi="Arial" w:cs="Arial"/>
              </w:rPr>
              <w:t>verify facts from sources and/or u</w:t>
            </w:r>
            <w:r w:rsidRPr="00237B34">
              <w:rPr>
                <w:rFonts w:ascii="Arial" w:hAnsi="Arial" w:cs="Arial"/>
              </w:rPr>
              <w:t>ses unreliable sources.</w:t>
            </w:r>
          </w:p>
        </w:tc>
        <w:tc>
          <w:tcPr>
            <w:tcW w:w="2611" w:type="dxa"/>
            <w:tcBorders>
              <w:top w:val="double" w:sz="4" w:space="0" w:color="auto"/>
              <w:left w:val="double" w:sz="4" w:space="0" w:color="auto"/>
              <w:bottom w:val="double" w:sz="4" w:space="0" w:color="auto"/>
            </w:tcBorders>
          </w:tcPr>
          <w:p w14:paraId="2568C921" w14:textId="77777777" w:rsidR="00DA3CA9" w:rsidRPr="00237B34" w:rsidRDefault="00DA3CA9" w:rsidP="00FE1E06">
            <w:pPr>
              <w:rPr>
                <w:rFonts w:ascii="Arial" w:hAnsi="Arial" w:cs="Arial"/>
              </w:rPr>
            </w:pPr>
            <w:r w:rsidRPr="00237B34">
              <w:rPr>
                <w:rFonts w:ascii="Arial" w:hAnsi="Arial" w:cs="Arial"/>
              </w:rPr>
              <w:t>Uses a source with a biased viewpoint, and</w:t>
            </w:r>
            <w:r>
              <w:rPr>
                <w:rFonts w:ascii="Arial" w:hAnsi="Arial" w:cs="Arial"/>
              </w:rPr>
              <w:t>/or</w:t>
            </w:r>
            <w:r w:rsidRPr="00237B34">
              <w:rPr>
                <w:rFonts w:ascii="Arial" w:hAnsi="Arial" w:cs="Arial"/>
              </w:rPr>
              <w:t xml:space="preserve"> doesn’t provide research to support the viewpoint.</w:t>
            </w:r>
          </w:p>
        </w:tc>
      </w:tr>
    </w:tbl>
    <w:p w14:paraId="44E963C9" w14:textId="77777777" w:rsidR="00DA3CA9" w:rsidRDefault="00DA3CA9">
      <w:pPr>
        <w:rPr>
          <w:rFonts w:ascii="Arial" w:hAnsi="Arial" w:cs="Arial"/>
        </w:rPr>
      </w:pPr>
    </w:p>
    <w:tbl>
      <w:tblPr>
        <w:tblStyle w:val="TableGrid"/>
        <w:tblW w:w="13364" w:type="dxa"/>
        <w:jc w:val="center"/>
        <w:tblLook w:val="04A0" w:firstRow="1" w:lastRow="0" w:firstColumn="1" w:lastColumn="0" w:noHBand="0" w:noVBand="1"/>
      </w:tblPr>
      <w:tblGrid>
        <w:gridCol w:w="13364"/>
      </w:tblGrid>
      <w:tr w:rsidR="00E12BCD" w:rsidRPr="00DA3CA9" w14:paraId="079ECDC1" w14:textId="77777777">
        <w:trPr>
          <w:trHeight w:val="370"/>
          <w:jc w:val="center"/>
        </w:trPr>
        <w:tc>
          <w:tcPr>
            <w:tcW w:w="13364" w:type="dxa"/>
            <w:shd w:val="clear" w:color="auto" w:fill="FFFFCC"/>
          </w:tcPr>
          <w:p w14:paraId="48A5F5ED" w14:textId="496BBA73" w:rsidR="00E12BCD" w:rsidRPr="00DA3CA9" w:rsidRDefault="002A3C38" w:rsidP="00FE1E06">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WHERETO</w:t>
            </w:r>
          </w:p>
          <w:p w14:paraId="21D8721F" w14:textId="1BBB4007" w:rsidR="00E12BCD" w:rsidRPr="00DA3CA9" w:rsidRDefault="00E12BCD" w:rsidP="00B55543">
            <w:pPr>
              <w:rPr>
                <w:rFonts w:asciiTheme="majorHAnsi" w:hAnsiTheme="majorHAnsi" w:cstheme="majorHAnsi"/>
                <w:b/>
                <w:sz w:val="24"/>
                <w:szCs w:val="24"/>
              </w:rPr>
            </w:pPr>
            <w:r w:rsidRPr="00DA3CA9">
              <w:rPr>
                <w:rFonts w:asciiTheme="majorHAnsi" w:hAnsiTheme="majorHAnsi" w:cstheme="majorHAnsi"/>
                <w:b/>
                <w:sz w:val="24"/>
                <w:szCs w:val="24"/>
              </w:rPr>
              <w:t>Performance Task:</w:t>
            </w:r>
            <w:r w:rsidR="00B55543">
              <w:rPr>
                <w:rFonts w:asciiTheme="majorHAnsi" w:hAnsiTheme="majorHAnsi" w:cstheme="majorHAnsi"/>
                <w:b/>
                <w:sz w:val="24"/>
                <w:szCs w:val="24"/>
              </w:rPr>
              <w:t xml:space="preserve">  </w:t>
            </w:r>
            <w:r w:rsidR="00502C74">
              <w:rPr>
                <w:rFonts w:asciiTheme="majorHAnsi" w:hAnsiTheme="majorHAnsi" w:cstheme="majorHAnsi"/>
                <w:b/>
                <w:sz w:val="24"/>
                <w:szCs w:val="24"/>
              </w:rPr>
              <w:t>Persuading Mass Media Outlets</w:t>
            </w:r>
            <w:r w:rsidR="00B55543">
              <w:rPr>
                <w:rFonts w:asciiTheme="majorHAnsi" w:hAnsiTheme="majorHAnsi" w:cstheme="majorHAnsi"/>
                <w:b/>
                <w:sz w:val="24"/>
                <w:szCs w:val="24"/>
              </w:rPr>
              <w:t xml:space="preserve"> to Accept Political Ads</w:t>
            </w:r>
            <w:r w:rsidR="00502C74">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sidR="00B55543">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w:t>
            </w:r>
            <w:r w:rsidR="00A752D9">
              <w:rPr>
                <w:rFonts w:asciiTheme="majorHAnsi" w:hAnsiTheme="majorHAnsi" w:cstheme="majorHAnsi"/>
                <w:b/>
                <w:sz w:val="24"/>
                <w:szCs w:val="24"/>
              </w:rPr>
              <w:t xml:space="preserve">  </w:t>
            </w:r>
            <w:r w:rsidR="00502C74">
              <w:rPr>
                <w:rFonts w:asciiTheme="majorHAnsi" w:hAnsiTheme="majorHAnsi" w:cstheme="majorHAnsi"/>
                <w:b/>
                <w:sz w:val="24"/>
                <w:szCs w:val="24"/>
              </w:rPr>
              <w:t>9-12</w:t>
            </w:r>
            <w:r w:rsidRPr="00DA3CA9">
              <w:rPr>
                <w:rFonts w:asciiTheme="majorHAnsi" w:hAnsiTheme="majorHAnsi" w:cstheme="majorHAnsi"/>
                <w:b/>
                <w:sz w:val="24"/>
                <w:szCs w:val="24"/>
              </w:rPr>
              <w:t xml:space="preserve">                                  </w:t>
            </w:r>
          </w:p>
        </w:tc>
      </w:tr>
      <w:tr w:rsidR="00E12BCD" w:rsidRPr="00DA3CA9" w14:paraId="55B2CA32" w14:textId="77777777">
        <w:trPr>
          <w:trHeight w:val="250"/>
          <w:jc w:val="center"/>
        </w:trPr>
        <w:tc>
          <w:tcPr>
            <w:tcW w:w="13364" w:type="dxa"/>
            <w:shd w:val="clear" w:color="auto" w:fill="FFFF99"/>
          </w:tcPr>
          <w:p w14:paraId="72482B51" w14:textId="1B827059" w:rsidR="00E12BCD" w:rsidRPr="00DA3CA9" w:rsidRDefault="004A3A2E" w:rsidP="00FE1E06">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E12BCD" w:rsidRPr="00DA3CA9" w14:paraId="6E877539" w14:textId="77777777" w:rsidTr="00726433">
        <w:trPr>
          <w:trHeight w:val="980"/>
          <w:jc w:val="center"/>
        </w:trPr>
        <w:tc>
          <w:tcPr>
            <w:tcW w:w="13364" w:type="dxa"/>
          </w:tcPr>
          <w:p w14:paraId="37438F90" w14:textId="497EA874" w:rsidR="00B70E89" w:rsidRPr="00726433" w:rsidRDefault="00B70E89" w:rsidP="00DC2803">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75C7013D" w14:textId="02950B5F" w:rsidR="00A26CBA" w:rsidRPr="00726433" w:rsidRDefault="00A26CBA" w:rsidP="00DC2803">
            <w:pPr>
              <w:rPr>
                <w:rFonts w:asciiTheme="majorHAnsi" w:hAnsiTheme="majorHAnsi" w:cstheme="majorHAnsi"/>
              </w:rPr>
            </w:pPr>
            <w:r w:rsidRPr="00726433">
              <w:rPr>
                <w:rFonts w:asciiTheme="majorHAnsi" w:hAnsiTheme="majorHAnsi" w:cstheme="majorHAnsi"/>
              </w:rPr>
              <w:t>“</w:t>
            </w:r>
            <w:r w:rsidR="00DC2803" w:rsidRPr="00726433">
              <w:rPr>
                <w:rFonts w:asciiTheme="majorHAnsi" w:hAnsiTheme="majorHAnsi" w:cstheme="majorHAnsi"/>
              </w:rPr>
              <w:t>Being a critical thinker means that you know how to identify, access, interpret, and evaluate sources of information.</w:t>
            </w:r>
            <w:r w:rsidRPr="00726433">
              <w:rPr>
                <w:rFonts w:asciiTheme="majorHAnsi" w:hAnsiTheme="majorHAnsi" w:cstheme="majorHAnsi"/>
              </w:rPr>
              <w:t>”</w:t>
            </w:r>
          </w:p>
        </w:tc>
      </w:tr>
      <w:tr w:rsidR="00E12BCD" w:rsidRPr="00DA3CA9" w14:paraId="33EBC6F1" w14:textId="77777777">
        <w:trPr>
          <w:trHeight w:val="1123"/>
          <w:jc w:val="center"/>
        </w:trPr>
        <w:tc>
          <w:tcPr>
            <w:tcW w:w="13364" w:type="dxa"/>
          </w:tcPr>
          <w:p w14:paraId="108AC543" w14:textId="77777777" w:rsidR="00B02AC1" w:rsidRPr="00B70E89" w:rsidRDefault="00B02AC1" w:rsidP="00B02AC1">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5A351CDA" w14:textId="102E9A4F" w:rsidR="00E12BCD" w:rsidRPr="00726433" w:rsidRDefault="00726433" w:rsidP="00546114">
            <w:pPr>
              <w:rPr>
                <w:rFonts w:asciiTheme="majorHAnsi" w:hAnsiTheme="majorHAnsi" w:cstheme="majorHAnsi"/>
              </w:rPr>
            </w:pPr>
            <w:r>
              <w:rPr>
                <w:rFonts w:asciiTheme="majorHAnsi" w:hAnsiTheme="majorHAnsi" w:cstheme="majorHAnsi"/>
              </w:rPr>
              <w:t>“</w:t>
            </w:r>
            <w:r w:rsidR="004A4B71" w:rsidRPr="00726433">
              <w:rPr>
                <w:rFonts w:asciiTheme="majorHAnsi" w:hAnsiTheme="majorHAnsi" w:cstheme="majorHAnsi"/>
              </w:rPr>
              <w:t>According to</w:t>
            </w:r>
            <w:r w:rsidR="00847A4B">
              <w:rPr>
                <w:rFonts w:asciiTheme="majorHAnsi" w:hAnsiTheme="majorHAnsi" w:cstheme="majorHAnsi"/>
              </w:rPr>
              <w:t xml:space="preserve"> the article</w:t>
            </w:r>
            <w:r w:rsidR="004A4B71" w:rsidRPr="00726433">
              <w:rPr>
                <w:rFonts w:asciiTheme="majorHAnsi" w:hAnsiTheme="majorHAnsi" w:cstheme="majorHAnsi"/>
              </w:rPr>
              <w:t xml:space="preserve"> “The Science of Political Advertising” </w:t>
            </w:r>
            <w:r w:rsidR="00847A4B">
              <w:rPr>
                <w:rFonts w:asciiTheme="majorHAnsi" w:hAnsiTheme="majorHAnsi" w:cstheme="majorHAnsi"/>
              </w:rPr>
              <w:t xml:space="preserve">written </w:t>
            </w:r>
            <w:r w:rsidR="004A4B71" w:rsidRPr="00726433">
              <w:rPr>
                <w:rFonts w:asciiTheme="majorHAnsi" w:hAnsiTheme="majorHAnsi" w:cstheme="majorHAnsi"/>
              </w:rPr>
              <w:t xml:space="preserve">by Sadie Dingfleder </w:t>
            </w:r>
            <w:r w:rsidR="00B55543">
              <w:rPr>
                <w:rFonts w:asciiTheme="majorHAnsi" w:hAnsiTheme="majorHAnsi" w:cstheme="majorHAnsi"/>
              </w:rPr>
              <w:t>in the journal</w:t>
            </w:r>
            <w:r>
              <w:rPr>
                <w:rFonts w:asciiTheme="majorHAnsi" w:hAnsiTheme="majorHAnsi" w:cstheme="majorHAnsi"/>
              </w:rPr>
              <w:t xml:space="preserve"> </w:t>
            </w:r>
            <w:r w:rsidR="004A4B71" w:rsidRPr="00726433">
              <w:rPr>
                <w:rFonts w:asciiTheme="majorHAnsi" w:hAnsiTheme="majorHAnsi" w:cstheme="majorHAnsi"/>
                <w:i/>
              </w:rPr>
              <w:t>Monitor on Psychology</w:t>
            </w:r>
            <w:r w:rsidR="004A4B71" w:rsidRPr="00726433">
              <w:rPr>
                <w:rFonts w:asciiTheme="majorHAnsi" w:hAnsiTheme="majorHAnsi" w:cstheme="majorHAnsi"/>
              </w:rPr>
              <w:t>, political campaigns spend $3 millio</w:t>
            </w:r>
            <w:r w:rsidR="00A26CBA" w:rsidRPr="00726433">
              <w:rPr>
                <w:rFonts w:asciiTheme="majorHAnsi" w:hAnsiTheme="majorHAnsi" w:cstheme="majorHAnsi"/>
              </w:rPr>
              <w:t>n</w:t>
            </w:r>
            <w:r>
              <w:rPr>
                <w:rFonts w:asciiTheme="majorHAnsi" w:hAnsiTheme="majorHAnsi" w:cstheme="majorHAnsi"/>
              </w:rPr>
              <w:t>+</w:t>
            </w:r>
            <w:r w:rsidR="00A26CBA" w:rsidRPr="00726433">
              <w:rPr>
                <w:rFonts w:asciiTheme="majorHAnsi" w:hAnsiTheme="majorHAnsi" w:cstheme="majorHAnsi"/>
              </w:rPr>
              <w:t xml:space="preserve"> on broadcast television ads to influence voters in favor of a particular candidate</w:t>
            </w:r>
            <w:r>
              <w:rPr>
                <w:rFonts w:asciiTheme="majorHAnsi" w:hAnsiTheme="majorHAnsi" w:cstheme="majorHAnsi"/>
              </w:rPr>
              <w:t>.</w:t>
            </w:r>
            <w:r w:rsidR="00E243BD" w:rsidRPr="00726433">
              <w:rPr>
                <w:rFonts w:asciiTheme="majorHAnsi" w:hAnsiTheme="majorHAnsi" w:cstheme="majorHAnsi"/>
              </w:rPr>
              <w:t xml:space="preserve"> Some psychologists and political scientists have fou</w:t>
            </w:r>
            <w:r>
              <w:rPr>
                <w:rFonts w:asciiTheme="majorHAnsi" w:hAnsiTheme="majorHAnsi" w:cstheme="majorHAnsi"/>
              </w:rPr>
              <w:t xml:space="preserve">nd that </w:t>
            </w:r>
            <w:r w:rsidR="00E243BD" w:rsidRPr="00726433">
              <w:rPr>
                <w:rFonts w:asciiTheme="majorHAnsi" w:hAnsiTheme="majorHAnsi" w:cstheme="majorHAnsi"/>
              </w:rPr>
              <w:t>negative ads might create more thoug</w:t>
            </w:r>
            <w:r w:rsidR="00A26CBA" w:rsidRPr="00726433">
              <w:rPr>
                <w:rFonts w:asciiTheme="majorHAnsi" w:hAnsiTheme="majorHAnsi" w:cstheme="majorHAnsi"/>
              </w:rPr>
              <w:t>htful voters than positive ones</w:t>
            </w:r>
            <w:r>
              <w:rPr>
                <w:rFonts w:asciiTheme="majorHAnsi" w:hAnsiTheme="majorHAnsi" w:cstheme="majorHAnsi"/>
              </w:rPr>
              <w:t>.</w:t>
            </w:r>
            <w:r w:rsidR="00E243BD" w:rsidRPr="00726433">
              <w:rPr>
                <w:rFonts w:asciiTheme="majorHAnsi" w:hAnsiTheme="majorHAnsi" w:cstheme="majorHAnsi"/>
              </w:rPr>
              <w:t xml:space="preserve"> </w:t>
            </w:r>
            <w:r>
              <w:rPr>
                <w:rFonts w:asciiTheme="majorHAnsi" w:hAnsiTheme="majorHAnsi" w:cstheme="majorHAnsi"/>
              </w:rPr>
              <w:t>After viewing</w:t>
            </w:r>
            <w:r w:rsidRPr="00726433">
              <w:rPr>
                <w:rFonts w:asciiTheme="majorHAnsi" w:hAnsiTheme="majorHAnsi" w:cstheme="majorHAnsi"/>
              </w:rPr>
              <w:t xml:space="preserve"> a variety of political ads in a variety of formats</w:t>
            </w:r>
            <w:r>
              <w:rPr>
                <w:rFonts w:asciiTheme="majorHAnsi" w:hAnsiTheme="majorHAnsi" w:cstheme="majorHAnsi"/>
              </w:rPr>
              <w:t>, both positive and negative, w</w:t>
            </w:r>
            <w:r w:rsidR="00E243BD" w:rsidRPr="00726433">
              <w:rPr>
                <w:rFonts w:asciiTheme="majorHAnsi" w:hAnsiTheme="majorHAnsi" w:cstheme="majorHAnsi"/>
              </w:rPr>
              <w:t>ith a partner</w:t>
            </w:r>
            <w:r w:rsidR="00A26CBA" w:rsidRPr="00726433">
              <w:rPr>
                <w:rFonts w:asciiTheme="majorHAnsi" w:hAnsiTheme="majorHAnsi" w:cstheme="majorHAnsi"/>
              </w:rPr>
              <w:t>,</w:t>
            </w:r>
            <w:r w:rsidR="00E243BD" w:rsidRPr="00726433">
              <w:rPr>
                <w:rFonts w:asciiTheme="majorHAnsi" w:hAnsiTheme="majorHAnsi" w:cstheme="majorHAnsi"/>
              </w:rPr>
              <w:t xml:space="preserve"> discuss whether negative ad</w:t>
            </w:r>
            <w:r>
              <w:rPr>
                <w:rFonts w:asciiTheme="majorHAnsi" w:hAnsiTheme="majorHAnsi" w:cstheme="majorHAnsi"/>
              </w:rPr>
              <w:t>s</w:t>
            </w:r>
            <w:r w:rsidR="00E243BD" w:rsidRPr="00726433">
              <w:rPr>
                <w:rFonts w:asciiTheme="majorHAnsi" w:hAnsiTheme="majorHAnsi" w:cstheme="majorHAnsi"/>
              </w:rPr>
              <w:t xml:space="preserve"> </w:t>
            </w:r>
            <w:r w:rsidR="00A75A21" w:rsidRPr="00726433">
              <w:rPr>
                <w:rFonts w:asciiTheme="majorHAnsi" w:hAnsiTheme="majorHAnsi" w:cstheme="majorHAnsi"/>
              </w:rPr>
              <w:t>influence</w:t>
            </w:r>
            <w:r w:rsidR="00E243BD" w:rsidRPr="00726433">
              <w:rPr>
                <w:rFonts w:asciiTheme="majorHAnsi" w:hAnsiTheme="majorHAnsi" w:cstheme="majorHAnsi"/>
              </w:rPr>
              <w:t xml:space="preserve"> respect fo</w:t>
            </w:r>
            <w:r w:rsidR="00546114" w:rsidRPr="00726433">
              <w:rPr>
                <w:rFonts w:asciiTheme="majorHAnsi" w:hAnsiTheme="majorHAnsi" w:cstheme="majorHAnsi"/>
              </w:rPr>
              <w:t xml:space="preserve">r a candidate and how </w:t>
            </w:r>
            <w:r w:rsidR="00A26CBA" w:rsidRPr="00726433">
              <w:rPr>
                <w:rFonts w:asciiTheme="majorHAnsi" w:hAnsiTheme="majorHAnsi" w:cstheme="majorHAnsi"/>
              </w:rPr>
              <w:t>these ads have an impact on voters during an election.</w:t>
            </w:r>
            <w:r>
              <w:rPr>
                <w:rFonts w:asciiTheme="majorHAnsi" w:hAnsiTheme="majorHAnsi" w:cstheme="majorHAnsi"/>
              </w:rPr>
              <w:t>”</w:t>
            </w:r>
          </w:p>
          <w:p w14:paraId="2F88F355" w14:textId="094AFA11" w:rsidR="00A26CBA" w:rsidRPr="00DD5EA3" w:rsidRDefault="00A26CBA" w:rsidP="00546114">
            <w:pPr>
              <w:rPr>
                <w:rFonts w:asciiTheme="majorHAnsi" w:hAnsiTheme="majorHAnsi" w:cstheme="majorHAnsi"/>
              </w:rPr>
            </w:pPr>
          </w:p>
        </w:tc>
      </w:tr>
      <w:tr w:rsidR="00E12BCD" w:rsidRPr="00DA3CA9" w14:paraId="5E1C799C" w14:textId="77777777">
        <w:trPr>
          <w:trHeight w:val="1123"/>
          <w:jc w:val="center"/>
        </w:trPr>
        <w:tc>
          <w:tcPr>
            <w:tcW w:w="13364" w:type="dxa"/>
          </w:tcPr>
          <w:p w14:paraId="773BD4D4" w14:textId="77777777" w:rsidR="001976BD" w:rsidRPr="00502C74" w:rsidRDefault="00E12BCD" w:rsidP="00FE1E06">
            <w:pPr>
              <w:rPr>
                <w:rFonts w:asciiTheme="majorHAnsi" w:hAnsiTheme="majorHAnsi" w:cstheme="majorHAnsi"/>
                <w:b/>
              </w:rPr>
            </w:pPr>
            <w:r w:rsidRPr="00502C74">
              <w:rPr>
                <w:rFonts w:asciiTheme="majorHAnsi" w:hAnsiTheme="majorHAnsi" w:cstheme="majorHAnsi"/>
                <w:b/>
                <w:sz w:val="32"/>
                <w:szCs w:val="32"/>
              </w:rPr>
              <w:t>E</w:t>
            </w:r>
            <w:r w:rsidRPr="00502C74">
              <w:rPr>
                <w:rFonts w:asciiTheme="majorHAnsi" w:hAnsiTheme="majorHAnsi" w:cstheme="majorHAnsi"/>
                <w:b/>
              </w:rPr>
              <w:t>xplore, Experience, Enable, Equip</w:t>
            </w:r>
          </w:p>
          <w:p w14:paraId="42A0C21E" w14:textId="3F505884" w:rsidR="00E12BCD" w:rsidRPr="00726433" w:rsidRDefault="00726433" w:rsidP="00C67FC3">
            <w:pPr>
              <w:rPr>
                <w:rFonts w:asciiTheme="majorHAnsi" w:hAnsiTheme="majorHAnsi" w:cstheme="majorHAnsi"/>
              </w:rPr>
            </w:pPr>
            <w:r>
              <w:rPr>
                <w:rFonts w:asciiTheme="majorHAnsi" w:hAnsiTheme="majorHAnsi" w:cstheme="majorHAnsi"/>
              </w:rPr>
              <w:t>Model deconstructing</w:t>
            </w:r>
            <w:r w:rsidR="0026747A" w:rsidRPr="00726433">
              <w:rPr>
                <w:rFonts w:asciiTheme="majorHAnsi" w:hAnsiTheme="majorHAnsi" w:cstheme="majorHAnsi"/>
              </w:rPr>
              <w:t xml:space="preserve"> a political ad</w:t>
            </w:r>
            <w:r w:rsidR="00546114" w:rsidRPr="00726433">
              <w:rPr>
                <w:rFonts w:asciiTheme="majorHAnsi" w:hAnsiTheme="majorHAnsi" w:cstheme="majorHAnsi"/>
              </w:rPr>
              <w:t xml:space="preserve"> </w:t>
            </w:r>
            <w:r w:rsidR="00F31A08">
              <w:rPr>
                <w:rFonts w:asciiTheme="majorHAnsi" w:hAnsiTheme="majorHAnsi" w:cstheme="majorHAnsi"/>
              </w:rPr>
              <w:t>to deter</w:t>
            </w:r>
            <w:r w:rsidR="00B55543">
              <w:rPr>
                <w:rFonts w:asciiTheme="majorHAnsi" w:hAnsiTheme="majorHAnsi" w:cstheme="majorHAnsi"/>
              </w:rPr>
              <w:t>mine it</w:t>
            </w:r>
            <w:r w:rsidR="00F31A08">
              <w:rPr>
                <w:rFonts w:asciiTheme="majorHAnsi" w:hAnsiTheme="majorHAnsi" w:cstheme="majorHAnsi"/>
              </w:rPr>
              <w:t>s</w:t>
            </w:r>
            <w:r w:rsidR="00A26CBA" w:rsidRPr="00726433">
              <w:rPr>
                <w:rFonts w:asciiTheme="majorHAnsi" w:hAnsiTheme="majorHAnsi" w:cstheme="majorHAnsi"/>
              </w:rPr>
              <w:t xml:space="preserve"> </w:t>
            </w:r>
            <w:r w:rsidR="00F31A08">
              <w:rPr>
                <w:rFonts w:asciiTheme="majorHAnsi" w:hAnsiTheme="majorHAnsi" w:cstheme="majorHAnsi"/>
              </w:rPr>
              <w:t>audience,</w:t>
            </w:r>
            <w:r w:rsidR="00546114" w:rsidRPr="00726433">
              <w:rPr>
                <w:rFonts w:asciiTheme="majorHAnsi" w:hAnsiTheme="majorHAnsi" w:cstheme="majorHAnsi"/>
              </w:rPr>
              <w:t xml:space="preserve"> portrayal o</w:t>
            </w:r>
            <w:r w:rsidR="00F31A08">
              <w:rPr>
                <w:rFonts w:asciiTheme="majorHAnsi" w:hAnsiTheme="majorHAnsi" w:cstheme="majorHAnsi"/>
              </w:rPr>
              <w:t>f facts,</w:t>
            </w:r>
            <w:r>
              <w:rPr>
                <w:rFonts w:asciiTheme="majorHAnsi" w:hAnsiTheme="majorHAnsi" w:cstheme="majorHAnsi"/>
              </w:rPr>
              <w:t xml:space="preserve"> and purpose</w:t>
            </w:r>
            <w:r w:rsidR="00A729B0" w:rsidRPr="00726433">
              <w:rPr>
                <w:rFonts w:asciiTheme="majorHAnsi" w:hAnsiTheme="majorHAnsi" w:cstheme="majorHAnsi"/>
              </w:rPr>
              <w:t xml:space="preserve"> </w:t>
            </w:r>
            <w:r w:rsidR="00F31A08">
              <w:rPr>
                <w:rFonts w:asciiTheme="majorHAnsi" w:hAnsiTheme="majorHAnsi" w:cstheme="majorHAnsi"/>
              </w:rPr>
              <w:t xml:space="preserve">(e.g., </w:t>
            </w:r>
            <w:r w:rsidR="00A729B0" w:rsidRPr="00726433">
              <w:rPr>
                <w:rFonts w:asciiTheme="majorHAnsi" w:hAnsiTheme="majorHAnsi" w:cstheme="majorHAnsi"/>
              </w:rPr>
              <w:t>introduce candidate</w:t>
            </w:r>
            <w:r w:rsidR="00F31A08">
              <w:rPr>
                <w:rFonts w:asciiTheme="majorHAnsi" w:hAnsiTheme="majorHAnsi" w:cstheme="majorHAnsi"/>
              </w:rPr>
              <w:t>,</w:t>
            </w:r>
            <w:r w:rsidR="00546114" w:rsidRPr="00726433">
              <w:rPr>
                <w:rFonts w:asciiTheme="majorHAnsi" w:hAnsiTheme="majorHAnsi" w:cstheme="majorHAnsi"/>
              </w:rPr>
              <w:t xml:space="preserve"> state platform, rebut an</w:t>
            </w:r>
            <w:r w:rsidR="00A26CBA" w:rsidRPr="00726433">
              <w:rPr>
                <w:rFonts w:asciiTheme="majorHAnsi" w:hAnsiTheme="majorHAnsi" w:cstheme="majorHAnsi"/>
              </w:rPr>
              <w:t xml:space="preserve"> attack, demonize opponent</w:t>
            </w:r>
            <w:r>
              <w:rPr>
                <w:rFonts w:asciiTheme="majorHAnsi" w:hAnsiTheme="majorHAnsi" w:cstheme="majorHAnsi"/>
              </w:rPr>
              <w:t>); r</w:t>
            </w:r>
            <w:r w:rsidR="00546114" w:rsidRPr="00726433">
              <w:rPr>
                <w:rFonts w:asciiTheme="majorHAnsi" w:hAnsiTheme="majorHAnsi" w:cstheme="majorHAnsi"/>
              </w:rPr>
              <w:t xml:space="preserve">eview required elements of the task, including the </w:t>
            </w:r>
            <w:r w:rsidR="00C67FC3" w:rsidRPr="00726433">
              <w:rPr>
                <w:rFonts w:asciiTheme="majorHAnsi" w:hAnsiTheme="majorHAnsi" w:cstheme="majorHAnsi"/>
              </w:rPr>
              <w:t>goal of finding a source that highlights the pros and cons of political ads</w:t>
            </w:r>
            <w:r>
              <w:rPr>
                <w:rFonts w:asciiTheme="majorHAnsi" w:hAnsiTheme="majorHAnsi" w:cstheme="majorHAnsi"/>
              </w:rPr>
              <w:t xml:space="preserve">; instruct on using </w:t>
            </w:r>
            <w:r w:rsidR="00546114" w:rsidRPr="00726433">
              <w:rPr>
                <w:rFonts w:asciiTheme="majorHAnsi" w:hAnsiTheme="majorHAnsi" w:cstheme="majorHAnsi"/>
              </w:rPr>
              <w:t>c</w:t>
            </w:r>
            <w:r>
              <w:rPr>
                <w:rFonts w:asciiTheme="majorHAnsi" w:hAnsiTheme="majorHAnsi" w:cstheme="majorHAnsi"/>
              </w:rPr>
              <w:t xml:space="preserve">riteria for evaluating a source; </w:t>
            </w:r>
            <w:r w:rsidR="00546114" w:rsidRPr="00726433">
              <w:rPr>
                <w:rFonts w:asciiTheme="majorHAnsi" w:hAnsiTheme="majorHAnsi" w:cstheme="majorHAnsi"/>
              </w:rPr>
              <w:t xml:space="preserve">provide a handout to guide source evaluation; </w:t>
            </w:r>
            <w:r w:rsidR="00C67FC3" w:rsidRPr="00726433">
              <w:rPr>
                <w:rFonts w:asciiTheme="majorHAnsi" w:hAnsiTheme="majorHAnsi" w:cstheme="majorHAnsi"/>
              </w:rPr>
              <w:t>provide guidelines for writing a memo</w:t>
            </w:r>
            <w:r w:rsidR="00A729B0" w:rsidRPr="00726433">
              <w:rPr>
                <w:rFonts w:asciiTheme="majorHAnsi" w:hAnsiTheme="majorHAnsi" w:cstheme="majorHAnsi"/>
              </w:rPr>
              <w:t>.</w:t>
            </w:r>
          </w:p>
          <w:p w14:paraId="130912A2" w14:textId="2EC52FB2" w:rsidR="00A26CBA" w:rsidRPr="00502C74" w:rsidRDefault="00A26CBA" w:rsidP="00C67FC3">
            <w:pPr>
              <w:rPr>
                <w:rFonts w:asciiTheme="majorHAnsi" w:hAnsiTheme="majorHAnsi" w:cstheme="majorHAnsi"/>
                <w:sz w:val="20"/>
                <w:szCs w:val="20"/>
              </w:rPr>
            </w:pPr>
          </w:p>
        </w:tc>
      </w:tr>
      <w:tr w:rsidR="00E12BCD" w:rsidRPr="00DA3CA9" w14:paraId="4F81D582" w14:textId="77777777">
        <w:trPr>
          <w:trHeight w:val="1025"/>
          <w:jc w:val="center"/>
        </w:trPr>
        <w:tc>
          <w:tcPr>
            <w:tcW w:w="13364" w:type="dxa"/>
          </w:tcPr>
          <w:p w14:paraId="05724EAF" w14:textId="211C5092" w:rsidR="00AE1BAF" w:rsidRPr="00502C74" w:rsidRDefault="00E12BCD" w:rsidP="00FE1E06">
            <w:pPr>
              <w:rPr>
                <w:rFonts w:asciiTheme="majorHAnsi" w:hAnsiTheme="majorHAnsi" w:cstheme="majorHAnsi"/>
                <w:b/>
              </w:rPr>
            </w:pPr>
            <w:r w:rsidRPr="00502C74">
              <w:rPr>
                <w:rFonts w:asciiTheme="majorHAnsi" w:hAnsiTheme="majorHAnsi" w:cstheme="majorHAnsi"/>
                <w:b/>
                <w:sz w:val="32"/>
                <w:szCs w:val="32"/>
              </w:rPr>
              <w:t>R</w:t>
            </w:r>
            <w:r w:rsidRPr="00502C74">
              <w:rPr>
                <w:rFonts w:asciiTheme="majorHAnsi" w:hAnsiTheme="majorHAnsi" w:cstheme="majorHAnsi"/>
                <w:b/>
              </w:rPr>
              <w:t>ethink, Revise, Rehearse, Refine</w:t>
            </w:r>
          </w:p>
          <w:p w14:paraId="2C43DA75" w14:textId="7EFE3B23" w:rsidR="00E12BCD" w:rsidRPr="00726433" w:rsidRDefault="00C67FC3" w:rsidP="00FE1E06">
            <w:pPr>
              <w:rPr>
                <w:rFonts w:asciiTheme="majorHAnsi" w:hAnsiTheme="majorHAnsi" w:cstheme="majorHAnsi"/>
              </w:rPr>
            </w:pPr>
            <w:r w:rsidRPr="00726433">
              <w:rPr>
                <w:rFonts w:asciiTheme="majorHAnsi" w:hAnsiTheme="majorHAnsi" w:cstheme="majorHAnsi"/>
              </w:rPr>
              <w:t>Review the rubric with students to encourage self-assessment.</w:t>
            </w:r>
            <w:r w:rsidR="00502C74" w:rsidRPr="00726433">
              <w:rPr>
                <w:rFonts w:asciiTheme="majorHAnsi" w:hAnsiTheme="majorHAnsi" w:cstheme="majorHAnsi"/>
              </w:rPr>
              <w:t xml:space="preserve"> </w:t>
            </w:r>
            <w:r w:rsidR="00A26CBA" w:rsidRPr="00726433">
              <w:rPr>
                <w:rFonts w:asciiTheme="majorHAnsi" w:hAnsiTheme="majorHAnsi" w:cstheme="majorHAnsi"/>
              </w:rPr>
              <w:t>Facilitate small-</w:t>
            </w:r>
            <w:r w:rsidRPr="00726433">
              <w:rPr>
                <w:rFonts w:asciiTheme="majorHAnsi" w:hAnsiTheme="majorHAnsi" w:cstheme="majorHAnsi"/>
              </w:rPr>
              <w:t>group discussion during which students try to convince their peers that their source will provide a strong enough argument to convince the media executives to publish or air political ads.</w:t>
            </w:r>
            <w:r w:rsidR="00502C74" w:rsidRPr="00726433">
              <w:rPr>
                <w:rFonts w:asciiTheme="majorHAnsi" w:hAnsiTheme="majorHAnsi" w:cstheme="majorHAnsi"/>
              </w:rPr>
              <w:t xml:space="preserve"> </w:t>
            </w:r>
            <w:r w:rsidRPr="00726433">
              <w:rPr>
                <w:rFonts w:asciiTheme="majorHAnsi" w:hAnsiTheme="majorHAnsi" w:cstheme="majorHAnsi"/>
              </w:rPr>
              <w:t xml:space="preserve">Provide time for students to </w:t>
            </w:r>
            <w:r w:rsidR="00B55543">
              <w:rPr>
                <w:rFonts w:asciiTheme="majorHAnsi" w:hAnsiTheme="majorHAnsi" w:cstheme="majorHAnsi"/>
              </w:rPr>
              <w:t>locate</w:t>
            </w:r>
            <w:r w:rsidRPr="00726433">
              <w:rPr>
                <w:rFonts w:asciiTheme="majorHAnsi" w:hAnsiTheme="majorHAnsi" w:cstheme="majorHAnsi"/>
              </w:rPr>
              <w:t xml:space="preserve"> additional sources to crosscheck </w:t>
            </w:r>
            <w:r w:rsidR="00182BC1" w:rsidRPr="00726433">
              <w:rPr>
                <w:rFonts w:asciiTheme="majorHAnsi" w:hAnsiTheme="majorHAnsi" w:cstheme="majorHAnsi"/>
              </w:rPr>
              <w:t xml:space="preserve">the </w:t>
            </w:r>
            <w:r w:rsidRPr="00726433">
              <w:rPr>
                <w:rFonts w:asciiTheme="majorHAnsi" w:hAnsiTheme="majorHAnsi" w:cstheme="majorHAnsi"/>
              </w:rPr>
              <w:t>credibility/authority, relevancy, currency, reliability, and bi</w:t>
            </w:r>
            <w:r w:rsidR="00182BC1" w:rsidRPr="00726433">
              <w:rPr>
                <w:rFonts w:asciiTheme="majorHAnsi" w:hAnsiTheme="majorHAnsi" w:cstheme="majorHAnsi"/>
              </w:rPr>
              <w:t>as/objectivity of their chosen source.</w:t>
            </w:r>
          </w:p>
          <w:p w14:paraId="1DB8A43F" w14:textId="03FA0138" w:rsidR="00A26CBA" w:rsidRPr="00502C74" w:rsidRDefault="00A26CBA" w:rsidP="00FE1E06">
            <w:pPr>
              <w:rPr>
                <w:rFonts w:asciiTheme="majorHAnsi" w:hAnsiTheme="majorHAnsi" w:cstheme="majorHAnsi"/>
                <w:sz w:val="20"/>
                <w:szCs w:val="20"/>
              </w:rPr>
            </w:pPr>
          </w:p>
        </w:tc>
      </w:tr>
      <w:tr w:rsidR="00E12BCD" w:rsidRPr="00DA3CA9" w14:paraId="3EF0803D" w14:textId="77777777" w:rsidTr="00B55543">
        <w:trPr>
          <w:trHeight w:val="2141"/>
          <w:jc w:val="center"/>
        </w:trPr>
        <w:tc>
          <w:tcPr>
            <w:tcW w:w="13364" w:type="dxa"/>
          </w:tcPr>
          <w:p w14:paraId="42E8C726" w14:textId="2FC2FF2D" w:rsidR="00004362" w:rsidRPr="00502C74" w:rsidRDefault="00E12BCD" w:rsidP="00FE1E06">
            <w:pPr>
              <w:rPr>
                <w:rFonts w:asciiTheme="majorHAnsi" w:hAnsiTheme="majorHAnsi" w:cstheme="majorHAnsi"/>
                <w:b/>
              </w:rPr>
            </w:pPr>
            <w:r w:rsidRPr="00502C74">
              <w:rPr>
                <w:rFonts w:asciiTheme="majorHAnsi" w:hAnsiTheme="majorHAnsi" w:cstheme="majorHAnsi"/>
                <w:b/>
                <w:sz w:val="32"/>
                <w:szCs w:val="32"/>
              </w:rPr>
              <w:t>E</w:t>
            </w:r>
            <w:r w:rsidRPr="00502C74">
              <w:rPr>
                <w:rFonts w:asciiTheme="majorHAnsi" w:hAnsiTheme="majorHAnsi" w:cstheme="majorHAnsi"/>
                <w:b/>
              </w:rPr>
              <w:t>valuate Work and Progress</w:t>
            </w:r>
          </w:p>
          <w:p w14:paraId="2BE9E890" w14:textId="1A2CF73D" w:rsidR="003E76FE" w:rsidRPr="00726433" w:rsidRDefault="00726433" w:rsidP="003E76FE">
            <w:pPr>
              <w:rPr>
                <w:rFonts w:asciiTheme="majorHAnsi" w:hAnsiTheme="majorHAnsi" w:cstheme="majorHAnsi"/>
              </w:rPr>
            </w:pPr>
            <w:r>
              <w:rPr>
                <w:rFonts w:asciiTheme="majorHAnsi" w:hAnsiTheme="majorHAnsi" w:cstheme="majorHAnsi"/>
              </w:rPr>
              <w:t>Facilitate student assessment of</w:t>
            </w:r>
            <w:r w:rsidR="003E76FE" w:rsidRPr="00726433">
              <w:rPr>
                <w:rFonts w:asciiTheme="majorHAnsi" w:hAnsiTheme="majorHAnsi" w:cstheme="majorHAnsi"/>
              </w:rPr>
              <w:t xml:space="preserve"> the chosen source based on the criteria of the rubric.</w:t>
            </w:r>
            <w:r w:rsidR="00502C74" w:rsidRPr="00726433">
              <w:rPr>
                <w:rFonts w:asciiTheme="majorHAnsi" w:hAnsiTheme="majorHAnsi" w:cstheme="majorHAnsi"/>
              </w:rPr>
              <w:t xml:space="preserve"> </w:t>
            </w:r>
            <w:r>
              <w:rPr>
                <w:rFonts w:asciiTheme="majorHAnsi" w:hAnsiTheme="majorHAnsi" w:cstheme="majorHAnsi"/>
              </w:rPr>
              <w:t xml:space="preserve">Ask students to reflect </w:t>
            </w:r>
            <w:r w:rsidR="00847A4B">
              <w:rPr>
                <w:rFonts w:asciiTheme="majorHAnsi" w:hAnsiTheme="majorHAnsi" w:cstheme="majorHAnsi"/>
              </w:rPr>
              <w:t xml:space="preserve">by answering </w:t>
            </w:r>
            <w:r w:rsidR="00B55543">
              <w:rPr>
                <w:rFonts w:asciiTheme="majorHAnsi" w:hAnsiTheme="majorHAnsi" w:cstheme="majorHAnsi"/>
              </w:rPr>
              <w:t>these</w:t>
            </w:r>
            <w:r w:rsidR="003E76FE" w:rsidRPr="00726433">
              <w:rPr>
                <w:rFonts w:asciiTheme="majorHAnsi" w:hAnsiTheme="majorHAnsi" w:cstheme="majorHAnsi"/>
              </w:rPr>
              <w:t xml:space="preserve"> questions:</w:t>
            </w:r>
          </w:p>
          <w:p w14:paraId="2593BCE9" w14:textId="38D6A356" w:rsidR="003E76FE" w:rsidRPr="00726433" w:rsidRDefault="00B55543" w:rsidP="00D9643F">
            <w:pPr>
              <w:pStyle w:val="ListParagraph"/>
              <w:numPr>
                <w:ilvl w:val="0"/>
                <w:numId w:val="11"/>
              </w:numPr>
              <w:rPr>
                <w:rFonts w:asciiTheme="majorHAnsi" w:hAnsiTheme="majorHAnsi" w:cstheme="majorHAnsi"/>
              </w:rPr>
            </w:pPr>
            <w:r>
              <w:rPr>
                <w:rFonts w:asciiTheme="majorHAnsi" w:hAnsiTheme="majorHAnsi" w:cstheme="majorHAnsi"/>
              </w:rPr>
              <w:t>“</w:t>
            </w:r>
            <w:r w:rsidR="00A26CBA" w:rsidRPr="00726433">
              <w:rPr>
                <w:rFonts w:asciiTheme="majorHAnsi" w:hAnsiTheme="majorHAnsi" w:cstheme="majorHAnsi"/>
              </w:rPr>
              <w:t>What was my</w:t>
            </w:r>
            <w:r w:rsidR="003E76FE" w:rsidRPr="00726433">
              <w:rPr>
                <w:rFonts w:asciiTheme="majorHAnsi" w:hAnsiTheme="majorHAnsi" w:cstheme="majorHAnsi"/>
              </w:rPr>
              <w:t xml:space="preserve"> most difficult challenge in finding an appropriate source to share with th</w:t>
            </w:r>
            <w:r w:rsidR="00A26CBA" w:rsidRPr="00726433">
              <w:rPr>
                <w:rFonts w:asciiTheme="majorHAnsi" w:hAnsiTheme="majorHAnsi" w:cstheme="majorHAnsi"/>
              </w:rPr>
              <w:t>e media executives?  How did I</w:t>
            </w:r>
            <w:r w:rsidR="003E76FE" w:rsidRPr="00726433">
              <w:rPr>
                <w:rFonts w:asciiTheme="majorHAnsi" w:hAnsiTheme="majorHAnsi" w:cstheme="majorHAnsi"/>
              </w:rPr>
              <w:t xml:space="preserve"> try to overcome this challenge?</w:t>
            </w:r>
            <w:r>
              <w:rPr>
                <w:rFonts w:asciiTheme="majorHAnsi" w:hAnsiTheme="majorHAnsi" w:cstheme="majorHAnsi"/>
              </w:rPr>
              <w:t>”</w:t>
            </w:r>
          </w:p>
          <w:p w14:paraId="45777BE0" w14:textId="4407D2FB" w:rsidR="003E76FE" w:rsidRPr="00726433" w:rsidRDefault="00B55543" w:rsidP="00D9643F">
            <w:pPr>
              <w:pStyle w:val="ListParagraph"/>
              <w:numPr>
                <w:ilvl w:val="0"/>
                <w:numId w:val="11"/>
              </w:numPr>
              <w:rPr>
                <w:rFonts w:asciiTheme="majorHAnsi" w:hAnsiTheme="majorHAnsi" w:cstheme="majorHAnsi"/>
              </w:rPr>
            </w:pPr>
            <w:r>
              <w:rPr>
                <w:rFonts w:asciiTheme="majorHAnsi" w:hAnsiTheme="majorHAnsi" w:cstheme="majorHAnsi"/>
              </w:rPr>
              <w:t>“</w:t>
            </w:r>
            <w:r w:rsidR="00A26CBA" w:rsidRPr="00726433">
              <w:rPr>
                <w:rFonts w:asciiTheme="majorHAnsi" w:hAnsiTheme="majorHAnsi" w:cstheme="majorHAnsi"/>
              </w:rPr>
              <w:t>If I</w:t>
            </w:r>
            <w:r w:rsidR="003E76FE" w:rsidRPr="00726433">
              <w:rPr>
                <w:rFonts w:asciiTheme="majorHAnsi" w:hAnsiTheme="majorHAnsi" w:cstheme="majorHAnsi"/>
              </w:rPr>
              <w:t xml:space="preserve"> had to give one piece of advice to so</w:t>
            </w:r>
            <w:r w:rsidR="00A729B0" w:rsidRPr="00726433">
              <w:rPr>
                <w:rFonts w:asciiTheme="majorHAnsi" w:hAnsiTheme="majorHAnsi" w:cstheme="majorHAnsi"/>
              </w:rPr>
              <w:t>meone who is just starting to</w:t>
            </w:r>
            <w:r w:rsidR="003E76FE" w:rsidRPr="00726433">
              <w:rPr>
                <w:rFonts w:asciiTheme="majorHAnsi" w:hAnsiTheme="majorHAnsi" w:cstheme="majorHAnsi"/>
              </w:rPr>
              <w:t xml:space="preserve"> searc</w:t>
            </w:r>
            <w:r w:rsidR="00A26CBA" w:rsidRPr="00726433">
              <w:rPr>
                <w:rFonts w:asciiTheme="majorHAnsi" w:hAnsiTheme="majorHAnsi" w:cstheme="majorHAnsi"/>
              </w:rPr>
              <w:t>h for a resource, what would I</w:t>
            </w:r>
            <w:r w:rsidR="003E76FE" w:rsidRPr="00726433">
              <w:rPr>
                <w:rFonts w:asciiTheme="majorHAnsi" w:hAnsiTheme="majorHAnsi" w:cstheme="majorHAnsi"/>
              </w:rPr>
              <w:t xml:space="preserve"> tell </w:t>
            </w:r>
            <w:r w:rsidR="00A26CBA" w:rsidRPr="00726433">
              <w:rPr>
                <w:rFonts w:asciiTheme="majorHAnsi" w:hAnsiTheme="majorHAnsi" w:cstheme="majorHAnsi"/>
              </w:rPr>
              <w:t>the person</w:t>
            </w:r>
            <w:r w:rsidR="003E76FE" w:rsidRPr="00726433">
              <w:rPr>
                <w:rFonts w:asciiTheme="majorHAnsi" w:hAnsiTheme="majorHAnsi" w:cstheme="majorHAnsi"/>
              </w:rPr>
              <w:t>?</w:t>
            </w:r>
            <w:r>
              <w:rPr>
                <w:rFonts w:asciiTheme="majorHAnsi" w:hAnsiTheme="majorHAnsi" w:cstheme="majorHAnsi"/>
              </w:rPr>
              <w:t>”</w:t>
            </w:r>
          </w:p>
          <w:p w14:paraId="0F5B5C4C" w14:textId="3BE4CF45" w:rsidR="00A26CBA" w:rsidRPr="00B55543" w:rsidRDefault="00B55543" w:rsidP="00A26CBA">
            <w:pPr>
              <w:pStyle w:val="ListParagraph"/>
              <w:numPr>
                <w:ilvl w:val="0"/>
                <w:numId w:val="11"/>
              </w:numPr>
              <w:rPr>
                <w:rFonts w:asciiTheme="majorHAnsi" w:hAnsiTheme="majorHAnsi" w:cstheme="majorHAnsi"/>
              </w:rPr>
            </w:pPr>
            <w:r>
              <w:rPr>
                <w:rFonts w:asciiTheme="majorHAnsi" w:hAnsiTheme="majorHAnsi" w:cstheme="majorHAnsi"/>
              </w:rPr>
              <w:t>“How did</w:t>
            </w:r>
            <w:r w:rsidR="003E76FE" w:rsidRPr="00726433">
              <w:rPr>
                <w:rFonts w:asciiTheme="majorHAnsi" w:hAnsiTheme="majorHAnsi" w:cstheme="majorHAnsi"/>
              </w:rPr>
              <w:t xml:space="preserve"> the process of ev</w:t>
            </w:r>
            <w:r>
              <w:rPr>
                <w:rFonts w:asciiTheme="majorHAnsi" w:hAnsiTheme="majorHAnsi" w:cstheme="majorHAnsi"/>
              </w:rPr>
              <w:t>aluating sources for research compare with</w:t>
            </w:r>
            <w:r w:rsidR="003E76FE" w:rsidRPr="00726433">
              <w:rPr>
                <w:rFonts w:asciiTheme="majorHAnsi" w:hAnsiTheme="majorHAnsi" w:cstheme="majorHAnsi"/>
              </w:rPr>
              <w:t xml:space="preserve"> the process of making an informed choic</w:t>
            </w:r>
            <w:r>
              <w:rPr>
                <w:rFonts w:asciiTheme="majorHAnsi" w:hAnsiTheme="majorHAnsi" w:cstheme="majorHAnsi"/>
              </w:rPr>
              <w:t>e of a candidate in an election?”</w:t>
            </w:r>
          </w:p>
        </w:tc>
      </w:tr>
      <w:tr w:rsidR="00E12BCD" w:rsidRPr="00DA3CA9" w14:paraId="2E68FF4E" w14:textId="77777777">
        <w:trPr>
          <w:trHeight w:val="149"/>
          <w:jc w:val="center"/>
        </w:trPr>
        <w:tc>
          <w:tcPr>
            <w:tcW w:w="13364" w:type="dxa"/>
            <w:shd w:val="clear" w:color="auto" w:fill="FFFF99"/>
          </w:tcPr>
          <w:p w14:paraId="2B747994"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E12BCD" w:rsidRPr="00DA3CA9" w14:paraId="320F89EE" w14:textId="77777777" w:rsidTr="00AA1532">
        <w:trPr>
          <w:trHeight w:hRule="exact" w:val="1279"/>
          <w:jc w:val="center"/>
        </w:trPr>
        <w:tc>
          <w:tcPr>
            <w:tcW w:w="13364" w:type="dxa"/>
          </w:tcPr>
          <w:p w14:paraId="0D171354" w14:textId="4C3B5886" w:rsidR="00122371" w:rsidRPr="00F36EE3" w:rsidRDefault="00E12BCD" w:rsidP="00FE1E06">
            <w:pPr>
              <w:rPr>
                <w:rFonts w:asciiTheme="majorHAnsi" w:hAnsiTheme="majorHAnsi" w:cstheme="majorHAnsi"/>
                <w:b/>
              </w:rPr>
            </w:pPr>
            <w:r w:rsidRPr="00502C74">
              <w:rPr>
                <w:rFonts w:asciiTheme="majorHAnsi" w:hAnsiTheme="majorHAnsi" w:cstheme="majorHAnsi"/>
                <w:b/>
                <w:sz w:val="32"/>
                <w:szCs w:val="32"/>
              </w:rPr>
              <w:t>T</w:t>
            </w:r>
            <w:r w:rsidRPr="00502C74">
              <w:rPr>
                <w:rFonts w:asciiTheme="majorHAnsi" w:hAnsiTheme="majorHAnsi" w:cstheme="majorHAnsi"/>
                <w:b/>
              </w:rPr>
              <w:t>ailor and Personalize for All Students</w:t>
            </w:r>
          </w:p>
          <w:p w14:paraId="494D35A3" w14:textId="45A62A70" w:rsidR="00E12BCD" w:rsidRPr="00502C74" w:rsidRDefault="003F391D" w:rsidP="00B55543">
            <w:pPr>
              <w:rPr>
                <w:rFonts w:asciiTheme="majorHAnsi" w:hAnsiTheme="majorHAnsi" w:cstheme="majorHAnsi"/>
                <w:sz w:val="20"/>
                <w:szCs w:val="20"/>
              </w:rPr>
            </w:pPr>
            <w:r w:rsidRPr="00F36EE3">
              <w:rPr>
                <w:rFonts w:asciiTheme="majorHAnsi" w:hAnsiTheme="majorHAnsi" w:cstheme="majorHAnsi"/>
              </w:rPr>
              <w:t>Pr</w:t>
            </w:r>
            <w:r w:rsidR="00954548" w:rsidRPr="00F36EE3">
              <w:rPr>
                <w:rFonts w:asciiTheme="majorHAnsi" w:hAnsiTheme="majorHAnsi" w:cstheme="majorHAnsi"/>
              </w:rPr>
              <w:t>ovide political ads w</w:t>
            </w:r>
            <w:r w:rsidR="00F36EE3">
              <w:rPr>
                <w:rFonts w:asciiTheme="majorHAnsi" w:hAnsiTheme="majorHAnsi" w:cstheme="majorHAnsi"/>
              </w:rPr>
              <w:t>ith a variety of reading levels;</w:t>
            </w:r>
            <w:r w:rsidR="00502C74" w:rsidRPr="00F36EE3">
              <w:rPr>
                <w:rFonts w:asciiTheme="majorHAnsi" w:hAnsiTheme="majorHAnsi" w:cstheme="majorHAnsi"/>
              </w:rPr>
              <w:t xml:space="preserve"> </w:t>
            </w:r>
            <w:r w:rsidR="00F36EE3">
              <w:rPr>
                <w:rFonts w:asciiTheme="majorHAnsi" w:hAnsiTheme="majorHAnsi" w:cstheme="majorHAnsi"/>
              </w:rPr>
              <w:t>offer</w:t>
            </w:r>
            <w:r w:rsidR="00954548" w:rsidRPr="00F36EE3">
              <w:rPr>
                <w:rFonts w:asciiTheme="majorHAnsi" w:hAnsiTheme="majorHAnsi" w:cstheme="majorHAnsi"/>
              </w:rPr>
              <w:t xml:space="preserve"> guidance in locating sources.</w:t>
            </w:r>
            <w:r w:rsidR="00502C74" w:rsidRPr="00F36EE3">
              <w:rPr>
                <w:rFonts w:asciiTheme="majorHAnsi" w:hAnsiTheme="majorHAnsi" w:cstheme="majorHAnsi"/>
              </w:rPr>
              <w:t xml:space="preserve"> </w:t>
            </w:r>
            <w:r w:rsidR="00954548" w:rsidRPr="00F36EE3">
              <w:rPr>
                <w:rFonts w:asciiTheme="majorHAnsi" w:hAnsiTheme="majorHAnsi" w:cstheme="majorHAnsi"/>
              </w:rPr>
              <w:t>Allow for partners or small groups to create</w:t>
            </w:r>
            <w:r w:rsidR="00A729B0" w:rsidRPr="00F36EE3">
              <w:rPr>
                <w:rFonts w:asciiTheme="majorHAnsi" w:hAnsiTheme="majorHAnsi" w:cstheme="majorHAnsi"/>
              </w:rPr>
              <w:t xml:space="preserve"> a</w:t>
            </w:r>
            <w:r w:rsidR="00954548" w:rsidRPr="00F36EE3">
              <w:rPr>
                <w:rFonts w:asciiTheme="majorHAnsi" w:hAnsiTheme="majorHAnsi" w:cstheme="majorHAnsi"/>
              </w:rPr>
              <w:t xml:space="preserve"> memo based on each group member’s chosen source.</w:t>
            </w:r>
            <w:r w:rsidR="00502C74" w:rsidRPr="00F36EE3">
              <w:rPr>
                <w:rFonts w:asciiTheme="majorHAnsi" w:hAnsiTheme="majorHAnsi" w:cstheme="majorHAnsi"/>
              </w:rPr>
              <w:t xml:space="preserve"> </w:t>
            </w:r>
            <w:r w:rsidR="00F36EE3">
              <w:rPr>
                <w:rFonts w:asciiTheme="majorHAnsi" w:hAnsiTheme="majorHAnsi" w:cstheme="majorHAnsi"/>
              </w:rPr>
              <w:t>Supply</w:t>
            </w:r>
            <w:r w:rsidR="00954548" w:rsidRPr="00F36EE3">
              <w:rPr>
                <w:rFonts w:asciiTheme="majorHAnsi" w:hAnsiTheme="majorHAnsi" w:cstheme="majorHAnsi"/>
              </w:rPr>
              <w:t xml:space="preserve"> guided sourc</w:t>
            </w:r>
            <w:r w:rsidR="00A26CBA" w:rsidRPr="00F36EE3">
              <w:rPr>
                <w:rFonts w:asciiTheme="majorHAnsi" w:hAnsiTheme="majorHAnsi" w:cstheme="majorHAnsi"/>
              </w:rPr>
              <w:t>e evaluation handouts that provide</w:t>
            </w:r>
            <w:r w:rsidR="00954548" w:rsidRPr="00F36EE3">
              <w:rPr>
                <w:rFonts w:asciiTheme="majorHAnsi" w:hAnsiTheme="majorHAnsi" w:cstheme="majorHAnsi"/>
              </w:rPr>
              <w:t xml:space="preserve"> different depths of analysis.</w:t>
            </w:r>
            <w:r w:rsidR="00502C74" w:rsidRPr="00F36EE3">
              <w:rPr>
                <w:rFonts w:asciiTheme="majorHAnsi" w:hAnsiTheme="majorHAnsi" w:cstheme="majorHAnsi"/>
              </w:rPr>
              <w:t xml:space="preserve"> </w:t>
            </w:r>
            <w:r w:rsidR="00F36EE3">
              <w:rPr>
                <w:rFonts w:asciiTheme="majorHAnsi" w:hAnsiTheme="majorHAnsi" w:cstheme="majorHAnsi"/>
              </w:rPr>
              <w:t>Offer</w:t>
            </w:r>
            <w:r w:rsidR="0091316E" w:rsidRPr="00F36EE3">
              <w:rPr>
                <w:rFonts w:asciiTheme="majorHAnsi" w:hAnsiTheme="majorHAnsi" w:cstheme="majorHAnsi"/>
              </w:rPr>
              <w:t xml:space="preserve"> the opportunity to choose </w:t>
            </w:r>
            <w:r w:rsidR="00A729B0" w:rsidRPr="00F36EE3">
              <w:rPr>
                <w:rFonts w:asciiTheme="majorHAnsi" w:hAnsiTheme="majorHAnsi" w:cstheme="majorHAnsi"/>
              </w:rPr>
              <w:t xml:space="preserve">an </w:t>
            </w:r>
            <w:r w:rsidR="0091316E" w:rsidRPr="00F36EE3">
              <w:rPr>
                <w:rFonts w:asciiTheme="majorHAnsi" w:hAnsiTheme="majorHAnsi" w:cstheme="majorHAnsi"/>
              </w:rPr>
              <w:t>argument for or against publishing/airing political ads.</w:t>
            </w:r>
            <w:r w:rsidR="00502C74" w:rsidRPr="00F36EE3">
              <w:rPr>
                <w:rFonts w:asciiTheme="majorHAnsi" w:hAnsiTheme="majorHAnsi" w:cstheme="majorHAnsi"/>
              </w:rPr>
              <w:t xml:space="preserve"> </w:t>
            </w:r>
            <w:r w:rsidR="00954548" w:rsidRPr="00F36EE3">
              <w:rPr>
                <w:rFonts w:asciiTheme="majorHAnsi" w:hAnsiTheme="majorHAnsi" w:cstheme="majorHAnsi"/>
              </w:rPr>
              <w:t xml:space="preserve">Adjust </w:t>
            </w:r>
            <w:r w:rsidR="00B55543">
              <w:rPr>
                <w:rFonts w:asciiTheme="majorHAnsi" w:hAnsiTheme="majorHAnsi" w:cstheme="majorHAnsi"/>
              </w:rPr>
              <w:t>the length of the memo.</w:t>
            </w:r>
          </w:p>
        </w:tc>
      </w:tr>
      <w:tr w:rsidR="00E12BCD" w:rsidRPr="00DA3CA9" w14:paraId="10C3A8F2" w14:textId="77777777" w:rsidTr="00AA1532">
        <w:trPr>
          <w:trHeight w:hRule="exact" w:val="1288"/>
          <w:jc w:val="center"/>
        </w:trPr>
        <w:tc>
          <w:tcPr>
            <w:tcW w:w="13364" w:type="dxa"/>
          </w:tcPr>
          <w:p w14:paraId="192B2F87" w14:textId="1573623E" w:rsidR="00346AF1" w:rsidRDefault="00E12BCD" w:rsidP="00FE1E06">
            <w:pPr>
              <w:rPr>
                <w:rFonts w:asciiTheme="majorHAnsi" w:hAnsiTheme="majorHAnsi" w:cstheme="majorHAnsi"/>
              </w:rPr>
            </w:pPr>
            <w:r w:rsidRPr="00502C74">
              <w:rPr>
                <w:rFonts w:asciiTheme="majorHAnsi" w:hAnsiTheme="majorHAnsi" w:cstheme="majorHAnsi"/>
                <w:b/>
                <w:sz w:val="32"/>
                <w:szCs w:val="32"/>
              </w:rPr>
              <w:t>O</w:t>
            </w:r>
            <w:r w:rsidRPr="00502C74">
              <w:rPr>
                <w:rFonts w:asciiTheme="majorHAnsi" w:hAnsiTheme="majorHAnsi" w:cstheme="majorHAnsi"/>
                <w:b/>
              </w:rPr>
              <w:t>rganize and Sequence for Optimal Effectiveness</w:t>
            </w:r>
            <w:r w:rsidRPr="00DA3CA9">
              <w:rPr>
                <w:rFonts w:asciiTheme="majorHAnsi" w:hAnsiTheme="majorHAnsi" w:cstheme="majorHAnsi"/>
              </w:rPr>
              <w:t xml:space="preserve"> </w:t>
            </w:r>
            <w:r w:rsidR="002A3C38">
              <w:rPr>
                <w:rFonts w:asciiTheme="majorHAnsi" w:hAnsiTheme="majorHAnsi" w:cstheme="majorHAnsi"/>
              </w:rPr>
              <w:t xml:space="preserve"> </w:t>
            </w:r>
          </w:p>
          <w:p w14:paraId="421E8088" w14:textId="2D86F50C" w:rsidR="00E12BCD" w:rsidRPr="00F36EE3" w:rsidRDefault="00F33554" w:rsidP="00FE1E06">
            <w:pPr>
              <w:rPr>
                <w:rFonts w:asciiTheme="majorHAnsi" w:hAnsiTheme="majorHAnsi" w:cstheme="majorHAnsi"/>
              </w:rPr>
            </w:pPr>
            <w:r>
              <w:rPr>
                <w:rFonts w:asciiTheme="majorHAnsi" w:hAnsiTheme="majorHAnsi" w:cstheme="majorHAnsi"/>
              </w:rPr>
              <w:t>Cover:</w:t>
            </w:r>
            <w:r w:rsidR="00F36EE3">
              <w:rPr>
                <w:rFonts w:asciiTheme="majorHAnsi" w:hAnsiTheme="majorHAnsi" w:cstheme="majorHAnsi"/>
              </w:rPr>
              <w:t xml:space="preserve"> </w:t>
            </w:r>
            <w:r w:rsidR="00B55543">
              <w:rPr>
                <w:rFonts w:asciiTheme="majorHAnsi" w:hAnsiTheme="majorHAnsi" w:cstheme="majorHAnsi"/>
              </w:rPr>
              <w:t>Background</w:t>
            </w:r>
            <w:r w:rsidR="00954548" w:rsidRPr="00F36EE3">
              <w:rPr>
                <w:rFonts w:asciiTheme="majorHAnsi" w:hAnsiTheme="majorHAnsi" w:cstheme="majorHAnsi"/>
              </w:rPr>
              <w:t xml:space="preserve"> information about election proce</w:t>
            </w:r>
            <w:r w:rsidR="00B55543">
              <w:rPr>
                <w:rFonts w:asciiTheme="majorHAnsi" w:hAnsiTheme="majorHAnsi" w:cstheme="majorHAnsi"/>
              </w:rPr>
              <w:t>ss and history of political ads; e</w:t>
            </w:r>
            <w:r w:rsidR="00A26CBA" w:rsidRPr="00F36EE3">
              <w:rPr>
                <w:rFonts w:asciiTheme="majorHAnsi" w:hAnsiTheme="majorHAnsi" w:cstheme="majorHAnsi"/>
              </w:rPr>
              <w:t>xplicit</w:t>
            </w:r>
            <w:r w:rsidR="00954548" w:rsidRPr="00F36EE3">
              <w:rPr>
                <w:rFonts w:asciiTheme="majorHAnsi" w:hAnsiTheme="majorHAnsi" w:cstheme="majorHAnsi"/>
              </w:rPr>
              <w:t xml:space="preserve"> strategies to evaluate</w:t>
            </w:r>
            <w:r w:rsidR="00A26CBA" w:rsidRPr="00F36EE3">
              <w:rPr>
                <w:rFonts w:asciiTheme="majorHAnsi" w:hAnsiTheme="majorHAnsi" w:cstheme="majorHAnsi"/>
              </w:rPr>
              <w:t xml:space="preserve"> sources based on the criteria i</w:t>
            </w:r>
            <w:r w:rsidR="00954548" w:rsidRPr="00F36EE3">
              <w:rPr>
                <w:rFonts w:asciiTheme="majorHAnsi" w:hAnsiTheme="majorHAnsi" w:cstheme="majorHAnsi"/>
              </w:rPr>
              <w:t>n the rubric.</w:t>
            </w:r>
          </w:p>
          <w:p w14:paraId="115D97C6" w14:textId="0AD299FF" w:rsidR="00954548" w:rsidRPr="00F36EE3" w:rsidRDefault="00F33554" w:rsidP="00FE1E06">
            <w:pPr>
              <w:rPr>
                <w:rFonts w:asciiTheme="majorHAnsi" w:hAnsiTheme="majorHAnsi" w:cstheme="majorHAnsi"/>
              </w:rPr>
            </w:pPr>
            <w:r>
              <w:rPr>
                <w:rFonts w:ascii="Arial" w:hAnsi="Arial"/>
              </w:rPr>
              <w:t>Uncover</w:t>
            </w:r>
            <w:r w:rsidR="00F36EE3">
              <w:rPr>
                <w:rFonts w:asciiTheme="majorHAnsi" w:hAnsiTheme="majorHAnsi" w:cstheme="majorHAnsi"/>
              </w:rPr>
              <w:t xml:space="preserve">: </w:t>
            </w:r>
            <w:r w:rsidR="0073454C">
              <w:rPr>
                <w:rFonts w:asciiTheme="majorHAnsi" w:hAnsiTheme="majorHAnsi" w:cstheme="majorHAnsi"/>
              </w:rPr>
              <w:t>Locating sources; memo writing;</w:t>
            </w:r>
            <w:r w:rsidR="00954548" w:rsidRPr="00F36EE3">
              <w:rPr>
                <w:rFonts w:asciiTheme="majorHAnsi" w:hAnsiTheme="majorHAnsi" w:cstheme="majorHAnsi"/>
              </w:rPr>
              <w:t xml:space="preserve"> persuasive techniques.</w:t>
            </w:r>
          </w:p>
          <w:p w14:paraId="28CB0D22" w14:textId="5D1DEF75" w:rsidR="00A26CBA" w:rsidRPr="00DA3CA9" w:rsidRDefault="00A26CBA" w:rsidP="00FE1E06">
            <w:pPr>
              <w:rPr>
                <w:rFonts w:asciiTheme="majorHAnsi" w:hAnsiTheme="majorHAnsi" w:cstheme="majorHAnsi"/>
              </w:rPr>
            </w:pPr>
          </w:p>
        </w:tc>
      </w:tr>
    </w:tbl>
    <w:p w14:paraId="3D350C5A" w14:textId="43FE4C79" w:rsidR="00502C74" w:rsidRDefault="00502C74" w:rsidP="00E12BCD">
      <w:pPr>
        <w:spacing w:after="0" w:line="240" w:lineRule="auto"/>
        <w:rPr>
          <w:rFonts w:asciiTheme="majorHAnsi" w:hAnsiTheme="majorHAnsi" w:cstheme="majorHAnsi"/>
          <w:sz w:val="12"/>
          <w:szCs w:val="12"/>
        </w:rPr>
      </w:pPr>
    </w:p>
    <w:p w14:paraId="0DC89A1F" w14:textId="77777777" w:rsidR="00502C74" w:rsidRDefault="00502C74">
      <w:pPr>
        <w:rPr>
          <w:rFonts w:asciiTheme="majorHAnsi" w:hAnsiTheme="majorHAnsi" w:cstheme="majorHAnsi"/>
          <w:sz w:val="12"/>
          <w:szCs w:val="12"/>
        </w:rPr>
      </w:pPr>
      <w:r>
        <w:rPr>
          <w:rFonts w:asciiTheme="majorHAnsi" w:hAnsiTheme="majorHAnsi" w:cstheme="majorHAnsi"/>
          <w:sz w:val="12"/>
          <w:szCs w:val="12"/>
        </w:rPr>
        <w:br w:type="page"/>
      </w:r>
    </w:p>
    <w:p w14:paraId="205A51BC" w14:textId="77777777" w:rsidR="00E12BCD" w:rsidRPr="00DA3CA9" w:rsidRDefault="00E12BCD" w:rsidP="00E12BCD">
      <w:pPr>
        <w:spacing w:after="0" w:line="240" w:lineRule="auto"/>
        <w:rPr>
          <w:rFonts w:asciiTheme="majorHAnsi" w:hAnsiTheme="majorHAnsi" w:cstheme="majorHAnsi"/>
          <w:sz w:val="12"/>
          <w:szCs w:val="12"/>
        </w:rPr>
      </w:pPr>
    </w:p>
    <w:tbl>
      <w:tblPr>
        <w:tblStyle w:val="TableGrid"/>
        <w:tblW w:w="13364" w:type="dxa"/>
        <w:jc w:val="center"/>
        <w:tblLook w:val="04A0" w:firstRow="1" w:lastRow="0" w:firstColumn="1" w:lastColumn="0" w:noHBand="0" w:noVBand="1"/>
      </w:tblPr>
      <w:tblGrid>
        <w:gridCol w:w="13364"/>
      </w:tblGrid>
      <w:tr w:rsidR="00E12BCD" w:rsidRPr="00DA3CA9" w14:paraId="59BA8BA1" w14:textId="77777777">
        <w:trPr>
          <w:trHeight w:val="370"/>
          <w:jc w:val="center"/>
        </w:trPr>
        <w:tc>
          <w:tcPr>
            <w:tcW w:w="13364" w:type="dxa"/>
            <w:shd w:val="clear" w:color="auto" w:fill="DAEEF3" w:themeFill="accent5" w:themeFillTint="33"/>
          </w:tcPr>
          <w:p w14:paraId="3727BAA1" w14:textId="7071AE75" w:rsidR="00E12BCD" w:rsidRPr="00DA3CA9" w:rsidRDefault="002A3C38" w:rsidP="00FE1E06">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Sequenced Instructional Strategies and Student Learning Experiences</w:t>
            </w:r>
          </w:p>
          <w:p w14:paraId="0A2F757A" w14:textId="39F6FF4D" w:rsidR="00E12BCD" w:rsidRPr="00DA3CA9" w:rsidRDefault="00B55543" w:rsidP="00FE1E06">
            <w:pPr>
              <w:shd w:val="clear" w:color="auto" w:fill="FFFFCC"/>
              <w:rPr>
                <w:rFonts w:asciiTheme="majorHAnsi" w:hAnsiTheme="majorHAnsi" w:cstheme="majorHAnsi"/>
                <w:b/>
                <w:sz w:val="24"/>
                <w:szCs w:val="24"/>
              </w:rPr>
            </w:pPr>
            <w:r w:rsidRPr="00DA3CA9">
              <w:rPr>
                <w:rFonts w:asciiTheme="majorHAnsi" w:hAnsiTheme="majorHAnsi" w:cstheme="majorHAnsi"/>
                <w:b/>
                <w:sz w:val="24"/>
                <w:szCs w:val="24"/>
              </w:rPr>
              <w:t>Performance Task:</w:t>
            </w:r>
            <w:r>
              <w:rPr>
                <w:rFonts w:asciiTheme="majorHAnsi" w:hAnsiTheme="majorHAnsi" w:cstheme="majorHAnsi"/>
                <w:b/>
                <w:sz w:val="24"/>
                <w:szCs w:val="24"/>
              </w:rPr>
              <w:t xml:space="preserve">  Persuading Mass Media Outlets to Accept Political Ads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9-12</w:t>
            </w:r>
            <w:r w:rsidRPr="00DA3CA9">
              <w:rPr>
                <w:rFonts w:asciiTheme="majorHAnsi" w:hAnsiTheme="majorHAnsi" w:cstheme="majorHAnsi"/>
                <w:b/>
                <w:sz w:val="24"/>
                <w:szCs w:val="24"/>
              </w:rPr>
              <w:t xml:space="preserve">                                  </w:t>
            </w:r>
          </w:p>
        </w:tc>
      </w:tr>
      <w:tr w:rsidR="00E12BCD" w:rsidRPr="00DA3CA9" w14:paraId="5A0D0B65" w14:textId="77777777">
        <w:trPr>
          <w:trHeight w:val="250"/>
          <w:jc w:val="center"/>
        </w:trPr>
        <w:tc>
          <w:tcPr>
            <w:tcW w:w="13364" w:type="dxa"/>
            <w:shd w:val="clear" w:color="auto" w:fill="FFFF99"/>
          </w:tcPr>
          <w:p w14:paraId="648B962C"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E12BCD" w:rsidRPr="00DA3CA9" w14:paraId="0C7796C1" w14:textId="77777777" w:rsidTr="003F391D">
        <w:trPr>
          <w:trHeight w:val="980"/>
          <w:jc w:val="center"/>
        </w:trPr>
        <w:tc>
          <w:tcPr>
            <w:tcW w:w="13364" w:type="dxa"/>
          </w:tcPr>
          <w:p w14:paraId="21582E3E" w14:textId="77777777" w:rsidR="007B7E84" w:rsidRPr="00B73591" w:rsidRDefault="007B7E84" w:rsidP="007B7E84">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29B0D84F" w14:textId="3D626A4F" w:rsidR="00F147F8" w:rsidRPr="00A26CBA" w:rsidRDefault="00A26CBA" w:rsidP="00D9643F">
            <w:pPr>
              <w:pStyle w:val="ListParagraph"/>
              <w:numPr>
                <w:ilvl w:val="0"/>
                <w:numId w:val="12"/>
              </w:numPr>
              <w:jc w:val="both"/>
              <w:rPr>
                <w:b/>
                <w:bCs/>
                <w:smallCaps/>
                <w:spacing w:val="5"/>
              </w:rPr>
            </w:pPr>
            <w:r>
              <w:rPr>
                <w:rFonts w:ascii="Arial" w:hAnsi="Arial" w:cs="Arial"/>
                <w:szCs w:val="20"/>
              </w:rPr>
              <w:t>Framing arguments</w:t>
            </w:r>
          </w:p>
          <w:p w14:paraId="30EF4CF4" w14:textId="36478528" w:rsidR="00A26CBA" w:rsidRPr="00F36EE3" w:rsidRDefault="00A729B0" w:rsidP="00D9643F">
            <w:pPr>
              <w:pStyle w:val="ListParagraph"/>
              <w:numPr>
                <w:ilvl w:val="0"/>
                <w:numId w:val="12"/>
              </w:numPr>
              <w:jc w:val="both"/>
              <w:rPr>
                <w:b/>
                <w:bCs/>
                <w:smallCaps/>
                <w:spacing w:val="5"/>
              </w:rPr>
            </w:pPr>
            <w:r>
              <w:rPr>
                <w:rFonts w:ascii="Arial" w:hAnsi="Arial" w:cs="Arial"/>
                <w:szCs w:val="20"/>
              </w:rPr>
              <w:t>Analyzing</w:t>
            </w:r>
            <w:r w:rsidR="00A26CBA">
              <w:rPr>
                <w:rFonts w:ascii="Arial" w:hAnsi="Arial" w:cs="Arial"/>
                <w:szCs w:val="20"/>
              </w:rPr>
              <w:t xml:space="preserve"> content and purposes of political ads during campaign season</w:t>
            </w:r>
          </w:p>
          <w:p w14:paraId="31794B67" w14:textId="154E6BA3" w:rsidR="00F36EE3" w:rsidRPr="00A26CBA" w:rsidRDefault="00F36EE3" w:rsidP="00D9643F">
            <w:pPr>
              <w:pStyle w:val="ListParagraph"/>
              <w:numPr>
                <w:ilvl w:val="0"/>
                <w:numId w:val="12"/>
              </w:numPr>
              <w:jc w:val="both"/>
              <w:rPr>
                <w:b/>
                <w:bCs/>
                <w:smallCaps/>
                <w:spacing w:val="5"/>
              </w:rPr>
            </w:pPr>
            <w:r>
              <w:rPr>
                <w:rFonts w:ascii="Arial" w:hAnsi="Arial" w:cs="Arial"/>
                <w:szCs w:val="20"/>
              </w:rPr>
              <w:t>Evaluating sources</w:t>
            </w:r>
          </w:p>
          <w:p w14:paraId="0395208F" w14:textId="615C4A34" w:rsidR="00A26CBA" w:rsidRPr="005B1AAF" w:rsidRDefault="00A26CBA" w:rsidP="00D9643F">
            <w:pPr>
              <w:pStyle w:val="ListParagraph"/>
              <w:numPr>
                <w:ilvl w:val="0"/>
                <w:numId w:val="12"/>
              </w:numPr>
              <w:jc w:val="both"/>
              <w:rPr>
                <w:rStyle w:val="BookTitle"/>
              </w:rPr>
            </w:pPr>
            <w:r>
              <w:rPr>
                <w:rFonts w:ascii="Arial" w:hAnsi="Arial" w:cs="Arial"/>
                <w:szCs w:val="20"/>
              </w:rPr>
              <w:t>Characteri</w:t>
            </w:r>
            <w:r w:rsidR="00A729B0">
              <w:rPr>
                <w:rFonts w:ascii="Arial" w:hAnsi="Arial" w:cs="Arial"/>
                <w:szCs w:val="20"/>
              </w:rPr>
              <w:t>zing elements</w:t>
            </w:r>
            <w:r>
              <w:rPr>
                <w:rFonts w:ascii="Arial" w:hAnsi="Arial" w:cs="Arial"/>
                <w:szCs w:val="20"/>
              </w:rPr>
              <w:t xml:space="preserve"> of an effective memo</w:t>
            </w:r>
          </w:p>
          <w:p w14:paraId="00670D58" w14:textId="77777777" w:rsidR="00E12BCD" w:rsidRPr="00DA3CA9" w:rsidRDefault="00E12BCD" w:rsidP="00FE1E06">
            <w:pPr>
              <w:rPr>
                <w:rFonts w:asciiTheme="majorHAnsi" w:hAnsiTheme="majorHAnsi" w:cstheme="majorHAnsi"/>
                <w:sz w:val="24"/>
                <w:szCs w:val="24"/>
              </w:rPr>
            </w:pPr>
          </w:p>
        </w:tc>
      </w:tr>
      <w:tr w:rsidR="00E12BCD" w:rsidRPr="00DA3CA9" w14:paraId="14727F8C" w14:textId="77777777" w:rsidTr="0091316E">
        <w:trPr>
          <w:trHeight w:val="1727"/>
          <w:jc w:val="center"/>
        </w:trPr>
        <w:tc>
          <w:tcPr>
            <w:tcW w:w="13364" w:type="dxa"/>
          </w:tcPr>
          <w:p w14:paraId="62DF1CEA" w14:textId="5B18CE5F"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417A7E76" w14:textId="7B1D746D" w:rsidR="00D33CDE" w:rsidRDefault="0091316E" w:rsidP="00E47CE0">
            <w:pPr>
              <w:pStyle w:val="ListParagraph"/>
              <w:numPr>
                <w:ilvl w:val="0"/>
                <w:numId w:val="13"/>
              </w:numPr>
              <w:rPr>
                <w:rFonts w:asciiTheme="majorHAnsi" w:hAnsiTheme="majorHAnsi" w:cstheme="majorHAnsi"/>
              </w:rPr>
            </w:pPr>
            <w:r>
              <w:rPr>
                <w:rFonts w:asciiTheme="majorHAnsi" w:hAnsiTheme="majorHAnsi" w:cstheme="majorHAnsi"/>
              </w:rPr>
              <w:t>Model strategie</w:t>
            </w:r>
            <w:r w:rsidR="00AA42CC">
              <w:rPr>
                <w:rFonts w:asciiTheme="majorHAnsi" w:hAnsiTheme="majorHAnsi" w:cstheme="majorHAnsi"/>
              </w:rPr>
              <w:t>s to deconstruct a political ad</w:t>
            </w:r>
          </w:p>
          <w:p w14:paraId="493EBEA0" w14:textId="4E487099" w:rsidR="0073454C" w:rsidRPr="0073454C" w:rsidRDefault="0073454C" w:rsidP="0073454C">
            <w:pPr>
              <w:pStyle w:val="ListParagraph"/>
              <w:numPr>
                <w:ilvl w:val="0"/>
                <w:numId w:val="13"/>
              </w:numPr>
              <w:rPr>
                <w:rFonts w:asciiTheme="majorHAnsi" w:hAnsiTheme="majorHAnsi" w:cstheme="majorHAnsi"/>
              </w:rPr>
            </w:pPr>
            <w:r>
              <w:rPr>
                <w:rFonts w:asciiTheme="majorHAnsi" w:hAnsiTheme="majorHAnsi" w:cstheme="majorHAnsi"/>
              </w:rPr>
              <w:t>Guide students in locating appropriate sources</w:t>
            </w:r>
          </w:p>
          <w:p w14:paraId="02D584ED" w14:textId="71424075" w:rsidR="0091316E" w:rsidRDefault="00AA42CC" w:rsidP="00E47CE0">
            <w:pPr>
              <w:pStyle w:val="ListParagraph"/>
              <w:numPr>
                <w:ilvl w:val="0"/>
                <w:numId w:val="13"/>
              </w:numPr>
              <w:rPr>
                <w:rFonts w:asciiTheme="majorHAnsi" w:hAnsiTheme="majorHAnsi" w:cstheme="majorHAnsi"/>
              </w:rPr>
            </w:pPr>
            <w:r>
              <w:rPr>
                <w:rFonts w:asciiTheme="majorHAnsi" w:hAnsiTheme="majorHAnsi" w:cstheme="majorHAnsi"/>
              </w:rPr>
              <w:t>Guide</w:t>
            </w:r>
            <w:r w:rsidR="0091316E">
              <w:rPr>
                <w:rFonts w:asciiTheme="majorHAnsi" w:hAnsiTheme="majorHAnsi" w:cstheme="majorHAnsi"/>
              </w:rPr>
              <w:t xml:space="preserve"> practice using criteria to evaluate sources</w:t>
            </w:r>
          </w:p>
          <w:p w14:paraId="05A5E809" w14:textId="13859B93" w:rsidR="0091316E" w:rsidRDefault="00F36EE3" w:rsidP="00E47CE0">
            <w:pPr>
              <w:pStyle w:val="ListParagraph"/>
              <w:numPr>
                <w:ilvl w:val="0"/>
                <w:numId w:val="13"/>
              </w:numPr>
              <w:rPr>
                <w:rFonts w:asciiTheme="majorHAnsi" w:hAnsiTheme="majorHAnsi" w:cstheme="majorHAnsi"/>
              </w:rPr>
            </w:pPr>
            <w:r>
              <w:rPr>
                <w:rFonts w:asciiTheme="majorHAnsi" w:hAnsiTheme="majorHAnsi" w:cstheme="majorHAnsi"/>
              </w:rPr>
              <w:t>Provide opportunities</w:t>
            </w:r>
            <w:r w:rsidR="00AA42CC">
              <w:rPr>
                <w:rFonts w:asciiTheme="majorHAnsi" w:hAnsiTheme="majorHAnsi" w:cstheme="majorHAnsi"/>
              </w:rPr>
              <w:t xml:space="preserve"> for independent practice</w:t>
            </w:r>
          </w:p>
          <w:p w14:paraId="293E82E7" w14:textId="3A19F5C8" w:rsidR="00E12BCD" w:rsidRDefault="0091316E" w:rsidP="00E47CE0">
            <w:pPr>
              <w:pStyle w:val="ListParagraph"/>
              <w:numPr>
                <w:ilvl w:val="0"/>
                <w:numId w:val="13"/>
              </w:numPr>
              <w:rPr>
                <w:rFonts w:asciiTheme="majorHAnsi" w:hAnsiTheme="majorHAnsi" w:cstheme="majorHAnsi"/>
              </w:rPr>
            </w:pPr>
            <w:r>
              <w:rPr>
                <w:rFonts w:asciiTheme="majorHAnsi" w:hAnsiTheme="majorHAnsi" w:cstheme="majorHAnsi"/>
              </w:rPr>
              <w:t xml:space="preserve">Familiarize students with </w:t>
            </w:r>
            <w:r w:rsidR="00F36EE3">
              <w:rPr>
                <w:rFonts w:asciiTheme="majorHAnsi" w:hAnsiTheme="majorHAnsi" w:cstheme="majorHAnsi"/>
              </w:rPr>
              <w:t>strategies</w:t>
            </w:r>
            <w:r>
              <w:rPr>
                <w:rFonts w:asciiTheme="majorHAnsi" w:hAnsiTheme="majorHAnsi" w:cstheme="majorHAnsi"/>
              </w:rPr>
              <w:t xml:space="preserve"> for synth</w:t>
            </w:r>
            <w:r w:rsidR="00AA42CC">
              <w:rPr>
                <w:rFonts w:asciiTheme="majorHAnsi" w:hAnsiTheme="majorHAnsi" w:cstheme="majorHAnsi"/>
              </w:rPr>
              <w:t>esizing information into a memo</w:t>
            </w:r>
          </w:p>
          <w:p w14:paraId="3A1935F7" w14:textId="200E8963" w:rsidR="00E47CE0" w:rsidRPr="00B70E89" w:rsidRDefault="00E47CE0" w:rsidP="00E47CE0">
            <w:pPr>
              <w:pStyle w:val="ListParagraph"/>
              <w:numPr>
                <w:ilvl w:val="0"/>
                <w:numId w:val="13"/>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p w14:paraId="58321593" w14:textId="5E30A8C4" w:rsidR="00502C74" w:rsidRPr="0091316E" w:rsidRDefault="00502C74" w:rsidP="00502C74">
            <w:pPr>
              <w:pStyle w:val="ListParagraph"/>
              <w:ind w:left="360"/>
              <w:rPr>
                <w:rFonts w:asciiTheme="majorHAnsi" w:hAnsiTheme="majorHAnsi" w:cstheme="majorHAnsi"/>
              </w:rPr>
            </w:pPr>
          </w:p>
        </w:tc>
      </w:tr>
      <w:tr w:rsidR="00E12BCD" w:rsidRPr="00DA3CA9" w14:paraId="78C6A7D8" w14:textId="77777777" w:rsidTr="0091316E">
        <w:trPr>
          <w:trHeight w:val="1565"/>
          <w:jc w:val="center"/>
        </w:trPr>
        <w:tc>
          <w:tcPr>
            <w:tcW w:w="13364" w:type="dxa"/>
          </w:tcPr>
          <w:p w14:paraId="0793DADB" w14:textId="7B08EEB5"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239A8C66" w14:textId="4869F994" w:rsidR="0091316E" w:rsidRPr="0091316E" w:rsidRDefault="0091316E" w:rsidP="00D9643F">
            <w:pPr>
              <w:pStyle w:val="ListParagraph"/>
              <w:numPr>
                <w:ilvl w:val="0"/>
                <w:numId w:val="14"/>
              </w:numPr>
              <w:rPr>
                <w:rFonts w:ascii="Arial" w:hAnsi="Arial" w:cs="Arial"/>
              </w:rPr>
            </w:pPr>
            <w:r>
              <w:rPr>
                <w:rFonts w:ascii="Arial" w:hAnsi="Arial" w:cs="Arial"/>
              </w:rPr>
              <w:t xml:space="preserve">Use </w:t>
            </w:r>
            <w:r w:rsidR="00F36EE3">
              <w:rPr>
                <w:rFonts w:ascii="Arial" w:hAnsi="Arial" w:cs="Arial"/>
              </w:rPr>
              <w:t>sources to determine</w:t>
            </w:r>
            <w:r>
              <w:rPr>
                <w:rFonts w:ascii="Arial" w:hAnsi="Arial" w:cs="Arial"/>
              </w:rPr>
              <w:t xml:space="preserve"> the pros a</w:t>
            </w:r>
            <w:r w:rsidR="00AA42CC">
              <w:rPr>
                <w:rFonts w:ascii="Arial" w:hAnsi="Arial" w:cs="Arial"/>
              </w:rPr>
              <w:t xml:space="preserve">nd cons of </w:t>
            </w:r>
            <w:r w:rsidR="0073454C">
              <w:rPr>
                <w:rFonts w:ascii="Arial" w:hAnsi="Arial" w:cs="Arial"/>
              </w:rPr>
              <w:t>a specific topic</w:t>
            </w:r>
          </w:p>
          <w:p w14:paraId="7C88EF82" w14:textId="6569EE6F" w:rsidR="00F147F8" w:rsidRPr="00CB4C47" w:rsidRDefault="0091316E" w:rsidP="00D9643F">
            <w:pPr>
              <w:pStyle w:val="ListParagraph"/>
              <w:numPr>
                <w:ilvl w:val="0"/>
                <w:numId w:val="14"/>
              </w:numPr>
              <w:rPr>
                <w:rFonts w:ascii="Arial" w:hAnsi="Arial" w:cs="Arial"/>
              </w:rPr>
            </w:pPr>
            <w:r>
              <w:rPr>
                <w:rFonts w:asciiTheme="majorHAnsi" w:hAnsiTheme="majorHAnsi" w:cstheme="majorHAnsi"/>
              </w:rPr>
              <w:t xml:space="preserve">Evaluate </w:t>
            </w:r>
            <w:r w:rsidR="00C463ED">
              <w:rPr>
                <w:rFonts w:asciiTheme="majorHAnsi" w:hAnsiTheme="majorHAnsi" w:cstheme="majorHAnsi"/>
              </w:rPr>
              <w:t>sources</w:t>
            </w:r>
          </w:p>
          <w:p w14:paraId="0A637F39" w14:textId="3633F25B" w:rsidR="00CB4C47" w:rsidRPr="00625487" w:rsidRDefault="00CB4C47" w:rsidP="00D9643F">
            <w:pPr>
              <w:pStyle w:val="ListParagraph"/>
              <w:numPr>
                <w:ilvl w:val="0"/>
                <w:numId w:val="14"/>
              </w:numPr>
              <w:rPr>
                <w:rFonts w:ascii="Arial" w:hAnsi="Arial" w:cs="Arial"/>
              </w:rPr>
            </w:pPr>
            <w:r>
              <w:rPr>
                <w:rFonts w:asciiTheme="majorHAnsi" w:hAnsiTheme="majorHAnsi" w:cstheme="majorHAnsi"/>
              </w:rPr>
              <w:t>Extract</w:t>
            </w:r>
            <w:r w:rsidR="00F36EE3">
              <w:rPr>
                <w:rFonts w:asciiTheme="majorHAnsi" w:hAnsiTheme="majorHAnsi" w:cstheme="majorHAnsi"/>
              </w:rPr>
              <w:t xml:space="preserve"> and synthesize</w:t>
            </w:r>
            <w:r>
              <w:rPr>
                <w:rFonts w:asciiTheme="majorHAnsi" w:hAnsiTheme="majorHAnsi" w:cstheme="majorHAnsi"/>
              </w:rPr>
              <w:t xml:space="preserve"> information to support an argument</w:t>
            </w:r>
          </w:p>
          <w:p w14:paraId="38BFEBE0" w14:textId="5A1F066A" w:rsidR="00E12BCD" w:rsidRPr="00847A4B" w:rsidRDefault="0091316E" w:rsidP="00D9643F">
            <w:pPr>
              <w:pStyle w:val="ListParagraph"/>
              <w:numPr>
                <w:ilvl w:val="0"/>
                <w:numId w:val="14"/>
              </w:numPr>
              <w:rPr>
                <w:rFonts w:asciiTheme="majorHAnsi" w:hAnsiTheme="majorHAnsi" w:cstheme="majorHAnsi"/>
                <w:b/>
                <w:sz w:val="24"/>
                <w:szCs w:val="24"/>
              </w:rPr>
            </w:pPr>
            <w:r>
              <w:rPr>
                <w:rFonts w:ascii="Arial" w:hAnsi="Arial" w:cs="Arial"/>
              </w:rPr>
              <w:t xml:space="preserve">Compose </w:t>
            </w:r>
            <w:r w:rsidR="00F147F8" w:rsidRPr="00625487">
              <w:rPr>
                <w:rFonts w:ascii="Arial" w:hAnsi="Arial" w:cs="Arial"/>
              </w:rPr>
              <w:t xml:space="preserve">a </w:t>
            </w:r>
            <w:r w:rsidR="00F36EE3">
              <w:rPr>
                <w:rFonts w:ascii="Arial" w:hAnsi="Arial" w:cs="Arial"/>
              </w:rPr>
              <w:t>persuasive memo</w:t>
            </w:r>
          </w:p>
          <w:p w14:paraId="4A159329" w14:textId="38BB67FB" w:rsidR="00847A4B" w:rsidRPr="00502C74" w:rsidRDefault="00847A4B" w:rsidP="00D9643F">
            <w:pPr>
              <w:pStyle w:val="ListParagraph"/>
              <w:numPr>
                <w:ilvl w:val="0"/>
                <w:numId w:val="14"/>
              </w:numPr>
              <w:rPr>
                <w:rFonts w:asciiTheme="majorHAnsi" w:hAnsiTheme="majorHAnsi" w:cstheme="majorHAnsi"/>
                <w:b/>
                <w:sz w:val="24"/>
                <w:szCs w:val="24"/>
              </w:rPr>
            </w:pPr>
            <w:r>
              <w:rPr>
                <w:rFonts w:ascii="Arial" w:hAnsi="Arial" w:cs="Arial"/>
              </w:rPr>
              <w:t>Self-reflect on product and process</w:t>
            </w:r>
          </w:p>
          <w:p w14:paraId="2C594C08" w14:textId="7224A349" w:rsidR="00502C74" w:rsidRPr="00625487" w:rsidRDefault="00502C74" w:rsidP="00502C74">
            <w:pPr>
              <w:pStyle w:val="ListParagraph"/>
              <w:ind w:left="360"/>
              <w:rPr>
                <w:rFonts w:asciiTheme="majorHAnsi" w:hAnsiTheme="majorHAnsi" w:cstheme="majorHAnsi"/>
                <w:b/>
                <w:sz w:val="24"/>
                <w:szCs w:val="24"/>
              </w:rPr>
            </w:pPr>
          </w:p>
        </w:tc>
      </w:tr>
      <w:tr w:rsidR="00E12BCD" w:rsidRPr="00DA3CA9" w14:paraId="1980382E" w14:textId="77777777" w:rsidTr="00F36EE3">
        <w:trPr>
          <w:trHeight w:val="1043"/>
          <w:jc w:val="center"/>
        </w:trPr>
        <w:tc>
          <w:tcPr>
            <w:tcW w:w="13364" w:type="dxa"/>
          </w:tcPr>
          <w:p w14:paraId="7821FA9B" w14:textId="77777777" w:rsidR="00F147F8" w:rsidRDefault="00E12BCD" w:rsidP="00FE1E06">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47C2BCB7" w14:textId="029A884F" w:rsidR="00625487" w:rsidRPr="00502C74" w:rsidRDefault="00502C74" w:rsidP="00D9643F">
            <w:pPr>
              <w:pStyle w:val="ListParagraph"/>
              <w:numPr>
                <w:ilvl w:val="0"/>
                <w:numId w:val="15"/>
              </w:numPr>
              <w:rPr>
                <w:rFonts w:asciiTheme="majorHAnsi" w:hAnsiTheme="majorHAnsi" w:cstheme="majorHAnsi"/>
              </w:rPr>
            </w:pPr>
            <w:r w:rsidRPr="00AA42CC">
              <w:rPr>
                <w:rFonts w:asciiTheme="majorHAnsi" w:hAnsiTheme="majorHAnsi" w:cstheme="majorHAnsi"/>
                <w:b/>
              </w:rPr>
              <w:t>Prior Knowledge Assessment:</w:t>
            </w:r>
            <w:r w:rsidRPr="00502C74">
              <w:rPr>
                <w:rFonts w:asciiTheme="majorHAnsi" w:hAnsiTheme="majorHAnsi" w:cstheme="majorHAnsi"/>
              </w:rPr>
              <w:t xml:space="preserve"> E</w:t>
            </w:r>
            <w:r w:rsidR="0073454C">
              <w:rPr>
                <w:rFonts w:asciiTheme="majorHAnsi" w:hAnsiTheme="majorHAnsi" w:cstheme="majorHAnsi"/>
              </w:rPr>
              <w:t>lection process;</w:t>
            </w:r>
            <w:r w:rsidR="00625487" w:rsidRPr="00502C74">
              <w:rPr>
                <w:rFonts w:asciiTheme="majorHAnsi" w:hAnsiTheme="majorHAnsi" w:cstheme="majorHAnsi"/>
              </w:rPr>
              <w:t xml:space="preserve"> fo</w:t>
            </w:r>
            <w:r w:rsidR="0073454C">
              <w:rPr>
                <w:rFonts w:asciiTheme="majorHAnsi" w:hAnsiTheme="majorHAnsi" w:cstheme="majorHAnsi"/>
              </w:rPr>
              <w:t>rmatting a memo;</w:t>
            </w:r>
            <w:r w:rsidRPr="00502C74">
              <w:rPr>
                <w:rFonts w:asciiTheme="majorHAnsi" w:hAnsiTheme="majorHAnsi" w:cstheme="majorHAnsi"/>
              </w:rPr>
              <w:t xml:space="preserve"> citations</w:t>
            </w:r>
          </w:p>
          <w:p w14:paraId="0B24AFFD" w14:textId="319275E2" w:rsidR="00E12BCD" w:rsidRPr="00DA3CA9" w:rsidRDefault="00625487" w:rsidP="00F36EE3">
            <w:pPr>
              <w:pStyle w:val="ListParagraph"/>
              <w:numPr>
                <w:ilvl w:val="0"/>
                <w:numId w:val="15"/>
              </w:numPr>
              <w:rPr>
                <w:rFonts w:asciiTheme="majorHAnsi" w:hAnsiTheme="majorHAnsi" w:cstheme="majorHAnsi"/>
                <w:sz w:val="24"/>
                <w:szCs w:val="24"/>
              </w:rPr>
            </w:pPr>
            <w:r w:rsidRPr="00AA42CC">
              <w:rPr>
                <w:rFonts w:asciiTheme="majorHAnsi" w:hAnsiTheme="majorHAnsi" w:cstheme="majorHAnsi"/>
                <w:b/>
              </w:rPr>
              <w:t>Timeframe</w:t>
            </w:r>
            <w:r w:rsidR="00C463ED">
              <w:rPr>
                <w:rFonts w:asciiTheme="majorHAnsi" w:hAnsiTheme="majorHAnsi" w:cstheme="majorHAnsi"/>
                <w:b/>
              </w:rPr>
              <w:t xml:space="preserve">: </w:t>
            </w:r>
            <w:r w:rsidR="0073454C">
              <w:rPr>
                <w:rFonts w:asciiTheme="majorHAnsi" w:hAnsiTheme="majorHAnsi" w:cstheme="majorHAnsi"/>
              </w:rPr>
              <w:t>Short-</w:t>
            </w:r>
            <w:r w:rsidR="00F36EE3">
              <w:rPr>
                <w:rFonts w:asciiTheme="majorHAnsi" w:hAnsiTheme="majorHAnsi" w:cstheme="majorHAnsi"/>
              </w:rPr>
              <w:t>range</w:t>
            </w:r>
          </w:p>
        </w:tc>
      </w:tr>
      <w:tr w:rsidR="00F36EE3" w:rsidRPr="00DA3CA9" w14:paraId="513773B8" w14:textId="77777777" w:rsidTr="00F36EE3">
        <w:trPr>
          <w:trHeight w:val="1043"/>
          <w:jc w:val="center"/>
        </w:trPr>
        <w:tc>
          <w:tcPr>
            <w:tcW w:w="13364" w:type="dxa"/>
          </w:tcPr>
          <w:p w14:paraId="7D5C6F11" w14:textId="77777777" w:rsidR="00F36EE3" w:rsidRPr="00F36EE3" w:rsidRDefault="00F36EE3" w:rsidP="00FE1E06">
            <w:pPr>
              <w:rPr>
                <w:rFonts w:asciiTheme="majorHAnsi" w:hAnsiTheme="majorHAnsi" w:cstheme="majorHAnsi"/>
                <w:sz w:val="24"/>
                <w:szCs w:val="24"/>
              </w:rPr>
            </w:pPr>
            <w:r w:rsidRPr="00F36EE3">
              <w:rPr>
                <w:rFonts w:asciiTheme="majorHAnsi" w:hAnsiTheme="majorHAnsi" w:cstheme="majorHAnsi"/>
                <w:b/>
                <w:sz w:val="24"/>
                <w:szCs w:val="24"/>
              </w:rPr>
              <w:t>Collaboration:</w:t>
            </w:r>
            <w:r w:rsidRPr="00F36EE3">
              <w:rPr>
                <w:rFonts w:asciiTheme="majorHAnsi" w:hAnsiTheme="majorHAnsi" w:cstheme="majorHAnsi"/>
                <w:sz w:val="24"/>
                <w:szCs w:val="24"/>
              </w:rPr>
              <w:t xml:space="preserve">  </w:t>
            </w:r>
          </w:p>
          <w:p w14:paraId="24C91500" w14:textId="5E1DD689" w:rsidR="00F36EE3" w:rsidRPr="00F36EE3" w:rsidRDefault="00F36EE3" w:rsidP="001C137A">
            <w:pPr>
              <w:pStyle w:val="ListParagraph"/>
              <w:numPr>
                <w:ilvl w:val="0"/>
                <w:numId w:val="51"/>
              </w:numPr>
              <w:rPr>
                <w:rFonts w:asciiTheme="majorHAnsi" w:hAnsiTheme="majorHAnsi" w:cstheme="majorHAnsi"/>
                <w:b/>
                <w:sz w:val="24"/>
                <w:szCs w:val="24"/>
              </w:rPr>
            </w:pPr>
            <w:r w:rsidRPr="00F36EE3">
              <w:rPr>
                <w:rFonts w:asciiTheme="majorHAnsi" w:hAnsiTheme="majorHAnsi" w:cstheme="majorHAnsi"/>
              </w:rPr>
              <w:t>Civics, Social Studies, Government, English, Journalism/TV Production</w:t>
            </w:r>
          </w:p>
        </w:tc>
      </w:tr>
    </w:tbl>
    <w:p w14:paraId="70B80C08" w14:textId="77777777" w:rsidR="00502C74" w:rsidRPr="00DA3CA9" w:rsidRDefault="00502C74" w:rsidP="00E12BCD">
      <w:pPr>
        <w:rPr>
          <w:rFonts w:asciiTheme="majorHAnsi" w:hAnsiTheme="majorHAnsi" w:cstheme="majorHAnsi"/>
        </w:rPr>
      </w:pPr>
    </w:p>
    <w:p w14:paraId="1BEBF121" w14:textId="77777777" w:rsidR="00F72F02" w:rsidRPr="00877EE4" w:rsidRDefault="00F72F02" w:rsidP="00F72F02">
      <w:pPr>
        <w:rPr>
          <w:rFonts w:asciiTheme="majorHAnsi" w:hAnsiTheme="majorHAnsi" w:cstheme="majorHAnsi"/>
          <w:sz w:val="16"/>
          <w:szCs w:val="16"/>
        </w:rPr>
      </w:pPr>
    </w:p>
    <w:tbl>
      <w:tblPr>
        <w:tblStyle w:val="TableGrid"/>
        <w:tblW w:w="13100" w:type="dxa"/>
        <w:jc w:val="center"/>
        <w:tblLook w:val="04A0" w:firstRow="1" w:lastRow="0" w:firstColumn="1" w:lastColumn="0" w:noHBand="0" w:noVBand="1"/>
      </w:tblPr>
      <w:tblGrid>
        <w:gridCol w:w="2050"/>
        <w:gridCol w:w="11050"/>
      </w:tblGrid>
      <w:tr w:rsidR="00F72F02" w:rsidRPr="00DA3CA9" w14:paraId="1CB1C9A3" w14:textId="77777777" w:rsidTr="00F72F02">
        <w:trPr>
          <w:jc w:val="center"/>
        </w:trPr>
        <w:tc>
          <w:tcPr>
            <w:tcW w:w="13100" w:type="dxa"/>
            <w:gridSpan w:val="2"/>
            <w:shd w:val="clear" w:color="auto" w:fill="FFFFCC"/>
          </w:tcPr>
          <w:p w14:paraId="458E323D" w14:textId="3B92091F" w:rsidR="00F72F02" w:rsidRPr="00DA3CA9" w:rsidRDefault="00ED2DD1" w:rsidP="00F72F02">
            <w:pPr>
              <w:pBdr>
                <w:bottom w:val="single" w:sz="4" w:space="1" w:color="auto"/>
              </w:pBdr>
              <w:jc w:val="center"/>
              <w:rPr>
                <w:rFonts w:asciiTheme="majorHAnsi" w:hAnsiTheme="majorHAnsi" w:cstheme="majorHAnsi"/>
                <w:b/>
                <w:sz w:val="28"/>
                <w:szCs w:val="28"/>
              </w:rPr>
            </w:pPr>
            <w:bookmarkStart w:id="4" w:name="OLE_LINK6"/>
            <w:r>
              <w:rPr>
                <w:rFonts w:asciiTheme="majorHAnsi" w:hAnsiTheme="majorHAnsi" w:cstheme="majorHAnsi"/>
                <w:b/>
                <w:sz w:val="28"/>
                <w:szCs w:val="28"/>
              </w:rPr>
              <w:t xml:space="preserve">Stage 3 Learning Plan:  </w:t>
            </w:r>
            <w:r w:rsidR="00F72F02" w:rsidRPr="00DA3CA9">
              <w:rPr>
                <w:rFonts w:asciiTheme="majorHAnsi" w:hAnsiTheme="majorHAnsi" w:cstheme="majorHAnsi"/>
                <w:b/>
                <w:sz w:val="28"/>
                <w:szCs w:val="28"/>
              </w:rPr>
              <w:t>Resources to Support the Learning Plan</w:t>
            </w:r>
          </w:p>
          <w:p w14:paraId="7B2A3149" w14:textId="1F272008" w:rsidR="00F72F02" w:rsidRPr="00DA3CA9" w:rsidRDefault="00B55543" w:rsidP="00F72F02">
            <w:pPr>
              <w:rPr>
                <w:rFonts w:asciiTheme="majorHAnsi" w:hAnsiTheme="majorHAnsi" w:cstheme="majorHAnsi"/>
                <w:b/>
              </w:rPr>
            </w:pPr>
            <w:r w:rsidRPr="00DA3CA9">
              <w:rPr>
                <w:rFonts w:asciiTheme="majorHAnsi" w:hAnsiTheme="majorHAnsi" w:cstheme="majorHAnsi"/>
                <w:b/>
                <w:sz w:val="24"/>
                <w:szCs w:val="24"/>
              </w:rPr>
              <w:t>Performance Task:</w:t>
            </w:r>
            <w:r>
              <w:rPr>
                <w:rFonts w:asciiTheme="majorHAnsi" w:hAnsiTheme="majorHAnsi" w:cstheme="majorHAnsi"/>
                <w:b/>
                <w:sz w:val="24"/>
                <w:szCs w:val="24"/>
              </w:rPr>
              <w:t xml:space="preserve">  Persuading Mass Media Outlets to Accept Political Ads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w:t>
            </w:r>
            <w:r>
              <w:rPr>
                <w:rFonts w:asciiTheme="majorHAnsi" w:hAnsiTheme="majorHAnsi" w:cstheme="majorHAnsi"/>
                <w:b/>
                <w:sz w:val="24"/>
                <w:szCs w:val="24"/>
              </w:rPr>
              <w:t xml:space="preserve">  9-12</w:t>
            </w:r>
            <w:r w:rsidRPr="00DA3CA9">
              <w:rPr>
                <w:rFonts w:asciiTheme="majorHAnsi" w:hAnsiTheme="majorHAnsi" w:cstheme="majorHAnsi"/>
                <w:b/>
                <w:sz w:val="24"/>
                <w:szCs w:val="24"/>
              </w:rPr>
              <w:t xml:space="preserve">                                  </w:t>
            </w:r>
          </w:p>
        </w:tc>
      </w:tr>
      <w:tr w:rsidR="00F72F02" w:rsidRPr="00DA3CA9" w14:paraId="3E3C9C7C" w14:textId="77777777" w:rsidTr="00F72F02">
        <w:trPr>
          <w:jc w:val="center"/>
        </w:trPr>
        <w:tc>
          <w:tcPr>
            <w:tcW w:w="13100" w:type="dxa"/>
            <w:gridSpan w:val="2"/>
            <w:shd w:val="clear" w:color="auto" w:fill="FFFF99"/>
          </w:tcPr>
          <w:p w14:paraId="6B913F77" w14:textId="77777777" w:rsidR="00F72F02" w:rsidRPr="00DA3CA9" w:rsidRDefault="00F72F02" w:rsidP="00F72F02">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F72F02" w:rsidRPr="00DA3CA9" w14:paraId="434C85EB" w14:textId="77777777" w:rsidTr="00F72F02">
        <w:trPr>
          <w:jc w:val="center"/>
        </w:trPr>
        <w:tc>
          <w:tcPr>
            <w:tcW w:w="2050" w:type="dxa"/>
            <w:shd w:val="clear" w:color="auto" w:fill="FFFFCC"/>
          </w:tcPr>
          <w:p w14:paraId="364C1C63" w14:textId="77777777" w:rsidR="00F72F02" w:rsidRPr="00DA3CA9" w:rsidRDefault="00F72F02" w:rsidP="00F72F02">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20E9C58D" w14:textId="77777777" w:rsidR="00F72F02" w:rsidRPr="00DA3CA9" w:rsidRDefault="00F72F02" w:rsidP="00F72F02">
            <w:pPr>
              <w:jc w:val="center"/>
              <w:rPr>
                <w:rFonts w:asciiTheme="majorHAnsi" w:hAnsiTheme="majorHAnsi" w:cstheme="majorHAnsi"/>
                <w:b/>
              </w:rPr>
            </w:pPr>
            <w:r w:rsidRPr="00DA3CA9">
              <w:rPr>
                <w:rFonts w:asciiTheme="majorHAnsi" w:hAnsiTheme="majorHAnsi" w:cstheme="majorHAnsi"/>
                <w:b/>
              </w:rPr>
              <w:t>Resource</w:t>
            </w:r>
          </w:p>
        </w:tc>
      </w:tr>
      <w:tr w:rsidR="00F72F02" w:rsidRPr="00DA3CA9" w14:paraId="48A81B81" w14:textId="77777777" w:rsidTr="00F72F02">
        <w:trPr>
          <w:trHeight w:val="576"/>
          <w:jc w:val="center"/>
        </w:trPr>
        <w:tc>
          <w:tcPr>
            <w:tcW w:w="2050" w:type="dxa"/>
          </w:tcPr>
          <w:p w14:paraId="69BA5E16" w14:textId="77777777" w:rsidR="00F72F02" w:rsidRPr="00DA3CA9" w:rsidRDefault="00F72F02" w:rsidP="00F72F02">
            <w:pPr>
              <w:rPr>
                <w:rFonts w:asciiTheme="majorHAnsi" w:hAnsiTheme="majorHAnsi" w:cstheme="majorHAnsi"/>
                <w:b/>
                <w:sz w:val="20"/>
                <w:szCs w:val="20"/>
              </w:rPr>
            </w:pPr>
            <w:r w:rsidRPr="00DA3CA9">
              <w:rPr>
                <w:rFonts w:asciiTheme="majorHAnsi" w:hAnsiTheme="majorHAnsi" w:cstheme="majorHAnsi"/>
                <w:b/>
                <w:sz w:val="20"/>
                <w:szCs w:val="20"/>
              </w:rPr>
              <w:t>Periodical Articles</w:t>
            </w:r>
          </w:p>
          <w:p w14:paraId="2DB86A67" w14:textId="77777777" w:rsidR="00F72F02" w:rsidRPr="00DA3CA9" w:rsidRDefault="00F72F02" w:rsidP="00F72F02">
            <w:pPr>
              <w:rPr>
                <w:rFonts w:asciiTheme="majorHAnsi" w:hAnsiTheme="majorHAnsi" w:cstheme="majorHAnsi"/>
                <w:b/>
                <w:sz w:val="20"/>
                <w:szCs w:val="20"/>
              </w:rPr>
            </w:pPr>
          </w:p>
        </w:tc>
        <w:tc>
          <w:tcPr>
            <w:tcW w:w="11050" w:type="dxa"/>
          </w:tcPr>
          <w:p w14:paraId="16D6C74A" w14:textId="5AC13EC9" w:rsidR="00F72F02" w:rsidRPr="00A87E1F" w:rsidRDefault="00F72F02" w:rsidP="00A87E1F">
            <w:pPr>
              <w:pStyle w:val="ListParagraph"/>
              <w:numPr>
                <w:ilvl w:val="0"/>
                <w:numId w:val="51"/>
              </w:numPr>
              <w:rPr>
                <w:rFonts w:asciiTheme="majorHAnsi" w:hAnsiTheme="majorHAnsi" w:cstheme="majorHAnsi"/>
              </w:rPr>
            </w:pPr>
            <w:r w:rsidRPr="00A87E1F">
              <w:rPr>
                <w:rFonts w:asciiTheme="majorHAnsi" w:hAnsiTheme="majorHAnsi" w:cstheme="majorHAnsi"/>
                <w:sz w:val="20"/>
                <w:szCs w:val="20"/>
              </w:rPr>
              <w:t xml:space="preserve">Dingfleder, Sadie. “The Science of Political Advertising.” </w:t>
            </w:r>
            <w:r w:rsidRPr="00A87E1F">
              <w:rPr>
                <w:rFonts w:asciiTheme="majorHAnsi" w:hAnsiTheme="majorHAnsi" w:cstheme="majorHAnsi"/>
                <w:i/>
                <w:sz w:val="20"/>
                <w:szCs w:val="20"/>
              </w:rPr>
              <w:t>Monitor on Psychology</w:t>
            </w:r>
            <w:r w:rsidRPr="00A87E1F">
              <w:rPr>
                <w:rFonts w:asciiTheme="majorHAnsi" w:hAnsiTheme="majorHAnsi" w:cstheme="majorHAnsi"/>
                <w:sz w:val="20"/>
                <w:szCs w:val="20"/>
              </w:rPr>
              <w:t xml:space="preserve"> 43.4 (2012): 46. </w:t>
            </w:r>
          </w:p>
        </w:tc>
      </w:tr>
      <w:tr w:rsidR="00F72F02" w:rsidRPr="00DA3CA9" w14:paraId="10372366" w14:textId="77777777" w:rsidTr="00F72F02">
        <w:trPr>
          <w:trHeight w:val="576"/>
          <w:jc w:val="center"/>
        </w:trPr>
        <w:tc>
          <w:tcPr>
            <w:tcW w:w="2050" w:type="dxa"/>
          </w:tcPr>
          <w:p w14:paraId="7433F17C" w14:textId="3E31A0DC" w:rsidR="00F72F02" w:rsidRPr="00DA3CA9" w:rsidRDefault="00CC36EE" w:rsidP="00F72F02">
            <w:pPr>
              <w:rPr>
                <w:rFonts w:asciiTheme="majorHAnsi" w:hAnsiTheme="majorHAnsi" w:cstheme="majorHAnsi"/>
                <w:b/>
                <w:sz w:val="20"/>
                <w:szCs w:val="20"/>
              </w:rPr>
            </w:pPr>
            <w:r>
              <w:rPr>
                <w:rFonts w:asciiTheme="majorHAnsi" w:hAnsiTheme="majorHAnsi" w:cstheme="majorHAnsi"/>
                <w:b/>
                <w:sz w:val="20"/>
                <w:szCs w:val="20"/>
              </w:rPr>
              <w:t>Webs</w:t>
            </w:r>
            <w:r w:rsidR="00F72F02" w:rsidRPr="00DA3CA9">
              <w:rPr>
                <w:rFonts w:asciiTheme="majorHAnsi" w:hAnsiTheme="majorHAnsi" w:cstheme="majorHAnsi"/>
                <w:b/>
                <w:sz w:val="20"/>
                <w:szCs w:val="20"/>
              </w:rPr>
              <w:t>ites</w:t>
            </w:r>
          </w:p>
          <w:p w14:paraId="07C42925" w14:textId="77777777" w:rsidR="00F72F02" w:rsidRPr="00DA3CA9" w:rsidRDefault="00F72F02" w:rsidP="00F72F02">
            <w:pPr>
              <w:rPr>
                <w:rFonts w:asciiTheme="majorHAnsi" w:hAnsiTheme="majorHAnsi" w:cstheme="majorHAnsi"/>
                <w:b/>
                <w:sz w:val="20"/>
                <w:szCs w:val="20"/>
              </w:rPr>
            </w:pPr>
          </w:p>
        </w:tc>
        <w:tc>
          <w:tcPr>
            <w:tcW w:w="11050" w:type="dxa"/>
          </w:tcPr>
          <w:p w14:paraId="01AAE30A" w14:textId="5F690CD8" w:rsidR="00336281" w:rsidRPr="00CC36EE" w:rsidRDefault="00336281" w:rsidP="00A87E1F">
            <w:pPr>
              <w:pStyle w:val="NormalWeb"/>
              <w:numPr>
                <w:ilvl w:val="0"/>
                <w:numId w:val="79"/>
              </w:numPr>
              <w:spacing w:before="0" w:beforeAutospacing="0" w:after="0" w:afterAutospacing="0"/>
            </w:pPr>
            <w:r w:rsidRPr="00CC36EE">
              <w:rPr>
                <w:rFonts w:ascii="Arial" w:eastAsia="Times New Roman" w:hAnsi="Arial" w:cs="Arial"/>
                <w:color w:val="000000"/>
              </w:rPr>
              <w:t xml:space="preserve">“Political Communication Lab.” </w:t>
            </w:r>
            <w:r w:rsidRPr="00CC36EE">
              <w:rPr>
                <w:rFonts w:ascii="Arial" w:eastAsia="Times New Roman" w:hAnsi="Arial" w:cs="Arial"/>
                <w:i/>
                <w:color w:val="000000"/>
              </w:rPr>
              <w:t xml:space="preserve">Stanford University. </w:t>
            </w:r>
            <w:r w:rsidRPr="00CC36EE">
              <w:rPr>
                <w:rFonts w:ascii="Arial" w:eastAsia="Times New Roman" w:hAnsi="Arial" w:cs="Arial"/>
                <w:color w:val="000000"/>
              </w:rPr>
              <w:t xml:space="preserve"> </w:t>
            </w:r>
            <w:r w:rsidR="00DD119A" w:rsidRPr="00CC36EE">
              <w:rPr>
                <w:rFonts w:ascii="Arial" w:eastAsia="Times New Roman" w:hAnsi="Arial" w:cs="Arial"/>
                <w:color w:val="000000"/>
              </w:rPr>
              <w:t>&lt;</w:t>
            </w:r>
            <w:hyperlink r:id="rId44" w:history="1">
              <w:r w:rsidR="00DD119A" w:rsidRPr="00CC36EE">
                <w:rPr>
                  <w:rStyle w:val="Hyperlink"/>
                  <w:rFonts w:ascii="Arial" w:eastAsia="Times New Roman" w:hAnsi="Arial" w:cs="Arial"/>
                </w:rPr>
                <w:t>http://pcl.stanford.edu/campaigns/</w:t>
              </w:r>
            </w:hyperlink>
            <w:r w:rsidR="00DD119A" w:rsidRPr="00CC36EE">
              <w:rPr>
                <w:rFonts w:ascii="Arial" w:eastAsia="Times New Roman" w:hAnsi="Arial" w:cs="Arial"/>
              </w:rPr>
              <w:t>&gt;</w:t>
            </w:r>
            <w:r w:rsidR="00DD119A" w:rsidRPr="00CC36EE">
              <w:rPr>
                <w:rFonts w:eastAsia="Times New Roman"/>
              </w:rPr>
              <w:t xml:space="preserve"> </w:t>
            </w:r>
          </w:p>
          <w:p w14:paraId="2B2D9EF0" w14:textId="5C1EAAC9" w:rsidR="00F72F02" w:rsidRPr="00CC36EE" w:rsidRDefault="00F72F02" w:rsidP="00A87E1F">
            <w:pPr>
              <w:pStyle w:val="NormalWeb"/>
              <w:numPr>
                <w:ilvl w:val="0"/>
                <w:numId w:val="79"/>
              </w:numPr>
              <w:spacing w:before="0" w:beforeAutospacing="0" w:after="0" w:afterAutospacing="0"/>
            </w:pPr>
            <w:r w:rsidRPr="00CC36EE">
              <w:rPr>
                <w:rFonts w:ascii="Arial" w:hAnsi="Arial" w:cs="Arial"/>
                <w:color w:val="000000"/>
              </w:rPr>
              <w:t xml:space="preserve">“Presidential Campaign Commercials.” </w:t>
            </w:r>
            <w:r w:rsidRPr="00CC36EE">
              <w:rPr>
                <w:rFonts w:ascii="Arial" w:hAnsi="Arial" w:cs="Arial"/>
                <w:i/>
                <w:color w:val="000000"/>
              </w:rPr>
              <w:t>The Living Room Candidate.</w:t>
            </w:r>
            <w:r w:rsidRPr="00CC36EE">
              <w:rPr>
                <w:rFonts w:ascii="Arial" w:hAnsi="Arial" w:cs="Arial"/>
                <w:color w:val="000000"/>
              </w:rPr>
              <w:t xml:space="preserve"> </w:t>
            </w:r>
            <w:r w:rsidR="00DD119A" w:rsidRPr="00CC36EE">
              <w:rPr>
                <w:rFonts w:ascii="Arial" w:hAnsi="Arial" w:cs="Arial"/>
                <w:color w:val="000000"/>
              </w:rPr>
              <w:t>&lt;</w:t>
            </w:r>
            <w:hyperlink r:id="rId45" w:history="1">
              <w:r w:rsidR="00DD119A" w:rsidRPr="00CC36EE">
                <w:rPr>
                  <w:rStyle w:val="Hyperlink"/>
                  <w:rFonts w:ascii="Arial" w:hAnsi="Arial" w:cs="Arial"/>
                </w:rPr>
                <w:t>http://www.livingroomcandidate.org/</w:t>
              </w:r>
            </w:hyperlink>
            <w:r w:rsidR="00DD119A" w:rsidRPr="00CC36EE">
              <w:t xml:space="preserve"> </w:t>
            </w:r>
          </w:p>
        </w:tc>
      </w:tr>
      <w:tr w:rsidR="00F72F02" w:rsidRPr="00DA3CA9" w14:paraId="01FC9100" w14:textId="77777777" w:rsidTr="00F72F02">
        <w:trPr>
          <w:trHeight w:val="576"/>
          <w:jc w:val="center"/>
        </w:trPr>
        <w:tc>
          <w:tcPr>
            <w:tcW w:w="2050" w:type="dxa"/>
          </w:tcPr>
          <w:p w14:paraId="2E55BB19" w14:textId="77777777" w:rsidR="00F72F02" w:rsidRPr="00DA3CA9" w:rsidRDefault="00F72F02" w:rsidP="00F72F02">
            <w:pPr>
              <w:rPr>
                <w:rFonts w:asciiTheme="majorHAnsi" w:hAnsiTheme="majorHAnsi" w:cstheme="majorHAnsi"/>
                <w:b/>
                <w:sz w:val="20"/>
                <w:szCs w:val="20"/>
              </w:rPr>
            </w:pPr>
            <w:r w:rsidRPr="00DA3CA9">
              <w:rPr>
                <w:rFonts w:asciiTheme="majorHAnsi" w:hAnsiTheme="majorHAnsi" w:cstheme="majorHAnsi"/>
                <w:b/>
                <w:sz w:val="20"/>
                <w:szCs w:val="20"/>
              </w:rPr>
              <w:t>Video</w:t>
            </w:r>
          </w:p>
          <w:p w14:paraId="29F78D05" w14:textId="77777777" w:rsidR="00F72F02" w:rsidRPr="00DA3CA9" w:rsidRDefault="00F72F02" w:rsidP="00F72F02">
            <w:pPr>
              <w:rPr>
                <w:rFonts w:asciiTheme="majorHAnsi" w:hAnsiTheme="majorHAnsi" w:cstheme="majorHAnsi"/>
                <w:b/>
                <w:sz w:val="20"/>
                <w:szCs w:val="20"/>
              </w:rPr>
            </w:pPr>
          </w:p>
        </w:tc>
        <w:tc>
          <w:tcPr>
            <w:tcW w:w="11050" w:type="dxa"/>
          </w:tcPr>
          <w:p w14:paraId="18E9B19D" w14:textId="67CBEEC9" w:rsidR="00F72F02" w:rsidRPr="00CC36EE" w:rsidRDefault="00F72F02" w:rsidP="00A87E1F">
            <w:pPr>
              <w:pStyle w:val="ListParagraph"/>
              <w:numPr>
                <w:ilvl w:val="0"/>
                <w:numId w:val="137"/>
              </w:numPr>
              <w:rPr>
                <w:rFonts w:eastAsia="Times New Roman" w:cs="Times New Roman"/>
                <w:sz w:val="20"/>
                <w:szCs w:val="20"/>
              </w:rPr>
            </w:pPr>
            <w:r w:rsidRPr="00CC36EE">
              <w:rPr>
                <w:rFonts w:ascii="Arial" w:eastAsia="Times New Roman" w:hAnsi="Arial" w:cs="Arial"/>
                <w:color w:val="000000"/>
                <w:sz w:val="20"/>
                <w:szCs w:val="20"/>
              </w:rPr>
              <w:t xml:space="preserve">“Most Recent Ad Campaigns.” </w:t>
            </w:r>
            <w:r w:rsidRPr="00CC36EE">
              <w:rPr>
                <w:rFonts w:ascii="Arial" w:eastAsia="Times New Roman" w:hAnsi="Arial" w:cs="Arial"/>
                <w:i/>
                <w:color w:val="000000"/>
                <w:sz w:val="20"/>
                <w:szCs w:val="20"/>
              </w:rPr>
              <w:t xml:space="preserve">USA Today. </w:t>
            </w:r>
            <w:r w:rsidRPr="00CC36EE">
              <w:rPr>
                <w:rFonts w:ascii="Arial" w:eastAsia="Times New Roman" w:hAnsi="Arial" w:cs="Arial"/>
                <w:color w:val="000000"/>
                <w:sz w:val="20"/>
                <w:szCs w:val="20"/>
              </w:rPr>
              <w:t xml:space="preserve"> </w:t>
            </w:r>
            <w:r w:rsidR="00DD119A" w:rsidRPr="00CC36EE">
              <w:rPr>
                <w:rFonts w:ascii="Arial" w:eastAsia="Times New Roman" w:hAnsi="Arial" w:cs="Arial"/>
                <w:color w:val="000000"/>
                <w:sz w:val="20"/>
                <w:szCs w:val="20"/>
              </w:rPr>
              <w:t>&lt;</w:t>
            </w:r>
            <w:hyperlink r:id="rId46" w:history="1">
              <w:r w:rsidR="00DD119A" w:rsidRPr="00CC36EE">
                <w:rPr>
                  <w:rStyle w:val="Hyperlink"/>
                  <w:rFonts w:ascii="Arial" w:eastAsia="Times New Roman" w:hAnsi="Arial" w:cs="Arial"/>
                  <w:sz w:val="20"/>
                  <w:szCs w:val="20"/>
                </w:rPr>
                <w:t>http://usatoday30.usatoday.com/news/politics/political-ad-tracker/most-recent</w:t>
              </w:r>
            </w:hyperlink>
            <w:r w:rsidR="00DD119A" w:rsidRPr="00CC36EE">
              <w:rPr>
                <w:rFonts w:ascii="Arial" w:eastAsia="Times New Roman" w:hAnsi="Arial" w:cs="Arial"/>
                <w:sz w:val="20"/>
                <w:szCs w:val="20"/>
              </w:rPr>
              <w:t>&gt;</w:t>
            </w:r>
            <w:r w:rsidR="00DD119A" w:rsidRPr="00CC36EE">
              <w:rPr>
                <w:rFonts w:eastAsia="Times New Roman" w:cs="Times New Roman"/>
                <w:sz w:val="20"/>
                <w:szCs w:val="20"/>
              </w:rPr>
              <w:t xml:space="preserve"> </w:t>
            </w:r>
          </w:p>
          <w:p w14:paraId="0BEF5B6B" w14:textId="11D62219" w:rsidR="00CC36EE" w:rsidRPr="00CC36EE" w:rsidRDefault="00CC36EE" w:rsidP="00A87E1F">
            <w:pPr>
              <w:pStyle w:val="ListParagraph"/>
              <w:numPr>
                <w:ilvl w:val="0"/>
                <w:numId w:val="137"/>
              </w:numPr>
              <w:rPr>
                <w:rFonts w:eastAsia="Times New Roman" w:cs="Times New Roman"/>
                <w:sz w:val="20"/>
                <w:szCs w:val="20"/>
              </w:rPr>
            </w:pPr>
            <w:r w:rsidRPr="00CC36EE">
              <w:rPr>
                <w:rFonts w:ascii="Arial" w:hAnsi="Arial" w:cs="Arial"/>
                <w:color w:val="000000"/>
                <w:sz w:val="20"/>
                <w:szCs w:val="20"/>
              </w:rPr>
              <w:t>Spivak, Joshua. “Why Are Negative Political Ads Good for Us?</w:t>
            </w:r>
            <w:r>
              <w:rPr>
                <w:rFonts w:ascii="Arial" w:hAnsi="Arial" w:cs="Arial"/>
                <w:color w:val="000000"/>
                <w:sz w:val="20"/>
                <w:szCs w:val="20"/>
              </w:rPr>
              <w:t>”</w:t>
            </w:r>
            <w:r w:rsidRPr="00CC36EE">
              <w:rPr>
                <w:rFonts w:ascii="Arial" w:hAnsi="Arial" w:cs="Arial"/>
                <w:color w:val="000000"/>
                <w:sz w:val="20"/>
                <w:szCs w:val="20"/>
              </w:rPr>
              <w:t xml:space="preserve"> </w:t>
            </w:r>
            <w:r w:rsidRPr="00CC36EE">
              <w:rPr>
                <w:rFonts w:ascii="Arial" w:hAnsi="Arial" w:cs="Arial"/>
                <w:i/>
                <w:color w:val="000000"/>
                <w:sz w:val="20"/>
                <w:szCs w:val="20"/>
              </w:rPr>
              <w:t xml:space="preserve">CNN. </w:t>
            </w:r>
            <w:r>
              <w:rPr>
                <w:rFonts w:ascii="Arial" w:hAnsi="Arial" w:cs="Arial"/>
                <w:i/>
                <w:color w:val="000000"/>
                <w:sz w:val="20"/>
                <w:szCs w:val="20"/>
              </w:rPr>
              <w:t>&lt;</w:t>
            </w:r>
            <w:hyperlink r:id="rId47" w:history="1">
              <w:r w:rsidRPr="00307FAC">
                <w:rPr>
                  <w:rStyle w:val="Hyperlink"/>
                  <w:rFonts w:ascii="Arial" w:hAnsi="Arial" w:cs="Arial"/>
                  <w:sz w:val="20"/>
                  <w:szCs w:val="20"/>
                </w:rPr>
                <w:t>http://www.cnn.com/2012/01/19/opinion/spivak-negative-campaigns/</w:t>
              </w:r>
            </w:hyperlink>
            <w:r>
              <w:rPr>
                <w:rFonts w:ascii="Arial" w:hAnsi="Arial" w:cs="Arial"/>
                <w:sz w:val="20"/>
                <w:szCs w:val="20"/>
              </w:rPr>
              <w:t xml:space="preserve">&gt; </w:t>
            </w:r>
          </w:p>
          <w:p w14:paraId="584FA1BC" w14:textId="77777777" w:rsidR="00F72F02" w:rsidRPr="00CC36EE" w:rsidRDefault="00F72F02" w:rsidP="00F72F02">
            <w:pPr>
              <w:rPr>
                <w:rFonts w:asciiTheme="majorHAnsi" w:hAnsiTheme="majorHAnsi" w:cstheme="majorHAnsi"/>
                <w:sz w:val="20"/>
                <w:szCs w:val="20"/>
              </w:rPr>
            </w:pPr>
          </w:p>
        </w:tc>
      </w:tr>
      <w:bookmarkEnd w:id="4"/>
    </w:tbl>
    <w:p w14:paraId="51536F76" w14:textId="77777777" w:rsidR="00F72F02" w:rsidRPr="00DA3CA9" w:rsidRDefault="00F72F02" w:rsidP="00F72F02">
      <w:pPr>
        <w:rPr>
          <w:rFonts w:asciiTheme="majorHAnsi" w:hAnsiTheme="majorHAnsi" w:cstheme="majorHAnsi"/>
        </w:rPr>
      </w:pPr>
    </w:p>
    <w:tbl>
      <w:tblPr>
        <w:tblStyle w:val="TableGrid"/>
        <w:tblW w:w="0" w:type="auto"/>
        <w:jc w:val="center"/>
        <w:tblLook w:val="04A0" w:firstRow="1" w:lastRow="0" w:firstColumn="1" w:lastColumn="0" w:noHBand="0" w:noVBand="1"/>
      </w:tblPr>
      <w:tblGrid>
        <w:gridCol w:w="2050"/>
        <w:gridCol w:w="11140"/>
      </w:tblGrid>
      <w:tr w:rsidR="00F72F02" w:rsidRPr="00DA3CA9" w14:paraId="428E2FCC" w14:textId="77777777" w:rsidTr="00F72F02">
        <w:trPr>
          <w:jc w:val="center"/>
        </w:trPr>
        <w:tc>
          <w:tcPr>
            <w:tcW w:w="13190" w:type="dxa"/>
            <w:gridSpan w:val="2"/>
            <w:shd w:val="clear" w:color="auto" w:fill="FFFF99"/>
          </w:tcPr>
          <w:p w14:paraId="08E7E022" w14:textId="77777777" w:rsidR="00F72F02" w:rsidRPr="00DA3CA9" w:rsidRDefault="00F72F02" w:rsidP="00F72F02">
            <w:pPr>
              <w:jc w:val="center"/>
              <w:rPr>
                <w:rFonts w:asciiTheme="majorHAnsi" w:hAnsiTheme="majorHAnsi" w:cstheme="majorHAnsi"/>
                <w:b/>
              </w:rPr>
            </w:pPr>
            <w:bookmarkStart w:id="5" w:name="OLE_LINK7"/>
            <w:r w:rsidRPr="00DA3CA9">
              <w:rPr>
                <w:rFonts w:asciiTheme="majorHAnsi" w:hAnsiTheme="majorHAnsi" w:cstheme="majorHAnsi"/>
                <w:b/>
              </w:rPr>
              <w:t>Suggested Resources for Background/Further Study for Teachers and Students</w:t>
            </w:r>
          </w:p>
        </w:tc>
      </w:tr>
      <w:tr w:rsidR="00F72F02" w:rsidRPr="00DA3CA9" w14:paraId="73BA517C" w14:textId="77777777" w:rsidTr="00F72F02">
        <w:trPr>
          <w:jc w:val="center"/>
        </w:trPr>
        <w:tc>
          <w:tcPr>
            <w:tcW w:w="2050" w:type="dxa"/>
            <w:shd w:val="clear" w:color="auto" w:fill="FFFFCC"/>
          </w:tcPr>
          <w:p w14:paraId="63CC8ED5" w14:textId="77777777" w:rsidR="00F72F02" w:rsidRPr="00DA3CA9" w:rsidRDefault="00F72F02" w:rsidP="00F72F02">
            <w:pPr>
              <w:jc w:val="center"/>
              <w:rPr>
                <w:rFonts w:asciiTheme="majorHAnsi" w:hAnsiTheme="majorHAnsi" w:cstheme="majorHAnsi"/>
                <w:b/>
              </w:rPr>
            </w:pPr>
            <w:r w:rsidRPr="00DA3CA9">
              <w:rPr>
                <w:rFonts w:asciiTheme="majorHAnsi" w:hAnsiTheme="majorHAnsi" w:cstheme="majorHAnsi"/>
                <w:b/>
              </w:rPr>
              <w:t>Format</w:t>
            </w:r>
          </w:p>
        </w:tc>
        <w:tc>
          <w:tcPr>
            <w:tcW w:w="11140" w:type="dxa"/>
            <w:shd w:val="clear" w:color="auto" w:fill="FFFFCC"/>
          </w:tcPr>
          <w:p w14:paraId="39906688" w14:textId="77777777" w:rsidR="00F72F02" w:rsidRPr="00DA3CA9" w:rsidRDefault="00F72F02" w:rsidP="00F72F02">
            <w:pPr>
              <w:jc w:val="center"/>
              <w:rPr>
                <w:rFonts w:asciiTheme="majorHAnsi" w:hAnsiTheme="majorHAnsi" w:cstheme="majorHAnsi"/>
                <w:b/>
              </w:rPr>
            </w:pPr>
            <w:r w:rsidRPr="00DA3CA9">
              <w:rPr>
                <w:rFonts w:asciiTheme="majorHAnsi" w:hAnsiTheme="majorHAnsi" w:cstheme="majorHAnsi"/>
                <w:b/>
              </w:rPr>
              <w:t>Resource</w:t>
            </w:r>
          </w:p>
        </w:tc>
      </w:tr>
      <w:tr w:rsidR="00F72F02" w:rsidRPr="00DA3CA9" w14:paraId="0113698C" w14:textId="77777777" w:rsidTr="00F72F02">
        <w:trPr>
          <w:trHeight w:val="648"/>
          <w:jc w:val="center"/>
        </w:trPr>
        <w:tc>
          <w:tcPr>
            <w:tcW w:w="2050" w:type="dxa"/>
          </w:tcPr>
          <w:p w14:paraId="4DD4F955" w14:textId="77777777" w:rsidR="00F72F02" w:rsidRPr="00DA3CA9" w:rsidRDefault="00F72F02" w:rsidP="00F72F02">
            <w:pPr>
              <w:rPr>
                <w:rFonts w:asciiTheme="majorHAnsi" w:hAnsiTheme="majorHAnsi" w:cstheme="majorHAnsi"/>
                <w:b/>
                <w:sz w:val="20"/>
                <w:szCs w:val="20"/>
              </w:rPr>
            </w:pPr>
            <w:r w:rsidRPr="00DA3CA9">
              <w:rPr>
                <w:rFonts w:asciiTheme="majorHAnsi" w:hAnsiTheme="majorHAnsi" w:cstheme="majorHAnsi"/>
                <w:b/>
                <w:sz w:val="20"/>
                <w:szCs w:val="20"/>
              </w:rPr>
              <w:t>Periodical Articles</w:t>
            </w:r>
          </w:p>
          <w:p w14:paraId="7E6E124F" w14:textId="77777777" w:rsidR="00F72F02" w:rsidRPr="00DA3CA9" w:rsidRDefault="00F72F02" w:rsidP="00F72F02">
            <w:pPr>
              <w:rPr>
                <w:rFonts w:asciiTheme="majorHAnsi" w:hAnsiTheme="majorHAnsi" w:cstheme="majorHAnsi"/>
                <w:b/>
                <w:sz w:val="20"/>
                <w:szCs w:val="20"/>
              </w:rPr>
            </w:pPr>
          </w:p>
        </w:tc>
        <w:tc>
          <w:tcPr>
            <w:tcW w:w="11140" w:type="dxa"/>
          </w:tcPr>
          <w:p w14:paraId="5AB5E2AF" w14:textId="7DBA0213" w:rsidR="00336281" w:rsidRPr="00336281" w:rsidRDefault="00336281" w:rsidP="00A87E1F">
            <w:pPr>
              <w:pStyle w:val="NormalWeb"/>
              <w:numPr>
                <w:ilvl w:val="0"/>
                <w:numId w:val="80"/>
              </w:numPr>
              <w:spacing w:before="0" w:beforeAutospacing="0" w:after="0" w:afterAutospacing="0"/>
              <w:rPr>
                <w:rFonts w:ascii="Arial" w:hAnsi="Arial" w:cs="Arial"/>
                <w:i/>
                <w:color w:val="000000"/>
              </w:rPr>
            </w:pPr>
            <w:r>
              <w:rPr>
                <w:rFonts w:ascii="Arial" w:hAnsi="Arial" w:cs="Arial"/>
                <w:color w:val="000000"/>
              </w:rPr>
              <w:t xml:space="preserve">Begley, Sharon. “Why Negative Ads Are Good for Voters.” </w:t>
            </w:r>
            <w:r>
              <w:rPr>
                <w:rFonts w:ascii="Arial" w:hAnsi="Arial" w:cs="Arial"/>
                <w:i/>
                <w:color w:val="000000"/>
              </w:rPr>
              <w:t xml:space="preserve">Newsweek. </w:t>
            </w:r>
            <w:r w:rsidR="00DD119A">
              <w:rPr>
                <w:rFonts w:ascii="Arial" w:hAnsi="Arial" w:cs="Arial"/>
                <w:i/>
                <w:color w:val="000000"/>
              </w:rPr>
              <w:t>&lt;</w:t>
            </w:r>
            <w:hyperlink r:id="rId48" w:history="1">
              <w:r w:rsidR="00DD119A" w:rsidRPr="00D65433">
                <w:rPr>
                  <w:rStyle w:val="Hyperlink"/>
                  <w:rFonts w:ascii="Arial" w:hAnsi="Arial" w:cs="Arial"/>
                </w:rPr>
                <w:t>http://www.newsweek.com/why-negative-ads-are-good-voters-92143</w:t>
              </w:r>
            </w:hyperlink>
            <w:r w:rsidR="00DD119A">
              <w:rPr>
                <w:rFonts w:ascii="Arial" w:hAnsi="Arial" w:cs="Arial"/>
              </w:rPr>
              <w:t xml:space="preserve">&gt; </w:t>
            </w:r>
          </w:p>
          <w:p w14:paraId="4756D9CA" w14:textId="219FD4BD" w:rsidR="00336281" w:rsidRPr="00336281" w:rsidRDefault="00336281" w:rsidP="00A87E1F">
            <w:pPr>
              <w:pStyle w:val="NormalWeb"/>
              <w:numPr>
                <w:ilvl w:val="0"/>
                <w:numId w:val="80"/>
              </w:numPr>
              <w:spacing w:before="0" w:beforeAutospacing="0" w:after="0" w:afterAutospacing="0"/>
            </w:pPr>
            <w:r w:rsidRPr="00A90B33">
              <w:rPr>
                <w:rFonts w:ascii="Arial" w:hAnsi="Arial" w:cs="Arial"/>
                <w:color w:val="000000"/>
              </w:rPr>
              <w:t xml:space="preserve">Cannon, H. Brevy. “Voters Benefit from Barrage of Negative Political Ads, Finds New Book.” </w:t>
            </w:r>
            <w:r w:rsidRPr="00A90B33">
              <w:rPr>
                <w:rFonts w:ascii="Arial" w:hAnsi="Arial" w:cs="Arial"/>
                <w:i/>
                <w:color w:val="000000"/>
              </w:rPr>
              <w:t xml:space="preserve">UVA Today. </w:t>
            </w:r>
            <w:r w:rsidR="00DD119A">
              <w:rPr>
                <w:rFonts w:ascii="Arial" w:hAnsi="Arial" w:cs="Arial"/>
                <w:i/>
                <w:color w:val="000000"/>
              </w:rPr>
              <w:t>&lt;</w:t>
            </w:r>
            <w:hyperlink r:id="rId49" w:history="1">
              <w:r w:rsidR="00DD119A" w:rsidRPr="00D65433">
                <w:rPr>
                  <w:rStyle w:val="Hyperlink"/>
                  <w:rFonts w:ascii="Arial" w:hAnsi="Arial" w:cs="Arial"/>
                </w:rPr>
                <w:t>http://news.virginia.edu/content/voters-benefit-barrage-negative-political-ads-finds-new-book</w:t>
              </w:r>
            </w:hyperlink>
            <w:r w:rsidR="00DD119A">
              <w:rPr>
                <w:rFonts w:ascii="Arial" w:hAnsi="Arial" w:cs="Arial"/>
              </w:rPr>
              <w:t>&gt;</w:t>
            </w:r>
            <w:r w:rsidR="00DD119A">
              <w:t xml:space="preserve"> </w:t>
            </w:r>
          </w:p>
          <w:p w14:paraId="12B13A5B" w14:textId="20429101" w:rsidR="00336281" w:rsidRPr="00336281" w:rsidRDefault="00336281" w:rsidP="00A87E1F">
            <w:pPr>
              <w:pStyle w:val="NormalWeb"/>
              <w:numPr>
                <w:ilvl w:val="0"/>
                <w:numId w:val="80"/>
              </w:numPr>
              <w:spacing w:before="0" w:beforeAutospacing="0" w:after="0" w:afterAutospacing="0"/>
              <w:rPr>
                <w:rFonts w:ascii="Arial" w:hAnsi="Arial" w:cs="Arial"/>
                <w:i/>
                <w:color w:val="000000"/>
              </w:rPr>
            </w:pPr>
            <w:r>
              <w:rPr>
                <w:rFonts w:ascii="Arial" w:eastAsia="Times New Roman" w:hAnsi="Arial" w:cs="Arial"/>
                <w:color w:val="000000"/>
              </w:rPr>
              <w:t xml:space="preserve">Murray, Gregg. “Why Are Negative Ads Positive for Voters? </w:t>
            </w:r>
            <w:r>
              <w:rPr>
                <w:rFonts w:ascii="Arial" w:eastAsia="Times New Roman" w:hAnsi="Arial" w:cs="Arial"/>
                <w:i/>
                <w:color w:val="000000"/>
              </w:rPr>
              <w:t xml:space="preserve">Psychology Today. </w:t>
            </w:r>
            <w:r w:rsidR="00DD119A">
              <w:rPr>
                <w:rFonts w:ascii="Arial" w:eastAsia="Times New Roman" w:hAnsi="Arial" w:cs="Arial"/>
                <w:i/>
                <w:color w:val="000000"/>
              </w:rPr>
              <w:t>&lt;</w:t>
            </w:r>
            <w:hyperlink r:id="rId50" w:history="1">
              <w:r w:rsidR="00DD119A" w:rsidRPr="00D65433">
                <w:rPr>
                  <w:rStyle w:val="Hyperlink"/>
                  <w:rFonts w:ascii="Arial" w:eastAsia="Times New Roman" w:hAnsi="Arial" w:cs="Arial"/>
                </w:rPr>
                <w:t>http://www.psychologytoday.com/blog/caveman-politics/201210/why-are-negative-ads-positive-voters</w:t>
              </w:r>
            </w:hyperlink>
            <w:r w:rsidR="00DD119A">
              <w:rPr>
                <w:rFonts w:ascii="Arial" w:eastAsia="Times New Roman" w:hAnsi="Arial" w:cs="Arial"/>
              </w:rPr>
              <w:t>&gt;</w:t>
            </w:r>
            <w:r w:rsidR="00DD119A">
              <w:rPr>
                <w:rFonts w:eastAsia="Times New Roman"/>
              </w:rPr>
              <w:t xml:space="preserve"> </w:t>
            </w:r>
          </w:p>
          <w:p w14:paraId="52A78E85" w14:textId="5FE9159F" w:rsidR="00F72F02" w:rsidRPr="00CC36EE" w:rsidRDefault="00F72F02" w:rsidP="00CC36EE">
            <w:pPr>
              <w:pStyle w:val="NormalWeb"/>
              <w:numPr>
                <w:ilvl w:val="0"/>
                <w:numId w:val="80"/>
              </w:numPr>
              <w:spacing w:before="0" w:beforeAutospacing="0" w:after="0" w:afterAutospacing="0"/>
              <w:rPr>
                <w:rFonts w:ascii="Arial" w:hAnsi="Arial" w:cs="Arial"/>
                <w:i/>
                <w:color w:val="000000"/>
              </w:rPr>
            </w:pPr>
            <w:r>
              <w:rPr>
                <w:rFonts w:ascii="Arial" w:hAnsi="Arial" w:cs="Arial"/>
                <w:color w:val="000000"/>
              </w:rPr>
              <w:t xml:space="preserve">Penn, Mark. “The Case for Negative Campaign Ads.” </w:t>
            </w:r>
            <w:r>
              <w:rPr>
                <w:rFonts w:ascii="Arial" w:hAnsi="Arial" w:cs="Arial"/>
                <w:i/>
                <w:color w:val="000000"/>
              </w:rPr>
              <w:t xml:space="preserve">Time.  </w:t>
            </w:r>
            <w:r w:rsidR="00DD119A">
              <w:rPr>
                <w:rFonts w:ascii="Arial" w:hAnsi="Arial" w:cs="Arial"/>
                <w:i/>
                <w:color w:val="000000"/>
              </w:rPr>
              <w:t>&lt;</w:t>
            </w:r>
            <w:hyperlink r:id="rId51" w:history="1">
              <w:r w:rsidR="00DD119A" w:rsidRPr="00D65433">
                <w:rPr>
                  <w:rStyle w:val="Hyperlink"/>
                  <w:rFonts w:ascii="Arial" w:hAnsi="Arial" w:cs="Arial"/>
                </w:rPr>
                <w:t>http://ideas.time.com/2012/05/23/the-case-for-negative-campaign-ads-2/</w:t>
              </w:r>
            </w:hyperlink>
            <w:r w:rsidR="00DD119A">
              <w:rPr>
                <w:rFonts w:ascii="Arial" w:hAnsi="Arial" w:cs="Arial"/>
              </w:rPr>
              <w:t xml:space="preserve">&gt; </w:t>
            </w:r>
          </w:p>
        </w:tc>
      </w:tr>
      <w:bookmarkEnd w:id="5"/>
    </w:tbl>
    <w:p w14:paraId="6ACA3969" w14:textId="77777777" w:rsidR="00DA3CA9" w:rsidRPr="006663D0" w:rsidRDefault="00DA3CA9">
      <w:pPr>
        <w:rPr>
          <w:rFonts w:ascii="Arial" w:hAnsi="Arial" w:cs="Arial"/>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CB02B4" w:rsidRPr="006663D0" w14:paraId="625FCB52" w14:textId="77777777">
        <w:trPr>
          <w:trHeight w:val="259"/>
        </w:trPr>
        <w:tc>
          <w:tcPr>
            <w:tcW w:w="14058" w:type="dxa"/>
            <w:gridSpan w:val="2"/>
            <w:shd w:val="clear" w:color="auto" w:fill="FF0000"/>
          </w:tcPr>
          <w:p w14:paraId="6B096475" w14:textId="77777777" w:rsidR="00CB02B4" w:rsidRPr="006663D0" w:rsidRDefault="00CB02B4" w:rsidP="0071299D">
            <w:pPr>
              <w:ind w:right="-108"/>
              <w:jc w:val="center"/>
              <w:rPr>
                <w:rFonts w:ascii="Arial" w:hAnsi="Arial" w:cs="Arial"/>
                <w:b/>
                <w:sz w:val="24"/>
                <w:szCs w:val="24"/>
              </w:rPr>
            </w:pPr>
            <w:r w:rsidRPr="006663D0">
              <w:rPr>
                <w:rFonts w:ascii="Arial" w:hAnsi="Arial" w:cs="Arial"/>
                <w:b/>
                <w:sz w:val="24"/>
                <w:szCs w:val="24"/>
              </w:rPr>
              <w:t xml:space="preserve">Big Idea: </w:t>
            </w:r>
            <w:r w:rsidRPr="006663D0">
              <w:rPr>
                <w:rFonts w:ascii="Arial" w:hAnsi="Arial" w:cs="Arial"/>
              </w:rPr>
              <w:t xml:space="preserve"> </w:t>
            </w:r>
            <w:r w:rsidRPr="006663D0">
              <w:rPr>
                <w:rFonts w:ascii="Arial" w:hAnsi="Arial" w:cs="Arial"/>
                <w:b/>
                <w:sz w:val="24"/>
                <w:szCs w:val="24"/>
              </w:rPr>
              <w:t>Critical thinkers actively and skillfully interpret, analyze, evaluate and synthesize information.</w:t>
            </w:r>
          </w:p>
        </w:tc>
      </w:tr>
      <w:tr w:rsidR="00CB02B4" w:rsidRPr="006663D0" w14:paraId="1D48613A" w14:textId="77777777">
        <w:trPr>
          <w:trHeight w:val="250"/>
        </w:trPr>
        <w:tc>
          <w:tcPr>
            <w:tcW w:w="14058" w:type="dxa"/>
            <w:gridSpan w:val="2"/>
            <w:shd w:val="clear" w:color="auto" w:fill="FFFFFF" w:themeFill="background1"/>
          </w:tcPr>
          <w:p w14:paraId="1007FB82" w14:textId="28579AE5" w:rsidR="00CB02B4" w:rsidRPr="006663D0" w:rsidRDefault="008F3975" w:rsidP="00CB02B4">
            <w:pPr>
              <w:jc w:val="center"/>
              <w:rPr>
                <w:rFonts w:ascii="Arial" w:hAnsi="Arial" w:cs="Arial"/>
                <w:b/>
                <w:sz w:val="24"/>
                <w:szCs w:val="24"/>
              </w:rPr>
            </w:pPr>
            <w:r>
              <w:rPr>
                <w:rFonts w:ascii="Arial" w:hAnsi="Arial" w:cs="Arial"/>
                <w:b/>
                <w:sz w:val="24"/>
                <w:szCs w:val="24"/>
              </w:rPr>
              <w:t xml:space="preserve">Library Information Concept:  </w:t>
            </w:r>
            <w:r w:rsidR="00CB02B4" w:rsidRPr="006663D0">
              <w:rPr>
                <w:rFonts w:ascii="Arial" w:hAnsi="Arial" w:cs="Arial"/>
                <w:b/>
                <w:sz w:val="24"/>
                <w:szCs w:val="24"/>
              </w:rPr>
              <w:t>Research Process: Developing Research Topic and Question(s)</w:t>
            </w:r>
            <w:r w:rsidR="0073454C">
              <w:rPr>
                <w:rFonts w:ascii="Arial" w:hAnsi="Arial" w:cs="Arial"/>
                <w:b/>
                <w:sz w:val="24"/>
                <w:szCs w:val="24"/>
              </w:rPr>
              <w:t xml:space="preserve">   Grade Band</w:t>
            </w:r>
            <w:r w:rsidR="00F16F1B" w:rsidRPr="006663D0">
              <w:rPr>
                <w:rFonts w:ascii="Arial" w:hAnsi="Arial" w:cs="Arial"/>
                <w:b/>
                <w:sz w:val="24"/>
                <w:szCs w:val="24"/>
              </w:rPr>
              <w:t xml:space="preserve"> 9-12</w:t>
            </w:r>
          </w:p>
        </w:tc>
      </w:tr>
      <w:tr w:rsidR="00CB02B4" w:rsidRPr="006663D0" w14:paraId="6D0D7410" w14:textId="77777777">
        <w:trPr>
          <w:trHeight w:val="233"/>
        </w:trPr>
        <w:tc>
          <w:tcPr>
            <w:tcW w:w="14058" w:type="dxa"/>
            <w:gridSpan w:val="2"/>
            <w:shd w:val="clear" w:color="auto" w:fill="BFBFBF" w:themeFill="background1" w:themeFillShade="BF"/>
          </w:tcPr>
          <w:p w14:paraId="7CC6ADFB" w14:textId="1AEF2AB8" w:rsidR="00CB02B4" w:rsidRPr="006663D0" w:rsidRDefault="00CB02B4" w:rsidP="0071299D">
            <w:pPr>
              <w:jc w:val="center"/>
              <w:rPr>
                <w:rFonts w:ascii="Arial" w:hAnsi="Arial" w:cs="Arial"/>
                <w:b/>
                <w:sz w:val="24"/>
                <w:szCs w:val="24"/>
              </w:rPr>
            </w:pPr>
            <w:r w:rsidRPr="006663D0">
              <w:rPr>
                <w:rFonts w:ascii="Arial" w:hAnsi="Arial" w:cs="Arial"/>
                <w:b/>
                <w:szCs w:val="24"/>
              </w:rPr>
              <w:t xml:space="preserve">Stage 1:  </w:t>
            </w:r>
            <w:r w:rsidR="007B7E84" w:rsidRPr="006663D0">
              <w:rPr>
                <w:rFonts w:ascii="Arial" w:hAnsi="Arial" w:cs="Arial"/>
                <w:b/>
                <w:szCs w:val="24"/>
              </w:rPr>
              <w:t xml:space="preserve"> Desired </w:t>
            </w:r>
            <w:r w:rsidR="007B7E84">
              <w:rPr>
                <w:rFonts w:ascii="Arial" w:hAnsi="Arial" w:cs="Arial"/>
                <w:b/>
                <w:szCs w:val="24"/>
              </w:rPr>
              <w:t>Results</w:t>
            </w:r>
          </w:p>
        </w:tc>
      </w:tr>
      <w:tr w:rsidR="00CB02B4" w:rsidRPr="006663D0" w14:paraId="46E09A7F" w14:textId="77777777">
        <w:trPr>
          <w:trHeight w:val="233"/>
        </w:trPr>
        <w:tc>
          <w:tcPr>
            <w:tcW w:w="14058" w:type="dxa"/>
            <w:gridSpan w:val="2"/>
            <w:shd w:val="clear" w:color="auto" w:fill="FFFFCC"/>
          </w:tcPr>
          <w:p w14:paraId="382A69A6" w14:textId="77777777" w:rsidR="00CB02B4" w:rsidRPr="006663D0" w:rsidRDefault="00CB02B4" w:rsidP="0071299D">
            <w:pPr>
              <w:rPr>
                <w:rFonts w:ascii="Arial" w:hAnsi="Arial" w:cs="Arial"/>
                <w:b/>
                <w:sz w:val="20"/>
                <w:szCs w:val="24"/>
              </w:rPr>
            </w:pPr>
            <w:r w:rsidRPr="006663D0">
              <w:rPr>
                <w:rFonts w:ascii="Arial" w:hAnsi="Arial" w:cs="Arial"/>
                <w:b/>
                <w:sz w:val="20"/>
                <w:szCs w:val="24"/>
              </w:rPr>
              <w:t xml:space="preserve">Established Goals  </w:t>
            </w:r>
            <w:r w:rsidRPr="006663D0">
              <w:rPr>
                <w:rFonts w:ascii="Arial" w:hAnsi="Arial" w:cs="Arial"/>
                <w:b/>
                <w:sz w:val="18"/>
                <w:szCs w:val="24"/>
              </w:rPr>
              <w:t>(</w:t>
            </w:r>
            <w:r w:rsidR="00F16F1B" w:rsidRPr="006663D0">
              <w:rPr>
                <w:rFonts w:ascii="Arial" w:hAnsi="Arial" w:cs="Arial"/>
                <w:b/>
                <w:sz w:val="18"/>
                <w:szCs w:val="24"/>
              </w:rPr>
              <w:t>English Language Arts, Writing in Science</w:t>
            </w:r>
            <w:r w:rsidR="001351F1">
              <w:rPr>
                <w:rFonts w:ascii="Arial" w:hAnsi="Arial" w:cs="Arial"/>
                <w:b/>
                <w:sz w:val="18"/>
                <w:szCs w:val="24"/>
              </w:rPr>
              <w:t xml:space="preserve"> &amp; Technology</w:t>
            </w:r>
            <w:r w:rsidR="00F16F1B" w:rsidRPr="006663D0">
              <w:rPr>
                <w:rFonts w:ascii="Arial" w:hAnsi="Arial" w:cs="Arial"/>
                <w:b/>
                <w:sz w:val="18"/>
                <w:szCs w:val="24"/>
              </w:rPr>
              <w:t xml:space="preserve">, Writing in History &amp; Social Studies, </w:t>
            </w:r>
            <w:r w:rsidR="001351F1">
              <w:rPr>
                <w:rFonts w:ascii="Arial" w:hAnsi="Arial" w:cs="Arial"/>
                <w:b/>
                <w:sz w:val="18"/>
                <w:szCs w:val="24"/>
              </w:rPr>
              <w:t xml:space="preserve">&amp; </w:t>
            </w:r>
            <w:r w:rsidR="00F16F1B" w:rsidRPr="006663D0">
              <w:rPr>
                <w:rFonts w:ascii="Arial" w:hAnsi="Arial" w:cs="Arial"/>
                <w:b/>
                <w:sz w:val="18"/>
                <w:szCs w:val="24"/>
              </w:rPr>
              <w:t xml:space="preserve">Business Computer Information Technology </w:t>
            </w:r>
            <w:r w:rsidRPr="006663D0">
              <w:rPr>
                <w:rFonts w:ascii="Arial" w:hAnsi="Arial" w:cs="Arial"/>
                <w:b/>
                <w:sz w:val="18"/>
                <w:szCs w:val="24"/>
              </w:rPr>
              <w:t>Standard</w:t>
            </w:r>
            <w:r w:rsidR="00F16F1B" w:rsidRPr="006663D0">
              <w:rPr>
                <w:rFonts w:ascii="Arial" w:hAnsi="Arial" w:cs="Arial"/>
                <w:b/>
                <w:sz w:val="18"/>
                <w:szCs w:val="24"/>
              </w:rPr>
              <w:t>s</w:t>
            </w:r>
            <w:r w:rsidRPr="006663D0">
              <w:rPr>
                <w:rFonts w:ascii="Arial" w:hAnsi="Arial" w:cs="Arial"/>
                <w:b/>
                <w:sz w:val="18"/>
                <w:szCs w:val="24"/>
              </w:rPr>
              <w:t>):</w:t>
            </w:r>
          </w:p>
          <w:p w14:paraId="4E23C511" w14:textId="77777777" w:rsidR="00CB02B4" w:rsidRPr="006663D0" w:rsidRDefault="00CB02B4" w:rsidP="0071299D">
            <w:pPr>
              <w:rPr>
                <w:rFonts w:ascii="Arial" w:hAnsi="Arial" w:cs="Arial"/>
                <w:sz w:val="20"/>
                <w:szCs w:val="20"/>
              </w:rPr>
            </w:pPr>
            <w:r w:rsidRPr="006663D0">
              <w:rPr>
                <w:rFonts w:ascii="Arial" w:hAnsi="Arial" w:cs="Arial"/>
                <w:b/>
                <w:sz w:val="20"/>
                <w:szCs w:val="20"/>
              </w:rPr>
              <w:t>CC.1.4.9-12.V</w:t>
            </w:r>
            <w:r w:rsidR="00843D51" w:rsidRPr="006663D0">
              <w:rPr>
                <w:rFonts w:ascii="Arial" w:hAnsi="Arial" w:cs="Arial"/>
                <w:b/>
                <w:sz w:val="20"/>
                <w:szCs w:val="20"/>
              </w:rPr>
              <w:t xml:space="preserve">    </w:t>
            </w:r>
            <w:r w:rsidR="00843D51" w:rsidRPr="006663D0">
              <w:rPr>
                <w:rFonts w:ascii="Arial" w:hAnsi="Arial" w:cs="Arial"/>
                <w:sz w:val="20"/>
                <w:szCs w:val="20"/>
              </w:rPr>
              <w:t>Conduct short as well as sustained research projects to answer a question, narrow search when appropriate, synthesize sources…</w:t>
            </w:r>
          </w:p>
          <w:p w14:paraId="4D4C0D1E" w14:textId="77777777" w:rsidR="00CB02B4" w:rsidRPr="006663D0" w:rsidRDefault="00CB02B4" w:rsidP="0071299D">
            <w:pPr>
              <w:rPr>
                <w:rFonts w:ascii="Arial" w:hAnsi="Arial" w:cs="Arial"/>
                <w:sz w:val="20"/>
                <w:szCs w:val="20"/>
              </w:rPr>
            </w:pPr>
            <w:r w:rsidRPr="006663D0">
              <w:rPr>
                <w:rFonts w:ascii="Arial" w:hAnsi="Arial" w:cs="Arial"/>
                <w:b/>
                <w:sz w:val="20"/>
                <w:szCs w:val="20"/>
              </w:rPr>
              <w:t>CC.3.6.9-12.F</w:t>
            </w:r>
            <w:r w:rsidR="003826F5" w:rsidRPr="006663D0">
              <w:rPr>
                <w:rFonts w:ascii="Arial" w:hAnsi="Arial" w:cs="Arial"/>
                <w:sz w:val="20"/>
                <w:szCs w:val="20"/>
              </w:rPr>
              <w:t xml:space="preserve">    Conduct short as well as sustained research projects to answer a question, narrow search when appropriate, synthesize sources…</w:t>
            </w:r>
          </w:p>
          <w:p w14:paraId="79A01FF8" w14:textId="77777777" w:rsidR="000071A5" w:rsidRPr="006663D0" w:rsidRDefault="00CB02B4" w:rsidP="0071299D">
            <w:pPr>
              <w:rPr>
                <w:rFonts w:ascii="Arial" w:hAnsi="Arial" w:cs="Arial"/>
                <w:sz w:val="20"/>
                <w:szCs w:val="20"/>
              </w:rPr>
            </w:pPr>
            <w:r w:rsidRPr="006663D0">
              <w:rPr>
                <w:rFonts w:ascii="Arial" w:hAnsi="Arial" w:cs="Arial"/>
                <w:b/>
                <w:sz w:val="20"/>
                <w:szCs w:val="20"/>
              </w:rPr>
              <w:t>CC.8.6.9-12.F</w:t>
            </w:r>
            <w:r w:rsidR="0000115E" w:rsidRPr="006663D0">
              <w:rPr>
                <w:rFonts w:ascii="Arial" w:hAnsi="Arial" w:cs="Arial"/>
                <w:sz w:val="20"/>
                <w:szCs w:val="20"/>
              </w:rPr>
              <w:t xml:space="preserve">    Conduct short as well as sustained research projects to answer a question, narrow search when appropriate, synthesize sources…</w:t>
            </w:r>
          </w:p>
          <w:p w14:paraId="0EF778C3" w14:textId="77777777" w:rsidR="00CB02B4" w:rsidRPr="006663D0" w:rsidRDefault="00CB02B4" w:rsidP="0071299D">
            <w:pPr>
              <w:rPr>
                <w:rFonts w:ascii="Arial" w:hAnsi="Arial" w:cs="Arial"/>
                <w:sz w:val="20"/>
                <w:szCs w:val="20"/>
              </w:rPr>
            </w:pPr>
            <w:r w:rsidRPr="006663D0">
              <w:rPr>
                <w:rFonts w:ascii="Arial" w:hAnsi="Arial" w:cs="Arial"/>
                <w:b/>
                <w:sz w:val="20"/>
                <w:szCs w:val="20"/>
              </w:rPr>
              <w:t>15.3.9-12.C</w:t>
            </w:r>
            <w:r w:rsidRPr="006663D0">
              <w:rPr>
                <w:rFonts w:ascii="Arial" w:hAnsi="Arial" w:cs="Arial"/>
                <w:sz w:val="20"/>
                <w:szCs w:val="20"/>
              </w:rPr>
              <w:t xml:space="preserve"> </w:t>
            </w:r>
            <w:r w:rsidR="000071A5" w:rsidRPr="006663D0">
              <w:rPr>
                <w:rFonts w:ascii="Arial" w:hAnsi="Arial" w:cs="Arial"/>
                <w:sz w:val="20"/>
                <w:szCs w:val="20"/>
              </w:rPr>
              <w:t xml:space="preserve">       Create a research project based upon defined parameters. </w:t>
            </w:r>
          </w:p>
        </w:tc>
      </w:tr>
      <w:tr w:rsidR="00CB02B4" w:rsidRPr="006663D0" w14:paraId="12AD4C4D" w14:textId="77777777">
        <w:trPr>
          <w:trHeight w:val="772"/>
        </w:trPr>
        <w:tc>
          <w:tcPr>
            <w:tcW w:w="4788" w:type="dxa"/>
          </w:tcPr>
          <w:p w14:paraId="3193C2D2" w14:textId="77777777" w:rsidR="00CB02B4" w:rsidRPr="006663D0" w:rsidRDefault="00CB02B4" w:rsidP="0071299D">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0CA5AD1C" w14:textId="77777777" w:rsidR="00CB02B4" w:rsidRPr="006663D0" w:rsidRDefault="00CB02B4" w:rsidP="0071299D">
            <w:pPr>
              <w:rPr>
                <w:rFonts w:ascii="Arial" w:hAnsi="Arial" w:cs="Arial"/>
                <w:sz w:val="20"/>
                <w:szCs w:val="20"/>
              </w:rPr>
            </w:pPr>
            <w:r w:rsidRPr="006663D0">
              <w:rPr>
                <w:rFonts w:ascii="Arial" w:hAnsi="Arial" w:cs="Arial"/>
                <w:sz w:val="20"/>
                <w:szCs w:val="20"/>
              </w:rPr>
              <w:t>Critical thinkers actively and skillfully interpret, analyze, evaluate and synthesize information.</w:t>
            </w:r>
          </w:p>
        </w:tc>
        <w:tc>
          <w:tcPr>
            <w:tcW w:w="9270" w:type="dxa"/>
            <w:shd w:val="clear" w:color="auto" w:fill="auto"/>
          </w:tcPr>
          <w:p w14:paraId="4AEED533" w14:textId="77777777" w:rsidR="00BE5F01" w:rsidRPr="006663D0" w:rsidRDefault="00BE5F01" w:rsidP="00BE5F01">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4775F10D" w14:textId="77777777" w:rsidR="00CB02B4" w:rsidRPr="006663D0" w:rsidRDefault="001E67FC" w:rsidP="001E67FC">
            <w:pPr>
              <w:rPr>
                <w:rFonts w:ascii="Arial" w:eastAsia="Times New Roman" w:hAnsi="Arial" w:cs="Arial"/>
                <w:sz w:val="20"/>
              </w:rPr>
            </w:pPr>
            <w:r w:rsidRPr="006663D0">
              <w:rPr>
                <w:rFonts w:ascii="Arial" w:hAnsi="Arial" w:cs="Arial"/>
                <w:sz w:val="20"/>
              </w:rPr>
              <w:t>As part of research process:</w:t>
            </w:r>
            <w:r w:rsidRPr="006663D0">
              <w:rPr>
                <w:rFonts w:ascii="Arial" w:hAnsi="Arial" w:cs="Arial"/>
                <w:b/>
                <w:sz w:val="20"/>
              </w:rPr>
              <w:t xml:space="preserve"> </w:t>
            </w:r>
            <w:r w:rsidRPr="006663D0">
              <w:rPr>
                <w:rFonts w:ascii="Arial" w:hAnsi="Arial" w:cs="Arial"/>
                <w:sz w:val="20"/>
              </w:rPr>
              <w:t>narrow self-generated, broad research question by focusing on particular aspects of question or problem, identifying relevant key words and subject headings and/ or using search limiters.</w:t>
            </w:r>
            <w:r w:rsidRPr="006663D0">
              <w:rPr>
                <w:rFonts w:ascii="Arial" w:hAnsi="Arial" w:cs="Arial"/>
                <w:b/>
                <w:sz w:val="20"/>
              </w:rPr>
              <w:t xml:space="preserve"> </w:t>
            </w:r>
            <w:r w:rsidRPr="006663D0">
              <w:rPr>
                <w:rFonts w:ascii="Arial" w:hAnsi="Arial" w:cs="Arial"/>
                <w:sz w:val="20"/>
              </w:rPr>
              <w:t>Compare several points of view about same issue, evaluating strengths and weaknesses of arguments.</w:t>
            </w:r>
            <w:r w:rsidRPr="006663D0">
              <w:rPr>
                <w:rFonts w:ascii="Arial" w:hAnsi="Arial" w:cs="Arial"/>
                <w:b/>
                <w:sz w:val="20"/>
              </w:rPr>
              <w:t xml:space="preserve"> </w:t>
            </w:r>
            <w:r w:rsidRPr="006663D0">
              <w:rPr>
                <w:rFonts w:ascii="Arial" w:hAnsi="Arial" w:cs="Arial"/>
                <w:sz w:val="20"/>
              </w:rPr>
              <w:t>Formulate personal opinion about topic or issue.</w:t>
            </w:r>
          </w:p>
        </w:tc>
      </w:tr>
      <w:tr w:rsidR="00CB02B4" w:rsidRPr="006663D0" w14:paraId="6B750785" w14:textId="77777777">
        <w:trPr>
          <w:trHeight w:val="512"/>
        </w:trPr>
        <w:tc>
          <w:tcPr>
            <w:tcW w:w="14058" w:type="dxa"/>
            <w:gridSpan w:val="2"/>
          </w:tcPr>
          <w:p w14:paraId="1D54F1E1" w14:textId="77777777" w:rsidR="00CB02B4" w:rsidRPr="006663D0" w:rsidRDefault="001E67FC" w:rsidP="00CB02B4">
            <w:pPr>
              <w:rPr>
                <w:rFonts w:ascii="Arial" w:hAnsi="Arial" w:cs="Arial"/>
                <w:b/>
                <w:sz w:val="20"/>
                <w:szCs w:val="20"/>
              </w:rPr>
            </w:pPr>
            <w:r w:rsidRPr="006663D0">
              <w:rPr>
                <w:rFonts w:ascii="Arial" w:hAnsi="Arial" w:cs="Arial"/>
                <w:b/>
                <w:sz w:val="20"/>
                <w:szCs w:val="20"/>
              </w:rPr>
              <w:t xml:space="preserve">What </w:t>
            </w:r>
            <w:r w:rsidR="00BE5F01" w:rsidRPr="006663D0">
              <w:rPr>
                <w:rFonts w:ascii="Arial" w:hAnsi="Arial" w:cs="Arial"/>
                <w:b/>
                <w:sz w:val="20"/>
                <w:szCs w:val="20"/>
              </w:rPr>
              <w:t xml:space="preserve">understandings/competencies </w:t>
            </w:r>
            <w:r w:rsidRPr="006663D0">
              <w:rPr>
                <w:rFonts w:ascii="Arial" w:hAnsi="Arial" w:cs="Arial"/>
                <w:b/>
                <w:sz w:val="20"/>
                <w:szCs w:val="20"/>
              </w:rPr>
              <w:t>will be assessed through this task?</w:t>
            </w:r>
          </w:p>
          <w:p w14:paraId="5ECFF84A" w14:textId="77777777" w:rsidR="007F001C" w:rsidRPr="006663D0" w:rsidRDefault="00500564" w:rsidP="00500564">
            <w:pPr>
              <w:rPr>
                <w:rFonts w:ascii="Arial" w:hAnsi="Arial" w:cs="Arial"/>
                <w:sz w:val="20"/>
              </w:rPr>
            </w:pPr>
            <w:r w:rsidRPr="006663D0">
              <w:rPr>
                <w:rFonts w:ascii="Arial" w:hAnsi="Arial" w:cs="Arial"/>
                <w:sz w:val="20"/>
              </w:rPr>
              <w:t>Focusing on a problem or issue, narrow or broaden a topic to develop research question(s) that allow for the exploration of several perspectives/arguments based on a preliminary bibliography to form a personal opinion.</w:t>
            </w:r>
          </w:p>
        </w:tc>
      </w:tr>
      <w:tr w:rsidR="00CB02B4" w:rsidRPr="006663D0" w14:paraId="56C95D07" w14:textId="77777777">
        <w:trPr>
          <w:trHeight w:val="269"/>
        </w:trPr>
        <w:tc>
          <w:tcPr>
            <w:tcW w:w="14058" w:type="dxa"/>
            <w:gridSpan w:val="2"/>
            <w:shd w:val="clear" w:color="auto" w:fill="BFBFBF" w:themeFill="background1" w:themeFillShade="BF"/>
          </w:tcPr>
          <w:p w14:paraId="03AE74F4" w14:textId="77777777" w:rsidR="00CB02B4" w:rsidRPr="006663D0" w:rsidRDefault="00CB02B4" w:rsidP="0071299D">
            <w:pPr>
              <w:jc w:val="center"/>
              <w:rPr>
                <w:rFonts w:ascii="Arial" w:hAnsi="Arial" w:cs="Arial"/>
                <w:b/>
                <w:i/>
                <w:sz w:val="24"/>
                <w:szCs w:val="24"/>
              </w:rPr>
            </w:pPr>
            <w:r w:rsidRPr="006663D0">
              <w:rPr>
                <w:rFonts w:ascii="Arial" w:hAnsi="Arial" w:cs="Arial"/>
                <w:b/>
                <w:i/>
                <w:szCs w:val="24"/>
              </w:rPr>
              <w:t>Stage 2:  Assessment Evidence</w:t>
            </w:r>
          </w:p>
        </w:tc>
      </w:tr>
      <w:tr w:rsidR="00C10D94" w:rsidRPr="006663D0" w14:paraId="3147B537" w14:textId="77777777">
        <w:trPr>
          <w:trHeight w:val="4450"/>
        </w:trPr>
        <w:tc>
          <w:tcPr>
            <w:tcW w:w="14058" w:type="dxa"/>
            <w:gridSpan w:val="2"/>
            <w:shd w:val="clear" w:color="auto" w:fill="FFFFFF" w:themeFill="background1"/>
          </w:tcPr>
          <w:p w14:paraId="0602ABB7" w14:textId="7559876E" w:rsidR="00C10D94" w:rsidRPr="0073454C" w:rsidRDefault="00C10D94" w:rsidP="0071299D">
            <w:pPr>
              <w:rPr>
                <w:rFonts w:ascii="Arial" w:eastAsia="Times New Roman" w:hAnsi="Arial" w:cs="Arial"/>
                <w:b/>
                <w:bCs/>
                <w:sz w:val="24"/>
                <w:szCs w:val="24"/>
              </w:rPr>
            </w:pPr>
            <w:r w:rsidRPr="0073454C">
              <w:rPr>
                <w:rFonts w:ascii="Arial" w:eastAsia="Times New Roman" w:hAnsi="Arial" w:cs="Arial"/>
                <w:b/>
                <w:bCs/>
                <w:sz w:val="24"/>
                <w:szCs w:val="24"/>
              </w:rPr>
              <w:t>Performance Task:</w:t>
            </w:r>
            <w:r w:rsidR="00282689" w:rsidRPr="0073454C">
              <w:rPr>
                <w:rFonts w:ascii="Arial" w:eastAsia="Times New Roman" w:hAnsi="Arial" w:cs="Arial"/>
                <w:b/>
                <w:bCs/>
                <w:sz w:val="24"/>
                <w:szCs w:val="24"/>
              </w:rPr>
              <w:t xml:space="preserve">  Developing a Research Topic for </w:t>
            </w:r>
            <w:r w:rsidR="00E326E6" w:rsidRPr="0073454C">
              <w:rPr>
                <w:rFonts w:ascii="Arial" w:eastAsia="Times New Roman" w:hAnsi="Arial" w:cs="Arial"/>
                <w:b/>
                <w:bCs/>
                <w:sz w:val="24"/>
                <w:szCs w:val="24"/>
              </w:rPr>
              <w:t xml:space="preserve">a </w:t>
            </w:r>
            <w:r w:rsidR="00282689" w:rsidRPr="0073454C">
              <w:rPr>
                <w:rFonts w:ascii="Arial" w:eastAsia="Times New Roman" w:hAnsi="Arial" w:cs="Arial"/>
                <w:b/>
                <w:bCs/>
                <w:sz w:val="24"/>
                <w:szCs w:val="24"/>
              </w:rPr>
              <w:t>Newspaper</w:t>
            </w:r>
            <w:r w:rsidR="00E326E6" w:rsidRPr="0073454C">
              <w:rPr>
                <w:rFonts w:ascii="Arial" w:eastAsia="Times New Roman" w:hAnsi="Arial" w:cs="Arial"/>
                <w:b/>
                <w:bCs/>
                <w:sz w:val="24"/>
                <w:szCs w:val="24"/>
              </w:rPr>
              <w:t xml:space="preserve"> Article</w:t>
            </w:r>
            <w:r w:rsidR="0073454C">
              <w:rPr>
                <w:rFonts w:ascii="Arial" w:eastAsia="Times New Roman" w:hAnsi="Arial" w:cs="Arial"/>
                <w:b/>
                <w:bCs/>
                <w:sz w:val="24"/>
                <w:szCs w:val="24"/>
              </w:rPr>
              <w:t xml:space="preserve">                                       Suggested Grades:  9-12</w:t>
            </w:r>
          </w:p>
          <w:p w14:paraId="2F823A9D" w14:textId="77777777" w:rsidR="00C10D94" w:rsidRPr="006663D0" w:rsidRDefault="00C10D94" w:rsidP="007F001C">
            <w:pPr>
              <w:rPr>
                <w:rFonts w:ascii="Arial" w:eastAsia="MS Mincho" w:hAnsi="Arial" w:cs="Arial"/>
                <w:b/>
                <w:bCs/>
                <w:smallCaps/>
                <w:spacing w:val="5"/>
                <w:sz w:val="20"/>
                <w:szCs w:val="20"/>
              </w:rPr>
            </w:pPr>
          </w:p>
          <w:p w14:paraId="320F562E" w14:textId="77777777" w:rsidR="00500564" w:rsidRPr="006663D0" w:rsidRDefault="00500564" w:rsidP="000675C6">
            <w:pPr>
              <w:jc w:val="both"/>
              <w:rPr>
                <w:rFonts w:ascii="Arial" w:hAnsi="Arial" w:cs="Arial"/>
                <w:sz w:val="20"/>
                <w:szCs w:val="20"/>
              </w:rPr>
            </w:pPr>
            <w:r w:rsidRPr="006663D0">
              <w:rPr>
                <w:rFonts w:ascii="Arial" w:eastAsia="MS Mincho" w:hAnsi="Arial" w:cs="Arial"/>
                <w:bCs/>
                <w:spacing w:val="5"/>
                <w:sz w:val="20"/>
                <w:szCs w:val="20"/>
              </w:rPr>
              <w:t xml:space="preserve">Among </w:t>
            </w:r>
            <w:r w:rsidR="00C731D5" w:rsidRPr="006663D0">
              <w:rPr>
                <w:rFonts w:ascii="Arial" w:eastAsia="MS Mincho" w:hAnsi="Arial" w:cs="Arial"/>
                <w:bCs/>
                <w:spacing w:val="5"/>
                <w:sz w:val="20"/>
                <w:szCs w:val="20"/>
              </w:rPr>
              <w:t xml:space="preserve">newspaper </w:t>
            </w:r>
            <w:r w:rsidRPr="006663D0">
              <w:rPr>
                <w:rFonts w:ascii="Arial" w:eastAsia="MS Mincho" w:hAnsi="Arial" w:cs="Arial"/>
                <w:bCs/>
                <w:spacing w:val="5"/>
                <w:sz w:val="20"/>
                <w:szCs w:val="20"/>
              </w:rPr>
              <w:t xml:space="preserve">journalists, there is often competition to </w:t>
            </w:r>
            <w:r w:rsidR="00C731D5" w:rsidRPr="006663D0">
              <w:rPr>
                <w:rFonts w:ascii="Arial" w:eastAsia="MS Mincho" w:hAnsi="Arial" w:cs="Arial"/>
                <w:bCs/>
                <w:spacing w:val="5"/>
                <w:sz w:val="20"/>
                <w:szCs w:val="20"/>
              </w:rPr>
              <w:t xml:space="preserve">develop and </w:t>
            </w:r>
            <w:r w:rsidRPr="006663D0">
              <w:rPr>
                <w:rFonts w:ascii="Arial" w:eastAsia="MS Mincho" w:hAnsi="Arial" w:cs="Arial"/>
                <w:bCs/>
                <w:spacing w:val="5"/>
                <w:sz w:val="20"/>
                <w:szCs w:val="20"/>
              </w:rPr>
              <w:t>write a story that is selected by the editor as the lead article in the</w:t>
            </w:r>
            <w:r w:rsidR="00282689" w:rsidRPr="006663D0">
              <w:rPr>
                <w:rFonts w:ascii="Arial" w:eastAsia="MS Mincho" w:hAnsi="Arial" w:cs="Arial"/>
                <w:bCs/>
                <w:spacing w:val="5"/>
                <w:sz w:val="20"/>
                <w:szCs w:val="20"/>
              </w:rPr>
              <w:t xml:space="preserve"> Sunday edition</w:t>
            </w:r>
            <w:r w:rsidR="00C731D5" w:rsidRPr="006663D0">
              <w:rPr>
                <w:rFonts w:ascii="Arial" w:eastAsia="MS Mincho" w:hAnsi="Arial" w:cs="Arial"/>
                <w:bCs/>
                <w:spacing w:val="5"/>
                <w:sz w:val="20"/>
                <w:szCs w:val="20"/>
              </w:rPr>
              <w:t>.</w:t>
            </w:r>
            <w:r w:rsidR="00282689" w:rsidRPr="006663D0">
              <w:rPr>
                <w:rFonts w:ascii="Arial" w:eastAsia="MS Mincho" w:hAnsi="Arial" w:cs="Arial"/>
                <w:bCs/>
                <w:spacing w:val="5"/>
                <w:sz w:val="20"/>
                <w:szCs w:val="20"/>
              </w:rPr>
              <w:t xml:space="preserve"> </w:t>
            </w:r>
            <w:r w:rsidR="000675C6" w:rsidRPr="006663D0">
              <w:rPr>
                <w:rFonts w:ascii="Arial" w:eastAsia="MS Mincho" w:hAnsi="Arial" w:cs="Arial"/>
                <w:bCs/>
                <w:spacing w:val="5"/>
                <w:sz w:val="20"/>
                <w:szCs w:val="20"/>
              </w:rPr>
              <w:t xml:space="preserve"> </w:t>
            </w:r>
            <w:r w:rsidR="00C731D5" w:rsidRPr="006663D0">
              <w:rPr>
                <w:rFonts w:ascii="Arial" w:eastAsia="MS Mincho" w:hAnsi="Arial" w:cs="Arial"/>
                <w:bCs/>
                <w:spacing w:val="5"/>
                <w:sz w:val="20"/>
                <w:szCs w:val="20"/>
              </w:rPr>
              <w:t>As a new reporter at a city newspaper</w:t>
            </w:r>
            <w:r w:rsidRPr="006663D0">
              <w:rPr>
                <w:rFonts w:ascii="Arial" w:eastAsia="MS Mincho" w:hAnsi="Arial" w:cs="Arial"/>
                <w:bCs/>
                <w:spacing w:val="5"/>
                <w:sz w:val="20"/>
                <w:szCs w:val="20"/>
              </w:rPr>
              <w:t xml:space="preserve">, you </w:t>
            </w:r>
            <w:r w:rsidR="00C731D5" w:rsidRPr="006663D0">
              <w:rPr>
                <w:rFonts w:ascii="Arial" w:eastAsia="MS Mincho" w:hAnsi="Arial" w:cs="Arial"/>
                <w:bCs/>
                <w:spacing w:val="5"/>
                <w:sz w:val="20"/>
                <w:szCs w:val="20"/>
              </w:rPr>
              <w:t xml:space="preserve">are given the opportunity to make a story pitch to your editor.  She asks that you prepare </w:t>
            </w:r>
            <w:r w:rsidRPr="006663D0">
              <w:rPr>
                <w:rFonts w:ascii="Arial" w:eastAsia="MS Mincho" w:hAnsi="Arial" w:cs="Arial"/>
                <w:bCs/>
                <w:spacing w:val="5"/>
                <w:sz w:val="20"/>
                <w:szCs w:val="20"/>
              </w:rPr>
              <w:t xml:space="preserve">a succinct proposal </w:t>
            </w:r>
            <w:r w:rsidR="00C731D5" w:rsidRPr="006663D0">
              <w:rPr>
                <w:rFonts w:ascii="Arial" w:eastAsia="MS Mincho" w:hAnsi="Arial" w:cs="Arial"/>
                <w:bCs/>
                <w:spacing w:val="5"/>
                <w:sz w:val="20"/>
                <w:szCs w:val="20"/>
              </w:rPr>
              <w:t>to develop an</w:t>
            </w:r>
            <w:r w:rsidRPr="006663D0">
              <w:rPr>
                <w:rFonts w:ascii="Arial" w:eastAsia="MS Mincho" w:hAnsi="Arial" w:cs="Arial"/>
                <w:bCs/>
                <w:spacing w:val="5"/>
                <w:sz w:val="20"/>
                <w:szCs w:val="20"/>
              </w:rPr>
              <w:t xml:space="preserve"> article about a topic of your choosing</w:t>
            </w:r>
            <w:r w:rsidR="00C731D5" w:rsidRPr="006663D0">
              <w:rPr>
                <w:rFonts w:ascii="Arial" w:eastAsia="MS Mincho" w:hAnsi="Arial" w:cs="Arial"/>
                <w:bCs/>
                <w:spacing w:val="5"/>
                <w:sz w:val="20"/>
                <w:szCs w:val="20"/>
              </w:rPr>
              <w:t>.</w:t>
            </w:r>
            <w:r w:rsidRPr="006663D0">
              <w:rPr>
                <w:rFonts w:ascii="Arial" w:eastAsia="MS Mincho" w:hAnsi="Arial" w:cs="Arial"/>
                <w:bCs/>
                <w:spacing w:val="5"/>
                <w:sz w:val="20"/>
                <w:szCs w:val="20"/>
              </w:rPr>
              <w:t xml:space="preserve"> </w:t>
            </w:r>
            <w:r w:rsidR="00C731D5" w:rsidRPr="006663D0">
              <w:rPr>
                <w:rFonts w:ascii="Arial" w:eastAsia="MS Mincho" w:hAnsi="Arial" w:cs="Arial"/>
                <w:bCs/>
                <w:spacing w:val="5"/>
                <w:sz w:val="20"/>
                <w:szCs w:val="20"/>
              </w:rPr>
              <w:t xml:space="preserve"> </w:t>
            </w:r>
            <w:r w:rsidR="000675C6" w:rsidRPr="006663D0">
              <w:rPr>
                <w:rFonts w:ascii="Arial" w:hAnsi="Arial" w:cs="Arial"/>
                <w:sz w:val="20"/>
                <w:szCs w:val="20"/>
              </w:rPr>
              <w:t xml:space="preserve">This proposal should include an intriguing, researchable topic that will be of interest to the newspaper’s readers, a set of questions that will allow you to explore the various perspectives on the topic, and a list of relevant and authoritative sources.  </w:t>
            </w:r>
            <w:r w:rsidR="00C731D5" w:rsidRPr="006663D0">
              <w:rPr>
                <w:rFonts w:ascii="Arial" w:hAnsi="Arial" w:cs="Arial"/>
                <w:sz w:val="20"/>
                <w:szCs w:val="20"/>
              </w:rPr>
              <w:t>Your challenge</w:t>
            </w:r>
            <w:r w:rsidR="001B75D0" w:rsidRPr="006663D0">
              <w:rPr>
                <w:rFonts w:ascii="Arial" w:hAnsi="Arial" w:cs="Arial"/>
                <w:sz w:val="20"/>
                <w:szCs w:val="20"/>
              </w:rPr>
              <w:t xml:space="preserve"> is </w:t>
            </w:r>
            <w:r w:rsidRPr="006663D0">
              <w:rPr>
                <w:rFonts w:ascii="Arial" w:hAnsi="Arial" w:cs="Arial"/>
                <w:sz w:val="20"/>
                <w:szCs w:val="20"/>
              </w:rPr>
              <w:t>to</w:t>
            </w:r>
            <w:r w:rsidR="000675C6" w:rsidRPr="006663D0">
              <w:rPr>
                <w:rFonts w:ascii="Arial" w:hAnsi="Arial" w:cs="Arial"/>
                <w:sz w:val="20"/>
                <w:szCs w:val="20"/>
              </w:rPr>
              <w:t xml:space="preserve"> earn the coveted</w:t>
            </w:r>
            <w:r w:rsidRPr="006663D0">
              <w:rPr>
                <w:rFonts w:ascii="Arial" w:hAnsi="Arial" w:cs="Arial"/>
                <w:sz w:val="20"/>
                <w:szCs w:val="20"/>
              </w:rPr>
              <w:t xml:space="preserve"> position on t</w:t>
            </w:r>
            <w:r w:rsidR="00282689" w:rsidRPr="006663D0">
              <w:rPr>
                <w:rFonts w:ascii="Arial" w:hAnsi="Arial" w:cs="Arial"/>
                <w:sz w:val="20"/>
                <w:szCs w:val="20"/>
              </w:rPr>
              <w:t xml:space="preserve">he front page of the </w:t>
            </w:r>
            <w:r w:rsidR="000675C6" w:rsidRPr="006663D0">
              <w:rPr>
                <w:rFonts w:ascii="Arial" w:hAnsi="Arial" w:cs="Arial"/>
                <w:sz w:val="20"/>
                <w:szCs w:val="20"/>
              </w:rPr>
              <w:t xml:space="preserve">Sunday edition of the </w:t>
            </w:r>
            <w:r w:rsidR="00282689" w:rsidRPr="006663D0">
              <w:rPr>
                <w:rFonts w:ascii="Arial" w:hAnsi="Arial" w:cs="Arial"/>
                <w:sz w:val="20"/>
                <w:szCs w:val="20"/>
              </w:rPr>
              <w:t>newspaper</w:t>
            </w:r>
            <w:r w:rsidRPr="006663D0">
              <w:rPr>
                <w:rFonts w:ascii="Arial" w:hAnsi="Arial" w:cs="Arial"/>
                <w:sz w:val="20"/>
                <w:szCs w:val="20"/>
              </w:rPr>
              <w:t xml:space="preserve">. </w:t>
            </w:r>
            <w:r w:rsidR="00282689" w:rsidRPr="006663D0">
              <w:rPr>
                <w:rFonts w:ascii="Arial" w:hAnsi="Arial" w:cs="Arial"/>
                <w:sz w:val="20"/>
                <w:szCs w:val="20"/>
              </w:rPr>
              <w:t xml:space="preserve"> </w:t>
            </w:r>
          </w:p>
          <w:p w14:paraId="1169DE95" w14:textId="77777777" w:rsidR="000675C6" w:rsidRPr="006663D0" w:rsidRDefault="000675C6" w:rsidP="000675C6">
            <w:pPr>
              <w:jc w:val="both"/>
              <w:rPr>
                <w:rFonts w:ascii="Arial" w:hAnsi="Arial" w:cs="Arial"/>
                <w:sz w:val="20"/>
                <w:szCs w:val="20"/>
              </w:rPr>
            </w:pPr>
          </w:p>
          <w:p w14:paraId="258CB2A0" w14:textId="37ED3069" w:rsidR="00500564" w:rsidRPr="006663D0" w:rsidRDefault="00500564" w:rsidP="00500564">
            <w:pPr>
              <w:jc w:val="both"/>
              <w:rPr>
                <w:rFonts w:ascii="Arial" w:hAnsi="Arial" w:cs="Arial"/>
                <w:sz w:val="20"/>
                <w:szCs w:val="20"/>
              </w:rPr>
            </w:pPr>
            <w:r w:rsidRPr="006663D0">
              <w:rPr>
                <w:rFonts w:ascii="Arial" w:hAnsi="Arial" w:cs="Arial"/>
                <w:sz w:val="20"/>
                <w:szCs w:val="20"/>
              </w:rPr>
              <w:t xml:space="preserve">Your </w:t>
            </w:r>
            <w:r w:rsidR="00EF40ED" w:rsidRPr="006663D0">
              <w:rPr>
                <w:rFonts w:ascii="Arial" w:hAnsi="Arial" w:cs="Arial"/>
                <w:sz w:val="20"/>
                <w:szCs w:val="20"/>
              </w:rPr>
              <w:t xml:space="preserve">written </w:t>
            </w:r>
            <w:r w:rsidRPr="006663D0">
              <w:rPr>
                <w:rFonts w:ascii="Arial" w:hAnsi="Arial" w:cs="Arial"/>
                <w:sz w:val="20"/>
                <w:szCs w:val="20"/>
              </w:rPr>
              <w:t>proposal for a feature article should include a concise description of the topic</w:t>
            </w:r>
            <w:r w:rsidR="000675C6" w:rsidRPr="006663D0">
              <w:rPr>
                <w:rFonts w:ascii="Arial" w:hAnsi="Arial" w:cs="Arial"/>
                <w:sz w:val="20"/>
                <w:szCs w:val="20"/>
              </w:rPr>
              <w:t xml:space="preserve"> and the issues and perspectives on the topic</w:t>
            </w:r>
            <w:r w:rsidRPr="006663D0">
              <w:rPr>
                <w:rFonts w:ascii="Arial" w:hAnsi="Arial" w:cs="Arial"/>
                <w:sz w:val="20"/>
                <w:szCs w:val="20"/>
              </w:rPr>
              <w:t xml:space="preserve">, </w:t>
            </w:r>
            <w:r w:rsidR="000675C6" w:rsidRPr="006663D0">
              <w:rPr>
                <w:rFonts w:ascii="Arial" w:hAnsi="Arial" w:cs="Arial"/>
                <w:sz w:val="20"/>
                <w:szCs w:val="20"/>
              </w:rPr>
              <w:t xml:space="preserve">specific </w:t>
            </w:r>
            <w:r w:rsidRPr="006663D0">
              <w:rPr>
                <w:rFonts w:ascii="Arial" w:hAnsi="Arial" w:cs="Arial"/>
                <w:sz w:val="20"/>
                <w:szCs w:val="20"/>
              </w:rPr>
              <w:t>research question(s), and a preliminary bibliography that inc</w:t>
            </w:r>
            <w:r w:rsidR="000675C6" w:rsidRPr="006663D0">
              <w:rPr>
                <w:rFonts w:ascii="Arial" w:hAnsi="Arial" w:cs="Arial"/>
                <w:sz w:val="20"/>
                <w:szCs w:val="20"/>
              </w:rPr>
              <w:t>l</w:t>
            </w:r>
            <w:r w:rsidRPr="006663D0">
              <w:rPr>
                <w:rFonts w:ascii="Arial" w:hAnsi="Arial" w:cs="Arial"/>
                <w:sz w:val="20"/>
                <w:szCs w:val="20"/>
              </w:rPr>
              <w:t xml:space="preserve">udes sources that are meaningful and relevant to the topic. </w:t>
            </w:r>
            <w:r w:rsidR="000675C6" w:rsidRPr="006663D0">
              <w:rPr>
                <w:rFonts w:ascii="Arial" w:hAnsi="Arial" w:cs="Arial"/>
                <w:sz w:val="20"/>
                <w:szCs w:val="20"/>
              </w:rPr>
              <w:t xml:space="preserve"> </w:t>
            </w:r>
            <w:r w:rsidRPr="006663D0">
              <w:rPr>
                <w:rFonts w:ascii="Arial" w:hAnsi="Arial" w:cs="Arial"/>
                <w:sz w:val="20"/>
                <w:szCs w:val="20"/>
              </w:rPr>
              <w:t xml:space="preserve">The scope of the topic and the research questions </w:t>
            </w:r>
            <w:r w:rsidR="00282689" w:rsidRPr="006663D0">
              <w:rPr>
                <w:rFonts w:ascii="Arial" w:hAnsi="Arial" w:cs="Arial"/>
                <w:sz w:val="20"/>
                <w:szCs w:val="20"/>
              </w:rPr>
              <w:t>you generate</w:t>
            </w:r>
            <w:r w:rsidR="00ED2DD1">
              <w:rPr>
                <w:rFonts w:ascii="Arial" w:hAnsi="Arial" w:cs="Arial"/>
                <w:sz w:val="20"/>
                <w:szCs w:val="20"/>
              </w:rPr>
              <w:t xml:space="preserve"> should match the availab</w:t>
            </w:r>
            <w:r w:rsidR="00CC36EE">
              <w:rPr>
                <w:rFonts w:ascii="Arial" w:hAnsi="Arial" w:cs="Arial"/>
                <w:sz w:val="20"/>
                <w:szCs w:val="20"/>
              </w:rPr>
              <w:t xml:space="preserve">le </w:t>
            </w:r>
            <w:r w:rsidR="00617C1A">
              <w:rPr>
                <w:rFonts w:ascii="Arial" w:hAnsi="Arial" w:cs="Arial"/>
                <w:sz w:val="20"/>
                <w:szCs w:val="20"/>
              </w:rPr>
              <w:t>sources</w:t>
            </w:r>
            <w:r w:rsidRPr="006663D0">
              <w:rPr>
                <w:rFonts w:ascii="Arial" w:hAnsi="Arial" w:cs="Arial"/>
                <w:sz w:val="20"/>
                <w:szCs w:val="20"/>
              </w:rPr>
              <w:t xml:space="preserve">. </w:t>
            </w:r>
            <w:r w:rsidR="000675C6" w:rsidRPr="006663D0">
              <w:rPr>
                <w:rFonts w:ascii="Arial" w:hAnsi="Arial" w:cs="Arial"/>
                <w:sz w:val="20"/>
                <w:szCs w:val="20"/>
              </w:rPr>
              <w:t xml:space="preserve"> </w:t>
            </w:r>
            <w:r w:rsidRPr="006663D0">
              <w:rPr>
                <w:rFonts w:ascii="Arial" w:hAnsi="Arial" w:cs="Arial"/>
                <w:sz w:val="20"/>
                <w:szCs w:val="20"/>
              </w:rPr>
              <w:t>The research question should allow for the exploration of several perspectives/arguments</w:t>
            </w:r>
            <w:r w:rsidR="00282689" w:rsidRPr="006663D0">
              <w:rPr>
                <w:rFonts w:ascii="Arial" w:hAnsi="Arial" w:cs="Arial"/>
                <w:sz w:val="20"/>
                <w:szCs w:val="20"/>
              </w:rPr>
              <w:t xml:space="preserve"> about the topic chosen</w:t>
            </w:r>
            <w:r w:rsidRPr="006663D0">
              <w:rPr>
                <w:rFonts w:ascii="Arial" w:hAnsi="Arial" w:cs="Arial"/>
                <w:sz w:val="20"/>
                <w:szCs w:val="20"/>
              </w:rPr>
              <w:t>.</w:t>
            </w:r>
            <w:r w:rsidR="000675C6" w:rsidRPr="006663D0">
              <w:rPr>
                <w:rFonts w:ascii="Arial" w:hAnsi="Arial" w:cs="Arial"/>
                <w:sz w:val="20"/>
                <w:szCs w:val="20"/>
              </w:rPr>
              <w:t xml:space="preserve">  You should cite the sources you consulted correctly.</w:t>
            </w:r>
          </w:p>
          <w:p w14:paraId="21AD7C51" w14:textId="77777777" w:rsidR="00990EE6" w:rsidRPr="006663D0" w:rsidRDefault="00990EE6" w:rsidP="00990EE6">
            <w:pPr>
              <w:jc w:val="both"/>
              <w:rPr>
                <w:rStyle w:val="BookTitle"/>
              </w:rPr>
            </w:pPr>
          </w:p>
          <w:p w14:paraId="17870140" w14:textId="77777777" w:rsidR="00C10D94" w:rsidRPr="006663D0" w:rsidRDefault="00C10D94" w:rsidP="0071299D">
            <w:pPr>
              <w:tabs>
                <w:tab w:val="left" w:pos="1294"/>
              </w:tabs>
              <w:rPr>
                <w:rFonts w:ascii="Arial" w:hAnsi="Arial" w:cs="Arial"/>
                <w:b/>
                <w:szCs w:val="24"/>
              </w:rPr>
            </w:pPr>
            <w:r w:rsidRPr="006663D0">
              <w:rPr>
                <w:rFonts w:ascii="Arial" w:hAnsi="Arial" w:cs="Arial"/>
                <w:b/>
                <w:szCs w:val="24"/>
              </w:rPr>
              <w:tab/>
            </w:r>
          </w:p>
        </w:tc>
      </w:tr>
    </w:tbl>
    <w:p w14:paraId="26FFC4F7" w14:textId="77777777" w:rsidR="000675C6" w:rsidRPr="006663D0" w:rsidRDefault="000675C6">
      <w:pPr>
        <w:rPr>
          <w:rFonts w:ascii="Arial" w:hAnsi="Arial" w:cs="Arial"/>
        </w:rPr>
      </w:pPr>
    </w:p>
    <w:tbl>
      <w:tblPr>
        <w:tblStyle w:val="TableGrid"/>
        <w:tblW w:w="1336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477"/>
        <w:gridCol w:w="4115"/>
        <w:gridCol w:w="4115"/>
        <w:gridCol w:w="174"/>
      </w:tblGrid>
      <w:tr w:rsidR="00E326E6" w:rsidRPr="006663D0" w14:paraId="6F98EBD2" w14:textId="77777777" w:rsidTr="00847A4B">
        <w:trPr>
          <w:gridAfter w:val="1"/>
          <w:wAfter w:w="174" w:type="dxa"/>
          <w:jc w:val="center"/>
        </w:trPr>
        <w:tc>
          <w:tcPr>
            <w:tcW w:w="13190" w:type="dxa"/>
            <w:gridSpan w:val="4"/>
            <w:shd w:val="clear" w:color="auto" w:fill="FFFFCC"/>
          </w:tcPr>
          <w:p w14:paraId="3D34043C" w14:textId="77777777" w:rsidR="00E326E6" w:rsidRPr="006663D0" w:rsidRDefault="00E326E6" w:rsidP="002C2D78">
            <w:pPr>
              <w:jc w:val="center"/>
              <w:rPr>
                <w:rFonts w:ascii="Arial" w:hAnsi="Arial" w:cs="Arial"/>
                <w:b/>
                <w:sz w:val="32"/>
                <w:szCs w:val="32"/>
              </w:rPr>
            </w:pPr>
            <w:r w:rsidRPr="006663D0">
              <w:rPr>
                <w:rFonts w:ascii="Arial" w:hAnsi="Arial" w:cs="Arial"/>
                <w:b/>
                <w:sz w:val="32"/>
                <w:szCs w:val="32"/>
              </w:rPr>
              <w:t>Performance Task Rubric:  Developing a Research Topic for a Newspaper Article</w:t>
            </w:r>
          </w:p>
          <w:p w14:paraId="0F9336BC" w14:textId="4A272801" w:rsidR="00E326E6" w:rsidRPr="006663D0" w:rsidRDefault="00E326E6" w:rsidP="002C2D78">
            <w:pPr>
              <w:jc w:val="center"/>
              <w:rPr>
                <w:rFonts w:ascii="Arial" w:hAnsi="Arial" w:cs="Arial"/>
                <w:b/>
                <w:sz w:val="28"/>
                <w:szCs w:val="28"/>
              </w:rPr>
            </w:pPr>
            <w:r w:rsidRPr="006663D0">
              <w:rPr>
                <w:rFonts w:ascii="Arial" w:hAnsi="Arial" w:cs="Arial"/>
                <w:b/>
                <w:sz w:val="28"/>
                <w:szCs w:val="28"/>
              </w:rPr>
              <w:t>English Language Arts, Writing in Science</w:t>
            </w:r>
            <w:r w:rsidR="001351F1">
              <w:rPr>
                <w:rFonts w:ascii="Arial" w:hAnsi="Arial" w:cs="Arial"/>
                <w:b/>
                <w:sz w:val="28"/>
                <w:szCs w:val="28"/>
              </w:rPr>
              <w:t xml:space="preserve"> &amp; Technology</w:t>
            </w:r>
            <w:r w:rsidRPr="006663D0">
              <w:rPr>
                <w:rFonts w:ascii="Arial" w:hAnsi="Arial" w:cs="Arial"/>
                <w:b/>
                <w:sz w:val="28"/>
                <w:szCs w:val="28"/>
              </w:rPr>
              <w:t xml:space="preserve">, Writing in History &amp; Social Studies, </w:t>
            </w:r>
            <w:r w:rsidR="001351F1">
              <w:rPr>
                <w:rFonts w:ascii="Arial" w:hAnsi="Arial" w:cs="Arial"/>
                <w:b/>
                <w:sz w:val="28"/>
                <w:szCs w:val="28"/>
              </w:rPr>
              <w:t xml:space="preserve">&amp; </w:t>
            </w:r>
            <w:r w:rsidRPr="006663D0">
              <w:rPr>
                <w:rFonts w:ascii="Arial" w:hAnsi="Arial" w:cs="Arial"/>
                <w:b/>
                <w:sz w:val="28"/>
                <w:szCs w:val="28"/>
              </w:rPr>
              <w:t>Business</w:t>
            </w:r>
            <w:r w:rsidR="008925B5">
              <w:rPr>
                <w:rFonts w:ascii="Arial" w:hAnsi="Arial" w:cs="Arial"/>
                <w:b/>
                <w:sz w:val="28"/>
                <w:szCs w:val="28"/>
              </w:rPr>
              <w:t>,</w:t>
            </w:r>
            <w:r w:rsidRPr="006663D0">
              <w:rPr>
                <w:rFonts w:ascii="Arial" w:hAnsi="Arial" w:cs="Arial"/>
                <w:b/>
                <w:sz w:val="28"/>
                <w:szCs w:val="28"/>
              </w:rPr>
              <w:t xml:space="preserve"> Computer</w:t>
            </w:r>
            <w:r w:rsidR="008925B5">
              <w:rPr>
                <w:rFonts w:ascii="Arial" w:hAnsi="Arial" w:cs="Arial"/>
                <w:b/>
                <w:sz w:val="28"/>
                <w:szCs w:val="28"/>
              </w:rPr>
              <w:t>, and</w:t>
            </w:r>
            <w:r w:rsidRPr="006663D0">
              <w:rPr>
                <w:rFonts w:ascii="Arial" w:hAnsi="Arial" w:cs="Arial"/>
                <w:b/>
                <w:sz w:val="28"/>
                <w:szCs w:val="28"/>
              </w:rPr>
              <w:t xml:space="preserve"> Information Technology Standards</w:t>
            </w:r>
            <w:r w:rsidR="001351F1">
              <w:rPr>
                <w:rFonts w:ascii="Arial" w:hAnsi="Arial" w:cs="Arial"/>
                <w:b/>
                <w:sz w:val="28"/>
                <w:szCs w:val="28"/>
              </w:rPr>
              <w:t>,</w:t>
            </w:r>
            <w:r w:rsidRPr="006663D0">
              <w:rPr>
                <w:rFonts w:ascii="Arial" w:hAnsi="Arial" w:cs="Arial"/>
                <w:b/>
                <w:sz w:val="28"/>
                <w:szCs w:val="28"/>
              </w:rPr>
              <w:t xml:space="preserve"> </w:t>
            </w:r>
            <w:r w:rsidR="0073454C">
              <w:rPr>
                <w:rFonts w:ascii="Arial" w:hAnsi="Arial" w:cs="Arial"/>
                <w:b/>
                <w:sz w:val="28"/>
                <w:szCs w:val="28"/>
              </w:rPr>
              <w:t xml:space="preserve">Suggested Grades: </w:t>
            </w:r>
            <w:r w:rsidRPr="006663D0">
              <w:rPr>
                <w:rFonts w:ascii="Arial" w:hAnsi="Arial" w:cs="Arial"/>
                <w:b/>
                <w:sz w:val="28"/>
                <w:szCs w:val="28"/>
              </w:rPr>
              <w:t>9-12</w:t>
            </w:r>
          </w:p>
          <w:p w14:paraId="1DA781F9" w14:textId="77777777" w:rsidR="00E326E6" w:rsidRPr="006663D0" w:rsidRDefault="00E326E6" w:rsidP="002C2D78">
            <w:pPr>
              <w:jc w:val="center"/>
              <w:rPr>
                <w:rFonts w:ascii="Arial" w:hAnsi="Arial" w:cs="Arial"/>
                <w:b/>
                <w:sz w:val="28"/>
                <w:szCs w:val="28"/>
              </w:rPr>
            </w:pPr>
          </w:p>
          <w:p w14:paraId="3E31DF5C" w14:textId="77777777" w:rsidR="00E326E6" w:rsidRPr="006663D0" w:rsidRDefault="00E326E6" w:rsidP="002C2D78">
            <w:pPr>
              <w:jc w:val="center"/>
              <w:rPr>
                <w:rFonts w:ascii="Arial" w:hAnsi="Arial" w:cs="Arial"/>
                <w:b/>
                <w:sz w:val="24"/>
                <w:szCs w:val="24"/>
              </w:rPr>
            </w:pPr>
            <w:r w:rsidRPr="006663D0">
              <w:rPr>
                <w:rFonts w:ascii="Arial" w:hAnsi="Arial" w:cs="Arial"/>
                <w:b/>
                <w:sz w:val="24"/>
                <w:szCs w:val="24"/>
              </w:rPr>
              <w:t>Big Idea:  Critical thinkers actively and skillfully interpret, analyze evaluate</w:t>
            </w:r>
            <w:r w:rsidR="00A660B0">
              <w:rPr>
                <w:rFonts w:ascii="Arial" w:hAnsi="Arial" w:cs="Arial"/>
                <w:b/>
                <w:sz w:val="24"/>
                <w:szCs w:val="24"/>
              </w:rPr>
              <w:t>,</w:t>
            </w:r>
            <w:r w:rsidRPr="006663D0">
              <w:rPr>
                <w:rFonts w:ascii="Arial" w:hAnsi="Arial" w:cs="Arial"/>
                <w:b/>
                <w:sz w:val="24"/>
                <w:szCs w:val="24"/>
              </w:rPr>
              <w:t xml:space="preserve"> and synthesize information.</w:t>
            </w:r>
          </w:p>
          <w:p w14:paraId="1A52A537" w14:textId="77777777" w:rsidR="00E326E6" w:rsidRPr="006663D0" w:rsidRDefault="00E326E6" w:rsidP="00E326E6">
            <w:pPr>
              <w:jc w:val="center"/>
              <w:rPr>
                <w:rFonts w:ascii="Arial" w:hAnsi="Arial" w:cs="Arial"/>
                <w:b/>
                <w:sz w:val="24"/>
                <w:szCs w:val="24"/>
              </w:rPr>
            </w:pPr>
            <w:r w:rsidRPr="006663D0">
              <w:rPr>
                <w:rFonts w:ascii="Arial" w:hAnsi="Arial" w:cs="Arial"/>
                <w:b/>
                <w:sz w:val="24"/>
                <w:szCs w:val="24"/>
              </w:rPr>
              <w:t>Library &amp; Information Concept: Research Process: Develop Topic and Questions</w:t>
            </w:r>
          </w:p>
        </w:tc>
      </w:tr>
      <w:tr w:rsidR="00E326E6" w:rsidRPr="006663D0" w14:paraId="6ABB7025" w14:textId="77777777" w:rsidTr="00847A4B">
        <w:trPr>
          <w:gridAfter w:val="1"/>
          <w:wAfter w:w="174" w:type="dxa"/>
          <w:trHeight w:val="654"/>
          <w:jc w:val="center"/>
        </w:trPr>
        <w:tc>
          <w:tcPr>
            <w:tcW w:w="13190" w:type="dxa"/>
            <w:gridSpan w:val="4"/>
            <w:tcBorders>
              <w:top w:val="double" w:sz="4" w:space="0" w:color="auto"/>
              <w:bottom w:val="double" w:sz="4" w:space="0" w:color="auto"/>
            </w:tcBorders>
            <w:shd w:val="clear" w:color="auto" w:fill="FFFF99"/>
            <w:vAlign w:val="center"/>
          </w:tcPr>
          <w:p w14:paraId="589BC402" w14:textId="77777777" w:rsidR="00E326E6" w:rsidRPr="00237B34" w:rsidRDefault="00E326E6" w:rsidP="002C2D78">
            <w:pPr>
              <w:jc w:val="center"/>
              <w:rPr>
                <w:rFonts w:ascii="Arial" w:hAnsi="Arial" w:cs="Arial"/>
                <w:b/>
                <w:sz w:val="28"/>
                <w:szCs w:val="28"/>
              </w:rPr>
            </w:pPr>
            <w:r w:rsidRPr="00237B34">
              <w:rPr>
                <w:rFonts w:ascii="Arial" w:hAnsi="Arial" w:cs="Arial"/>
                <w:b/>
                <w:sz w:val="28"/>
                <w:szCs w:val="28"/>
              </w:rPr>
              <w:t>Criteria for Success</w:t>
            </w:r>
          </w:p>
        </w:tc>
      </w:tr>
      <w:tr w:rsidR="00E326E6" w:rsidRPr="006663D0" w14:paraId="6264BCC2" w14:textId="77777777" w:rsidTr="00847A4B">
        <w:trPr>
          <w:gridAfter w:val="1"/>
          <w:wAfter w:w="174" w:type="dxa"/>
          <w:trHeight w:val="888"/>
          <w:jc w:val="center"/>
        </w:trPr>
        <w:tc>
          <w:tcPr>
            <w:tcW w:w="1483" w:type="dxa"/>
            <w:tcBorders>
              <w:top w:val="double" w:sz="4" w:space="0" w:color="auto"/>
              <w:bottom w:val="double" w:sz="4" w:space="0" w:color="auto"/>
              <w:right w:val="double" w:sz="4" w:space="0" w:color="auto"/>
            </w:tcBorders>
            <w:shd w:val="clear" w:color="auto" w:fill="auto"/>
            <w:vAlign w:val="center"/>
          </w:tcPr>
          <w:p w14:paraId="33CA191A" w14:textId="77777777" w:rsidR="00E326E6" w:rsidRPr="00237B34" w:rsidRDefault="00E326E6" w:rsidP="00CC7601">
            <w:pPr>
              <w:jc w:val="center"/>
              <w:rPr>
                <w:rFonts w:ascii="Arial" w:hAnsi="Arial" w:cs="Arial"/>
                <w:b/>
                <w:sz w:val="20"/>
                <w:szCs w:val="20"/>
              </w:rPr>
            </w:pPr>
            <w:r w:rsidRPr="00237B34">
              <w:rPr>
                <w:rFonts w:ascii="Arial" w:hAnsi="Arial" w:cs="Arial"/>
                <w:b/>
                <w:sz w:val="20"/>
                <w:szCs w:val="20"/>
              </w:rPr>
              <w:t>Levels of Achievement</w:t>
            </w:r>
          </w:p>
        </w:tc>
        <w:tc>
          <w:tcPr>
            <w:tcW w:w="3477" w:type="dxa"/>
            <w:tcBorders>
              <w:top w:val="double" w:sz="4" w:space="0" w:color="auto"/>
              <w:left w:val="double" w:sz="4" w:space="0" w:color="auto"/>
              <w:bottom w:val="double" w:sz="4" w:space="0" w:color="auto"/>
              <w:right w:val="double" w:sz="4" w:space="0" w:color="auto"/>
            </w:tcBorders>
            <w:shd w:val="clear" w:color="auto" w:fill="FFFF99"/>
            <w:vAlign w:val="center"/>
          </w:tcPr>
          <w:p w14:paraId="6B31D63B" w14:textId="77777777" w:rsidR="00E326E6" w:rsidRPr="00237B34" w:rsidRDefault="004047A4" w:rsidP="004047A4">
            <w:pPr>
              <w:jc w:val="center"/>
              <w:rPr>
                <w:rFonts w:ascii="Arial" w:hAnsi="Arial" w:cs="Arial"/>
                <w:b/>
                <w:sz w:val="24"/>
                <w:szCs w:val="24"/>
              </w:rPr>
            </w:pPr>
            <w:r>
              <w:rPr>
                <w:rFonts w:ascii="Arial" w:hAnsi="Arial" w:cs="Arial"/>
                <w:b/>
                <w:sz w:val="24"/>
                <w:szCs w:val="24"/>
              </w:rPr>
              <w:t xml:space="preserve">Defining the </w:t>
            </w:r>
            <w:r w:rsidR="00E326E6" w:rsidRPr="00237B34">
              <w:rPr>
                <w:rFonts w:ascii="Arial" w:hAnsi="Arial" w:cs="Arial"/>
                <w:b/>
                <w:sz w:val="24"/>
                <w:szCs w:val="24"/>
              </w:rPr>
              <w:t>Topic</w:t>
            </w:r>
          </w:p>
        </w:tc>
        <w:tc>
          <w:tcPr>
            <w:tcW w:w="4115" w:type="dxa"/>
            <w:tcBorders>
              <w:top w:val="double" w:sz="4" w:space="0" w:color="auto"/>
              <w:left w:val="double" w:sz="4" w:space="0" w:color="auto"/>
              <w:bottom w:val="double" w:sz="4" w:space="0" w:color="auto"/>
              <w:right w:val="double" w:sz="4" w:space="0" w:color="auto"/>
            </w:tcBorders>
            <w:shd w:val="clear" w:color="auto" w:fill="FFFF99"/>
            <w:vAlign w:val="center"/>
          </w:tcPr>
          <w:p w14:paraId="71F482D4" w14:textId="77777777" w:rsidR="00E326E6" w:rsidRPr="00237B34" w:rsidRDefault="004047A4" w:rsidP="002C2D78">
            <w:pPr>
              <w:jc w:val="center"/>
              <w:rPr>
                <w:rFonts w:ascii="Arial" w:hAnsi="Arial" w:cs="Arial"/>
                <w:b/>
                <w:sz w:val="24"/>
                <w:szCs w:val="24"/>
              </w:rPr>
            </w:pPr>
            <w:r>
              <w:rPr>
                <w:rFonts w:ascii="Arial" w:hAnsi="Arial" w:cs="Arial"/>
                <w:b/>
                <w:sz w:val="24"/>
                <w:szCs w:val="24"/>
              </w:rPr>
              <w:t xml:space="preserve">Citing Sources in </w:t>
            </w:r>
            <w:r w:rsidR="00E326E6" w:rsidRPr="00237B34">
              <w:rPr>
                <w:rFonts w:ascii="Arial" w:hAnsi="Arial" w:cs="Arial"/>
                <w:b/>
                <w:sz w:val="24"/>
                <w:szCs w:val="24"/>
              </w:rPr>
              <w:t>Preliminary Annotated Bibliography</w:t>
            </w:r>
          </w:p>
        </w:tc>
        <w:tc>
          <w:tcPr>
            <w:tcW w:w="4115" w:type="dxa"/>
            <w:tcBorders>
              <w:top w:val="double" w:sz="4" w:space="0" w:color="auto"/>
              <w:left w:val="double" w:sz="4" w:space="0" w:color="auto"/>
              <w:bottom w:val="double" w:sz="4" w:space="0" w:color="auto"/>
            </w:tcBorders>
            <w:shd w:val="clear" w:color="auto" w:fill="FFFF99"/>
            <w:vAlign w:val="center"/>
          </w:tcPr>
          <w:p w14:paraId="4C4BE059" w14:textId="77777777" w:rsidR="004047A4" w:rsidRDefault="004047A4" w:rsidP="002C2D78">
            <w:pPr>
              <w:jc w:val="center"/>
              <w:rPr>
                <w:rFonts w:ascii="Arial" w:hAnsi="Arial" w:cs="Arial"/>
                <w:b/>
                <w:sz w:val="24"/>
                <w:szCs w:val="24"/>
              </w:rPr>
            </w:pPr>
            <w:r>
              <w:rPr>
                <w:rFonts w:ascii="Arial" w:hAnsi="Arial" w:cs="Arial"/>
                <w:b/>
                <w:sz w:val="24"/>
                <w:szCs w:val="24"/>
              </w:rPr>
              <w:t xml:space="preserve">Formulating </w:t>
            </w:r>
          </w:p>
          <w:p w14:paraId="15EA8E60" w14:textId="77777777" w:rsidR="00E326E6" w:rsidRPr="00237B34" w:rsidRDefault="00E326E6" w:rsidP="002C2D78">
            <w:pPr>
              <w:jc w:val="center"/>
              <w:rPr>
                <w:rFonts w:ascii="Arial" w:hAnsi="Arial" w:cs="Arial"/>
                <w:b/>
                <w:sz w:val="24"/>
                <w:szCs w:val="24"/>
              </w:rPr>
            </w:pPr>
            <w:r w:rsidRPr="00237B34">
              <w:rPr>
                <w:rFonts w:ascii="Arial" w:hAnsi="Arial" w:cs="Arial"/>
                <w:b/>
                <w:sz w:val="24"/>
                <w:szCs w:val="24"/>
              </w:rPr>
              <w:t>Research Question</w:t>
            </w:r>
            <w:r w:rsidR="004047A4">
              <w:rPr>
                <w:rFonts w:ascii="Arial" w:hAnsi="Arial" w:cs="Arial"/>
                <w:b/>
                <w:sz w:val="24"/>
                <w:szCs w:val="24"/>
              </w:rPr>
              <w:t>(s)</w:t>
            </w:r>
          </w:p>
        </w:tc>
      </w:tr>
      <w:tr w:rsidR="00E326E6" w:rsidRPr="006663D0" w14:paraId="4F4A1786" w14:textId="77777777" w:rsidTr="00847A4B">
        <w:trPr>
          <w:gridAfter w:val="1"/>
          <w:wAfter w:w="174" w:type="dxa"/>
          <w:jc w:val="center"/>
        </w:trPr>
        <w:tc>
          <w:tcPr>
            <w:tcW w:w="1483" w:type="dxa"/>
            <w:tcBorders>
              <w:top w:val="double" w:sz="4" w:space="0" w:color="auto"/>
              <w:bottom w:val="double" w:sz="4" w:space="0" w:color="auto"/>
              <w:right w:val="double" w:sz="4" w:space="0" w:color="auto"/>
            </w:tcBorders>
            <w:vAlign w:val="center"/>
          </w:tcPr>
          <w:p w14:paraId="4DAA4E0B" w14:textId="77777777" w:rsidR="00E326E6" w:rsidRPr="00237B34" w:rsidRDefault="00E326E6" w:rsidP="002C2D78">
            <w:pPr>
              <w:spacing w:before="120" w:after="120"/>
              <w:jc w:val="center"/>
              <w:rPr>
                <w:rFonts w:ascii="Arial" w:hAnsi="Arial" w:cs="Arial"/>
                <w:sz w:val="40"/>
                <w:szCs w:val="40"/>
              </w:rPr>
            </w:pPr>
            <w:r w:rsidRPr="00237B34">
              <w:rPr>
                <w:rFonts w:ascii="Arial" w:hAnsi="Arial" w:cs="Arial"/>
                <w:sz w:val="40"/>
                <w:szCs w:val="40"/>
              </w:rPr>
              <w:t>3</w:t>
            </w:r>
          </w:p>
          <w:p w14:paraId="1980E799" w14:textId="77777777" w:rsidR="00E326E6" w:rsidRPr="001351F1" w:rsidRDefault="00E326E6" w:rsidP="002C2D78">
            <w:pPr>
              <w:spacing w:before="120" w:after="120"/>
              <w:jc w:val="center"/>
              <w:rPr>
                <w:rFonts w:ascii="Arial" w:hAnsi="Arial" w:cs="Arial"/>
                <w:sz w:val="20"/>
                <w:szCs w:val="20"/>
              </w:rPr>
            </w:pPr>
            <w:r w:rsidRPr="001351F1">
              <w:rPr>
                <w:rFonts w:ascii="Arial" w:hAnsi="Arial" w:cs="Arial"/>
                <w:sz w:val="20"/>
                <w:szCs w:val="20"/>
              </w:rPr>
              <w:t>Proficient</w:t>
            </w:r>
          </w:p>
        </w:tc>
        <w:tc>
          <w:tcPr>
            <w:tcW w:w="3477" w:type="dxa"/>
            <w:tcBorders>
              <w:top w:val="double" w:sz="4" w:space="0" w:color="auto"/>
              <w:left w:val="double" w:sz="4" w:space="0" w:color="auto"/>
              <w:bottom w:val="double" w:sz="4" w:space="0" w:color="auto"/>
              <w:right w:val="double" w:sz="4" w:space="0" w:color="auto"/>
            </w:tcBorders>
          </w:tcPr>
          <w:p w14:paraId="014185C5" w14:textId="77777777" w:rsidR="00F85BE9" w:rsidRPr="00F85BE9" w:rsidRDefault="00F85BE9" w:rsidP="00E326E6">
            <w:pPr>
              <w:rPr>
                <w:rFonts w:ascii="Arial" w:hAnsi="Arial" w:cs="Arial"/>
                <w:sz w:val="16"/>
                <w:szCs w:val="16"/>
              </w:rPr>
            </w:pPr>
          </w:p>
          <w:p w14:paraId="49B577FC" w14:textId="09EA1460" w:rsidR="00E326E6" w:rsidRPr="00847A4B" w:rsidRDefault="00A660B0" w:rsidP="00A87E1F">
            <w:pPr>
              <w:pStyle w:val="ListParagraph"/>
              <w:numPr>
                <w:ilvl w:val="0"/>
                <w:numId w:val="113"/>
              </w:numPr>
              <w:rPr>
                <w:rFonts w:ascii="Arial" w:hAnsi="Arial" w:cs="Arial"/>
                <w:sz w:val="20"/>
                <w:szCs w:val="20"/>
              </w:rPr>
            </w:pPr>
            <w:r w:rsidRPr="00847A4B">
              <w:rPr>
                <w:rFonts w:ascii="Arial" w:hAnsi="Arial" w:cs="Arial"/>
                <w:sz w:val="20"/>
                <w:szCs w:val="20"/>
              </w:rPr>
              <w:t>Narrows topic sufficiently</w:t>
            </w:r>
            <w:r w:rsidR="00E326E6" w:rsidRPr="00847A4B">
              <w:rPr>
                <w:rFonts w:ascii="Arial" w:hAnsi="Arial" w:cs="Arial"/>
                <w:sz w:val="20"/>
                <w:szCs w:val="20"/>
              </w:rPr>
              <w:t xml:space="preserve"> to allo</w:t>
            </w:r>
            <w:r w:rsidR="00CC36EE">
              <w:rPr>
                <w:rFonts w:ascii="Arial" w:hAnsi="Arial" w:cs="Arial"/>
                <w:sz w:val="20"/>
                <w:szCs w:val="20"/>
              </w:rPr>
              <w:t xml:space="preserve">w for in-depth exploration of </w:t>
            </w:r>
            <w:r w:rsidR="00E326E6" w:rsidRPr="00847A4B">
              <w:rPr>
                <w:rFonts w:ascii="Arial" w:hAnsi="Arial" w:cs="Arial"/>
                <w:sz w:val="20"/>
                <w:szCs w:val="20"/>
              </w:rPr>
              <w:t>sources.</w:t>
            </w:r>
          </w:p>
          <w:p w14:paraId="51C8D8D6" w14:textId="77777777" w:rsidR="00E326E6" w:rsidRPr="00847A4B" w:rsidRDefault="00E326E6" w:rsidP="00A87E1F">
            <w:pPr>
              <w:pStyle w:val="ListParagraph"/>
              <w:numPr>
                <w:ilvl w:val="0"/>
                <w:numId w:val="113"/>
              </w:numPr>
              <w:rPr>
                <w:rFonts w:ascii="Arial" w:hAnsi="Arial" w:cs="Arial"/>
                <w:b/>
                <w:bCs/>
                <w:smallCaps/>
                <w:spacing w:val="5"/>
                <w:sz w:val="20"/>
                <w:szCs w:val="20"/>
              </w:rPr>
            </w:pPr>
            <w:r w:rsidRPr="00847A4B">
              <w:rPr>
                <w:rFonts w:ascii="Arial" w:hAnsi="Arial" w:cs="Arial"/>
                <w:sz w:val="20"/>
                <w:szCs w:val="20"/>
              </w:rPr>
              <w:t xml:space="preserve">Sub-divides topic easily into manageable key concepts.  </w:t>
            </w:r>
          </w:p>
        </w:tc>
        <w:tc>
          <w:tcPr>
            <w:tcW w:w="4115" w:type="dxa"/>
            <w:tcBorders>
              <w:top w:val="double" w:sz="4" w:space="0" w:color="auto"/>
              <w:left w:val="double" w:sz="4" w:space="0" w:color="auto"/>
              <w:bottom w:val="double" w:sz="4" w:space="0" w:color="auto"/>
              <w:right w:val="double" w:sz="4" w:space="0" w:color="auto"/>
            </w:tcBorders>
          </w:tcPr>
          <w:p w14:paraId="21336A54" w14:textId="77777777" w:rsidR="00F85BE9" w:rsidRPr="00F85BE9" w:rsidRDefault="00F85BE9" w:rsidP="006B7920">
            <w:pPr>
              <w:rPr>
                <w:rFonts w:ascii="Arial" w:hAnsi="Arial" w:cs="Arial"/>
                <w:sz w:val="16"/>
                <w:szCs w:val="16"/>
              </w:rPr>
            </w:pPr>
          </w:p>
          <w:p w14:paraId="6DCF59C7" w14:textId="77777777" w:rsidR="0073454C" w:rsidRPr="0073454C" w:rsidRDefault="006B7920" w:rsidP="00A87E1F">
            <w:pPr>
              <w:pStyle w:val="ListParagraph"/>
              <w:numPr>
                <w:ilvl w:val="0"/>
                <w:numId w:val="105"/>
              </w:numPr>
              <w:rPr>
                <w:rFonts w:ascii="Arial" w:hAnsi="Arial" w:cs="Arial"/>
                <w:sz w:val="20"/>
                <w:szCs w:val="20"/>
              </w:rPr>
            </w:pPr>
            <w:r w:rsidRPr="0073454C">
              <w:rPr>
                <w:rFonts w:ascii="Arial" w:hAnsi="Arial" w:cs="Arial"/>
                <w:sz w:val="20"/>
                <w:szCs w:val="20"/>
              </w:rPr>
              <w:t>Presents a properly-</w:t>
            </w:r>
            <w:r w:rsidR="00E326E6" w:rsidRPr="0073454C">
              <w:rPr>
                <w:rFonts w:ascii="Arial" w:hAnsi="Arial" w:cs="Arial"/>
                <w:sz w:val="20"/>
                <w:szCs w:val="20"/>
              </w:rPr>
              <w:t xml:space="preserve">formatted bibliography </w:t>
            </w:r>
            <w:r w:rsidRPr="0073454C">
              <w:rPr>
                <w:rFonts w:ascii="Arial" w:hAnsi="Arial" w:cs="Arial"/>
                <w:sz w:val="20"/>
                <w:szCs w:val="20"/>
              </w:rPr>
              <w:t xml:space="preserve">that </w:t>
            </w:r>
            <w:r w:rsidR="00E326E6" w:rsidRPr="0073454C">
              <w:rPr>
                <w:rFonts w:ascii="Arial" w:hAnsi="Arial" w:cs="Arial"/>
                <w:sz w:val="20"/>
                <w:szCs w:val="20"/>
              </w:rPr>
              <w:t>inc</w:t>
            </w:r>
            <w:r w:rsidR="004C5C94" w:rsidRPr="0073454C">
              <w:rPr>
                <w:rFonts w:ascii="Arial" w:hAnsi="Arial" w:cs="Arial"/>
                <w:sz w:val="20"/>
                <w:szCs w:val="20"/>
              </w:rPr>
              <w:t>l</w:t>
            </w:r>
            <w:r w:rsidR="00E326E6" w:rsidRPr="0073454C">
              <w:rPr>
                <w:rFonts w:ascii="Arial" w:hAnsi="Arial" w:cs="Arial"/>
                <w:sz w:val="20"/>
                <w:szCs w:val="20"/>
              </w:rPr>
              <w:t xml:space="preserve">udes </w:t>
            </w:r>
            <w:r w:rsidRPr="0073454C">
              <w:rPr>
                <w:rFonts w:ascii="Arial" w:hAnsi="Arial" w:cs="Arial"/>
                <w:sz w:val="20"/>
                <w:szCs w:val="20"/>
              </w:rPr>
              <w:t xml:space="preserve">multiple </w:t>
            </w:r>
            <w:r w:rsidR="00A660B0" w:rsidRPr="0073454C">
              <w:rPr>
                <w:rFonts w:ascii="Arial" w:hAnsi="Arial" w:cs="Arial"/>
                <w:sz w:val="20"/>
                <w:szCs w:val="20"/>
              </w:rPr>
              <w:t xml:space="preserve">reliable </w:t>
            </w:r>
            <w:r w:rsidR="00E326E6" w:rsidRPr="0073454C">
              <w:rPr>
                <w:rFonts w:ascii="Arial" w:hAnsi="Arial" w:cs="Arial"/>
                <w:sz w:val="20"/>
                <w:szCs w:val="20"/>
              </w:rPr>
              <w:t>sources that are meaning</w:t>
            </w:r>
            <w:r w:rsidR="0073454C" w:rsidRPr="0073454C">
              <w:rPr>
                <w:rFonts w:ascii="Arial" w:hAnsi="Arial" w:cs="Arial"/>
                <w:sz w:val="20"/>
                <w:szCs w:val="20"/>
              </w:rPr>
              <w:t>ful and relevant to the topic.</w:t>
            </w:r>
          </w:p>
          <w:p w14:paraId="4C82D129" w14:textId="0592DA5A" w:rsidR="00E326E6" w:rsidRPr="0073454C" w:rsidRDefault="006B7920" w:rsidP="00A87E1F">
            <w:pPr>
              <w:pStyle w:val="ListParagraph"/>
              <w:numPr>
                <w:ilvl w:val="0"/>
                <w:numId w:val="105"/>
              </w:numPr>
              <w:rPr>
                <w:rFonts w:ascii="Arial" w:hAnsi="Arial" w:cs="Arial"/>
                <w:b/>
                <w:bCs/>
                <w:smallCaps/>
                <w:spacing w:val="5"/>
                <w:sz w:val="20"/>
                <w:szCs w:val="20"/>
              </w:rPr>
            </w:pPr>
            <w:r w:rsidRPr="0073454C">
              <w:rPr>
                <w:rFonts w:ascii="Arial" w:hAnsi="Arial" w:cs="Arial"/>
                <w:sz w:val="20"/>
                <w:szCs w:val="20"/>
              </w:rPr>
              <w:t xml:space="preserve">Summarizes </w:t>
            </w:r>
            <w:r w:rsidR="00E326E6" w:rsidRPr="0073454C">
              <w:rPr>
                <w:rFonts w:ascii="Arial" w:hAnsi="Arial" w:cs="Arial"/>
                <w:sz w:val="20"/>
                <w:szCs w:val="20"/>
              </w:rPr>
              <w:t>effectively the content of the source</w:t>
            </w:r>
            <w:r w:rsidRPr="0073454C">
              <w:rPr>
                <w:rFonts w:ascii="Arial" w:hAnsi="Arial" w:cs="Arial"/>
                <w:sz w:val="20"/>
                <w:szCs w:val="20"/>
              </w:rPr>
              <w:t>s in concise annotations</w:t>
            </w:r>
            <w:r w:rsidR="00E326E6" w:rsidRPr="0073454C">
              <w:rPr>
                <w:rFonts w:ascii="Arial" w:hAnsi="Arial" w:cs="Arial"/>
                <w:sz w:val="20"/>
                <w:szCs w:val="20"/>
              </w:rPr>
              <w:t>, explain</w:t>
            </w:r>
            <w:r w:rsidRPr="0073454C">
              <w:rPr>
                <w:rFonts w:ascii="Arial" w:hAnsi="Arial" w:cs="Arial"/>
                <w:sz w:val="20"/>
                <w:szCs w:val="20"/>
              </w:rPr>
              <w:t>s</w:t>
            </w:r>
            <w:r w:rsidR="00E326E6" w:rsidRPr="0073454C">
              <w:rPr>
                <w:rFonts w:ascii="Arial" w:hAnsi="Arial" w:cs="Arial"/>
                <w:sz w:val="20"/>
                <w:szCs w:val="20"/>
              </w:rPr>
              <w:t xml:space="preserve"> </w:t>
            </w:r>
            <w:r w:rsidRPr="0073454C">
              <w:rPr>
                <w:rFonts w:ascii="Arial" w:hAnsi="Arial" w:cs="Arial"/>
                <w:sz w:val="20"/>
                <w:szCs w:val="20"/>
              </w:rPr>
              <w:t xml:space="preserve">the usefulness of each </w:t>
            </w:r>
            <w:r w:rsidR="00E326E6" w:rsidRPr="0073454C">
              <w:rPr>
                <w:rFonts w:ascii="Arial" w:hAnsi="Arial" w:cs="Arial"/>
                <w:sz w:val="20"/>
                <w:szCs w:val="20"/>
              </w:rPr>
              <w:t>source, and reflect</w:t>
            </w:r>
            <w:r w:rsidRPr="0073454C">
              <w:rPr>
                <w:rFonts w:ascii="Arial" w:hAnsi="Arial" w:cs="Arial"/>
                <w:sz w:val="20"/>
                <w:szCs w:val="20"/>
              </w:rPr>
              <w:t>s</w:t>
            </w:r>
            <w:r w:rsidR="00E326E6" w:rsidRPr="0073454C">
              <w:rPr>
                <w:rFonts w:ascii="Arial" w:hAnsi="Arial" w:cs="Arial"/>
                <w:sz w:val="20"/>
                <w:szCs w:val="20"/>
              </w:rPr>
              <w:t xml:space="preserve"> upon how it helps </w:t>
            </w:r>
            <w:r w:rsidRPr="0073454C">
              <w:rPr>
                <w:rFonts w:ascii="Arial" w:hAnsi="Arial" w:cs="Arial"/>
                <w:sz w:val="20"/>
                <w:szCs w:val="20"/>
              </w:rPr>
              <w:t xml:space="preserve">in </w:t>
            </w:r>
            <w:r w:rsidR="00E326E6" w:rsidRPr="0073454C">
              <w:rPr>
                <w:rFonts w:ascii="Arial" w:hAnsi="Arial" w:cs="Arial"/>
                <w:sz w:val="20"/>
                <w:szCs w:val="20"/>
              </w:rPr>
              <w:t>understand</w:t>
            </w:r>
            <w:r w:rsidRPr="0073454C">
              <w:rPr>
                <w:rFonts w:ascii="Arial" w:hAnsi="Arial" w:cs="Arial"/>
                <w:sz w:val="20"/>
                <w:szCs w:val="20"/>
              </w:rPr>
              <w:t>ing</w:t>
            </w:r>
            <w:r w:rsidR="00E326E6" w:rsidRPr="0073454C">
              <w:rPr>
                <w:rFonts w:ascii="Arial" w:hAnsi="Arial" w:cs="Arial"/>
                <w:sz w:val="20"/>
                <w:szCs w:val="20"/>
              </w:rPr>
              <w:t xml:space="preserve"> the topic.</w:t>
            </w:r>
          </w:p>
        </w:tc>
        <w:tc>
          <w:tcPr>
            <w:tcW w:w="4115" w:type="dxa"/>
            <w:tcBorders>
              <w:top w:val="double" w:sz="4" w:space="0" w:color="auto"/>
              <w:left w:val="double" w:sz="4" w:space="0" w:color="auto"/>
              <w:bottom w:val="double" w:sz="4" w:space="0" w:color="auto"/>
            </w:tcBorders>
          </w:tcPr>
          <w:p w14:paraId="519EF805" w14:textId="77777777" w:rsidR="00F85BE9" w:rsidRPr="00F85BE9" w:rsidRDefault="00F85BE9" w:rsidP="002C2D78">
            <w:pPr>
              <w:rPr>
                <w:rFonts w:ascii="Arial" w:hAnsi="Arial" w:cs="Arial"/>
                <w:sz w:val="16"/>
                <w:szCs w:val="16"/>
              </w:rPr>
            </w:pPr>
          </w:p>
          <w:p w14:paraId="53846A1A" w14:textId="77777777" w:rsidR="00847A4B" w:rsidRPr="00847A4B" w:rsidRDefault="006B7920" w:rsidP="00A87E1F">
            <w:pPr>
              <w:pStyle w:val="ListParagraph"/>
              <w:numPr>
                <w:ilvl w:val="0"/>
                <w:numId w:val="105"/>
              </w:numPr>
              <w:rPr>
                <w:rFonts w:ascii="Arial" w:hAnsi="Arial" w:cs="Arial"/>
                <w:sz w:val="20"/>
                <w:szCs w:val="20"/>
              </w:rPr>
            </w:pPr>
            <w:r w:rsidRPr="00847A4B">
              <w:rPr>
                <w:rFonts w:ascii="Arial" w:hAnsi="Arial" w:cs="Arial"/>
                <w:sz w:val="20"/>
                <w:szCs w:val="20"/>
              </w:rPr>
              <w:t>Formulates f</w:t>
            </w:r>
            <w:r w:rsidR="00E326E6" w:rsidRPr="00847A4B">
              <w:rPr>
                <w:rFonts w:ascii="Arial" w:hAnsi="Arial" w:cs="Arial"/>
                <w:sz w:val="20"/>
                <w:szCs w:val="20"/>
              </w:rPr>
              <w:t xml:space="preserve">ocused research question(s) </w:t>
            </w:r>
            <w:r w:rsidRPr="00847A4B">
              <w:rPr>
                <w:rFonts w:ascii="Arial" w:hAnsi="Arial" w:cs="Arial"/>
                <w:sz w:val="20"/>
                <w:szCs w:val="20"/>
              </w:rPr>
              <w:t xml:space="preserve">that </w:t>
            </w:r>
            <w:r w:rsidR="00E326E6" w:rsidRPr="00847A4B">
              <w:rPr>
                <w:rFonts w:ascii="Arial" w:hAnsi="Arial" w:cs="Arial"/>
                <w:sz w:val="20"/>
                <w:szCs w:val="20"/>
              </w:rPr>
              <w:t>allow for the exploration of several perspectives</w:t>
            </w:r>
            <w:r w:rsidR="00AF4ADB" w:rsidRPr="00847A4B">
              <w:rPr>
                <w:rFonts w:ascii="Arial" w:hAnsi="Arial" w:cs="Arial"/>
                <w:sz w:val="20"/>
                <w:szCs w:val="20"/>
              </w:rPr>
              <w:t xml:space="preserve"> on the topic.  </w:t>
            </w:r>
          </w:p>
          <w:p w14:paraId="5A9DC7C2" w14:textId="19E74CFA" w:rsidR="00E326E6" w:rsidRPr="00847A4B" w:rsidRDefault="00AF4ADB" w:rsidP="00A87E1F">
            <w:pPr>
              <w:pStyle w:val="ListParagraph"/>
              <w:numPr>
                <w:ilvl w:val="0"/>
                <w:numId w:val="105"/>
              </w:numPr>
              <w:rPr>
                <w:rFonts w:ascii="Arial" w:hAnsi="Arial" w:cs="Arial"/>
                <w:b/>
                <w:bCs/>
                <w:smallCaps/>
                <w:spacing w:val="5"/>
                <w:sz w:val="20"/>
                <w:szCs w:val="20"/>
              </w:rPr>
            </w:pPr>
            <w:r w:rsidRPr="00847A4B">
              <w:rPr>
                <w:rFonts w:ascii="Arial" w:hAnsi="Arial" w:cs="Arial"/>
                <w:sz w:val="20"/>
                <w:szCs w:val="20"/>
              </w:rPr>
              <w:t xml:space="preserve">Supports research </w:t>
            </w:r>
            <w:r w:rsidR="00E326E6" w:rsidRPr="00847A4B">
              <w:rPr>
                <w:rFonts w:ascii="Arial" w:hAnsi="Arial" w:cs="Arial"/>
                <w:sz w:val="20"/>
                <w:szCs w:val="20"/>
              </w:rPr>
              <w:t>question</w:t>
            </w:r>
            <w:r w:rsidRPr="00847A4B">
              <w:rPr>
                <w:rFonts w:ascii="Arial" w:hAnsi="Arial" w:cs="Arial"/>
                <w:sz w:val="20"/>
                <w:szCs w:val="20"/>
              </w:rPr>
              <w:t>(s)</w:t>
            </w:r>
            <w:r w:rsidR="00E326E6" w:rsidRPr="00847A4B">
              <w:rPr>
                <w:rFonts w:ascii="Arial" w:hAnsi="Arial" w:cs="Arial"/>
                <w:sz w:val="20"/>
                <w:szCs w:val="20"/>
              </w:rPr>
              <w:t xml:space="preserve"> </w:t>
            </w:r>
            <w:r w:rsidRPr="00847A4B">
              <w:rPr>
                <w:rFonts w:ascii="Arial" w:hAnsi="Arial" w:cs="Arial"/>
                <w:sz w:val="20"/>
                <w:szCs w:val="20"/>
              </w:rPr>
              <w:t xml:space="preserve">with </w:t>
            </w:r>
            <w:r w:rsidR="00677C09" w:rsidRPr="00847A4B">
              <w:rPr>
                <w:rFonts w:ascii="Arial" w:hAnsi="Arial" w:cs="Arial"/>
                <w:sz w:val="20"/>
                <w:szCs w:val="20"/>
              </w:rPr>
              <w:t xml:space="preserve">specific </w:t>
            </w:r>
            <w:r w:rsidR="00E326E6" w:rsidRPr="00847A4B">
              <w:rPr>
                <w:rFonts w:ascii="Arial" w:hAnsi="Arial" w:cs="Arial"/>
                <w:sz w:val="20"/>
                <w:szCs w:val="20"/>
              </w:rPr>
              <w:t>background information but allows for independent thought and inquiry.</w:t>
            </w:r>
          </w:p>
          <w:p w14:paraId="7205458D" w14:textId="77777777" w:rsidR="00E326E6" w:rsidRPr="001351F1" w:rsidRDefault="00E326E6" w:rsidP="002C2D78">
            <w:pPr>
              <w:rPr>
                <w:rFonts w:ascii="Arial" w:hAnsi="Arial" w:cs="Arial"/>
                <w:sz w:val="20"/>
                <w:szCs w:val="20"/>
              </w:rPr>
            </w:pPr>
          </w:p>
        </w:tc>
      </w:tr>
      <w:tr w:rsidR="00E326E6" w:rsidRPr="006663D0" w14:paraId="7D8008EC" w14:textId="77777777" w:rsidTr="00847A4B">
        <w:trPr>
          <w:gridAfter w:val="1"/>
          <w:wAfter w:w="174" w:type="dxa"/>
          <w:jc w:val="center"/>
        </w:trPr>
        <w:tc>
          <w:tcPr>
            <w:tcW w:w="1483" w:type="dxa"/>
            <w:tcBorders>
              <w:top w:val="double" w:sz="4" w:space="0" w:color="auto"/>
              <w:bottom w:val="double" w:sz="4" w:space="0" w:color="auto"/>
              <w:right w:val="double" w:sz="4" w:space="0" w:color="auto"/>
            </w:tcBorders>
            <w:vAlign w:val="center"/>
          </w:tcPr>
          <w:p w14:paraId="68755FB2" w14:textId="46B41224" w:rsidR="00E326E6" w:rsidRPr="00237B34" w:rsidRDefault="00E326E6" w:rsidP="002C2D78">
            <w:pPr>
              <w:spacing w:before="120" w:after="120"/>
              <w:jc w:val="center"/>
              <w:rPr>
                <w:rFonts w:ascii="Arial" w:hAnsi="Arial" w:cs="Arial"/>
                <w:sz w:val="40"/>
                <w:szCs w:val="40"/>
              </w:rPr>
            </w:pPr>
            <w:r w:rsidRPr="00237B34">
              <w:rPr>
                <w:rFonts w:ascii="Arial" w:hAnsi="Arial" w:cs="Arial"/>
                <w:sz w:val="40"/>
                <w:szCs w:val="40"/>
              </w:rPr>
              <w:t>2</w:t>
            </w:r>
          </w:p>
          <w:p w14:paraId="79E51EB4" w14:textId="77777777" w:rsidR="00E326E6" w:rsidRPr="001351F1" w:rsidRDefault="00E326E6" w:rsidP="002C2D78">
            <w:pPr>
              <w:spacing w:before="120" w:after="120"/>
              <w:jc w:val="center"/>
              <w:rPr>
                <w:rFonts w:ascii="Arial" w:hAnsi="Arial" w:cs="Arial"/>
                <w:sz w:val="20"/>
                <w:szCs w:val="20"/>
              </w:rPr>
            </w:pPr>
            <w:r w:rsidRPr="001351F1">
              <w:rPr>
                <w:rFonts w:ascii="Arial" w:hAnsi="Arial" w:cs="Arial"/>
                <w:sz w:val="20"/>
                <w:szCs w:val="20"/>
              </w:rPr>
              <w:t>Developing</w:t>
            </w:r>
          </w:p>
          <w:p w14:paraId="65D7E6EF" w14:textId="77777777" w:rsidR="00E326E6" w:rsidRPr="006663D0" w:rsidRDefault="00E326E6" w:rsidP="002C2D78">
            <w:pPr>
              <w:spacing w:before="120" w:after="120"/>
              <w:jc w:val="center"/>
              <w:rPr>
                <w:rFonts w:ascii="Arial" w:hAnsi="Arial" w:cs="Arial"/>
                <w:sz w:val="16"/>
                <w:szCs w:val="16"/>
              </w:rPr>
            </w:pPr>
          </w:p>
        </w:tc>
        <w:tc>
          <w:tcPr>
            <w:tcW w:w="3477" w:type="dxa"/>
            <w:tcBorders>
              <w:top w:val="double" w:sz="4" w:space="0" w:color="auto"/>
              <w:left w:val="double" w:sz="4" w:space="0" w:color="auto"/>
              <w:bottom w:val="double" w:sz="4" w:space="0" w:color="auto"/>
              <w:right w:val="double" w:sz="4" w:space="0" w:color="auto"/>
            </w:tcBorders>
            <w:vAlign w:val="center"/>
          </w:tcPr>
          <w:p w14:paraId="34B78819" w14:textId="77777777" w:rsidR="00AA42CC" w:rsidRDefault="00AA42CC" w:rsidP="00F85BE9">
            <w:pPr>
              <w:rPr>
                <w:rFonts w:ascii="Arial" w:hAnsi="Arial" w:cs="Arial"/>
                <w:sz w:val="20"/>
                <w:szCs w:val="20"/>
              </w:rPr>
            </w:pPr>
          </w:p>
          <w:p w14:paraId="4C0D8487" w14:textId="7FB47580" w:rsidR="00847A4B" w:rsidRPr="00847A4B" w:rsidRDefault="00E326E6" w:rsidP="00A87E1F">
            <w:pPr>
              <w:pStyle w:val="ListParagraph"/>
              <w:numPr>
                <w:ilvl w:val="0"/>
                <w:numId w:val="114"/>
              </w:numPr>
              <w:rPr>
                <w:rFonts w:ascii="Arial" w:hAnsi="Arial" w:cs="Arial"/>
                <w:sz w:val="20"/>
                <w:szCs w:val="20"/>
              </w:rPr>
            </w:pPr>
            <w:r w:rsidRPr="00847A4B">
              <w:rPr>
                <w:rFonts w:ascii="Arial" w:hAnsi="Arial" w:cs="Arial"/>
                <w:sz w:val="20"/>
                <w:szCs w:val="20"/>
              </w:rPr>
              <w:t>Doesn’t narrow topic enough so that it is either too broad or too vague to allow for in</w:t>
            </w:r>
            <w:r w:rsidR="00CC36EE">
              <w:rPr>
                <w:rFonts w:ascii="Arial" w:hAnsi="Arial" w:cs="Arial"/>
                <w:sz w:val="20"/>
                <w:szCs w:val="20"/>
              </w:rPr>
              <w:t xml:space="preserve">-depth exploration of </w:t>
            </w:r>
            <w:r w:rsidR="00677C09" w:rsidRPr="00847A4B">
              <w:rPr>
                <w:rFonts w:ascii="Arial" w:hAnsi="Arial" w:cs="Arial"/>
                <w:sz w:val="20"/>
                <w:szCs w:val="20"/>
              </w:rPr>
              <w:t xml:space="preserve">sources or </w:t>
            </w:r>
          </w:p>
          <w:p w14:paraId="2DC5BC60" w14:textId="0CB98EE2" w:rsidR="00A16B1D" w:rsidRPr="00847A4B" w:rsidRDefault="00847A4B" w:rsidP="00A87E1F">
            <w:pPr>
              <w:pStyle w:val="ListParagraph"/>
              <w:numPr>
                <w:ilvl w:val="0"/>
                <w:numId w:val="114"/>
              </w:numPr>
              <w:rPr>
                <w:rFonts w:ascii="Arial" w:hAnsi="Arial" w:cs="Arial"/>
                <w:sz w:val="20"/>
                <w:szCs w:val="20"/>
              </w:rPr>
            </w:pPr>
            <w:r w:rsidRPr="00847A4B">
              <w:rPr>
                <w:rFonts w:ascii="Arial" w:hAnsi="Arial" w:cs="Arial"/>
                <w:sz w:val="20"/>
                <w:szCs w:val="20"/>
              </w:rPr>
              <w:t>S</w:t>
            </w:r>
            <w:r w:rsidR="00E326E6" w:rsidRPr="00847A4B">
              <w:rPr>
                <w:rFonts w:ascii="Arial" w:hAnsi="Arial" w:cs="Arial"/>
                <w:sz w:val="20"/>
                <w:szCs w:val="20"/>
              </w:rPr>
              <w:t>ub-divides topic into key concepts that are too vague or too broad.</w:t>
            </w:r>
          </w:p>
        </w:tc>
        <w:tc>
          <w:tcPr>
            <w:tcW w:w="4115" w:type="dxa"/>
            <w:tcBorders>
              <w:top w:val="double" w:sz="4" w:space="0" w:color="auto"/>
              <w:left w:val="double" w:sz="4" w:space="0" w:color="auto"/>
              <w:bottom w:val="double" w:sz="4" w:space="0" w:color="auto"/>
              <w:right w:val="double" w:sz="4" w:space="0" w:color="auto"/>
            </w:tcBorders>
            <w:vAlign w:val="center"/>
          </w:tcPr>
          <w:p w14:paraId="0660ED0E" w14:textId="77777777" w:rsidR="0073454C" w:rsidRDefault="006B7920" w:rsidP="00A87E1F">
            <w:pPr>
              <w:pStyle w:val="ListParagraph"/>
              <w:numPr>
                <w:ilvl w:val="0"/>
                <w:numId w:val="104"/>
              </w:numPr>
              <w:rPr>
                <w:rFonts w:ascii="Arial" w:hAnsi="Arial" w:cs="Arial"/>
                <w:sz w:val="20"/>
                <w:szCs w:val="20"/>
              </w:rPr>
            </w:pPr>
            <w:r w:rsidRPr="0073454C">
              <w:rPr>
                <w:rFonts w:ascii="Arial" w:hAnsi="Arial" w:cs="Arial"/>
                <w:sz w:val="20"/>
                <w:szCs w:val="20"/>
              </w:rPr>
              <w:t>Presents a bibliography that is mos</w:t>
            </w:r>
            <w:r w:rsidR="00677C09" w:rsidRPr="0073454C">
              <w:rPr>
                <w:rFonts w:ascii="Arial" w:hAnsi="Arial" w:cs="Arial"/>
                <w:sz w:val="20"/>
                <w:szCs w:val="20"/>
              </w:rPr>
              <w:t xml:space="preserve">tly properly-formatted and </w:t>
            </w:r>
            <w:r w:rsidRPr="0073454C">
              <w:rPr>
                <w:rFonts w:ascii="Arial" w:hAnsi="Arial" w:cs="Arial"/>
                <w:sz w:val="20"/>
                <w:szCs w:val="20"/>
              </w:rPr>
              <w:t>includes several sources t</w:t>
            </w:r>
            <w:r w:rsidR="0073454C">
              <w:rPr>
                <w:rFonts w:ascii="Arial" w:hAnsi="Arial" w:cs="Arial"/>
                <w:sz w:val="20"/>
                <w:szCs w:val="20"/>
              </w:rPr>
              <w:t>hat are relevant to the topic.</w:t>
            </w:r>
          </w:p>
          <w:p w14:paraId="15D87755" w14:textId="73F12D3A" w:rsidR="00E326E6" w:rsidRPr="0073454C" w:rsidRDefault="006B7920" w:rsidP="00A87E1F">
            <w:pPr>
              <w:pStyle w:val="ListParagraph"/>
              <w:numPr>
                <w:ilvl w:val="0"/>
                <w:numId w:val="104"/>
              </w:numPr>
              <w:rPr>
                <w:rFonts w:ascii="Arial" w:hAnsi="Arial" w:cs="Arial"/>
                <w:sz w:val="20"/>
                <w:szCs w:val="20"/>
              </w:rPr>
            </w:pPr>
            <w:r w:rsidRPr="0073454C">
              <w:rPr>
                <w:rFonts w:ascii="Arial" w:hAnsi="Arial" w:cs="Arial"/>
                <w:sz w:val="20"/>
                <w:szCs w:val="20"/>
              </w:rPr>
              <w:t>Summarizes the content of the sources in general annotations.  Doesn’t fully explain the usefulness of each source.</w:t>
            </w:r>
          </w:p>
        </w:tc>
        <w:tc>
          <w:tcPr>
            <w:tcW w:w="4115" w:type="dxa"/>
            <w:tcBorders>
              <w:top w:val="double" w:sz="4" w:space="0" w:color="auto"/>
              <w:left w:val="double" w:sz="4" w:space="0" w:color="auto"/>
              <w:bottom w:val="double" w:sz="4" w:space="0" w:color="auto"/>
            </w:tcBorders>
            <w:vAlign w:val="center"/>
          </w:tcPr>
          <w:p w14:paraId="6A2280CF" w14:textId="77777777" w:rsidR="00847A4B" w:rsidRDefault="00AF4ADB" w:rsidP="00A87E1F">
            <w:pPr>
              <w:pStyle w:val="ListParagraph"/>
              <w:numPr>
                <w:ilvl w:val="0"/>
                <w:numId w:val="104"/>
              </w:numPr>
              <w:rPr>
                <w:rFonts w:ascii="Arial" w:hAnsi="Arial" w:cs="Arial"/>
                <w:sz w:val="20"/>
                <w:szCs w:val="20"/>
              </w:rPr>
            </w:pPr>
            <w:r w:rsidRPr="00847A4B">
              <w:rPr>
                <w:rFonts w:ascii="Arial" w:hAnsi="Arial" w:cs="Arial"/>
                <w:sz w:val="20"/>
                <w:szCs w:val="20"/>
              </w:rPr>
              <w:t>Formulates r</w:t>
            </w:r>
            <w:r w:rsidR="00E326E6" w:rsidRPr="00847A4B">
              <w:rPr>
                <w:rFonts w:ascii="Arial" w:hAnsi="Arial" w:cs="Arial"/>
                <w:sz w:val="20"/>
                <w:szCs w:val="20"/>
              </w:rPr>
              <w:t xml:space="preserve">esearch question(s) </w:t>
            </w:r>
            <w:r w:rsidRPr="00847A4B">
              <w:rPr>
                <w:rFonts w:ascii="Arial" w:hAnsi="Arial" w:cs="Arial"/>
                <w:sz w:val="20"/>
                <w:szCs w:val="20"/>
              </w:rPr>
              <w:t xml:space="preserve">that are more general than focused and don’t </w:t>
            </w:r>
            <w:r w:rsidR="00E326E6" w:rsidRPr="00847A4B">
              <w:rPr>
                <w:rFonts w:ascii="Arial" w:hAnsi="Arial" w:cs="Arial"/>
                <w:sz w:val="20"/>
                <w:szCs w:val="20"/>
              </w:rPr>
              <w:t>allow for the expl</w:t>
            </w:r>
            <w:r w:rsidRPr="00847A4B">
              <w:rPr>
                <w:rFonts w:ascii="Arial" w:hAnsi="Arial" w:cs="Arial"/>
                <w:sz w:val="20"/>
                <w:szCs w:val="20"/>
              </w:rPr>
              <w:t>oration of several perspectives.</w:t>
            </w:r>
            <w:r w:rsidR="00E326E6" w:rsidRPr="00847A4B">
              <w:rPr>
                <w:rFonts w:ascii="Arial" w:hAnsi="Arial" w:cs="Arial"/>
                <w:sz w:val="20"/>
                <w:szCs w:val="20"/>
              </w:rPr>
              <w:t xml:space="preserve"> </w:t>
            </w:r>
          </w:p>
          <w:p w14:paraId="2C66C428" w14:textId="48B4682E" w:rsidR="00E326E6" w:rsidRPr="00847A4B" w:rsidRDefault="00AF4ADB" w:rsidP="00A87E1F">
            <w:pPr>
              <w:pStyle w:val="ListParagraph"/>
              <w:numPr>
                <w:ilvl w:val="0"/>
                <w:numId w:val="104"/>
              </w:numPr>
              <w:rPr>
                <w:rFonts w:ascii="Arial" w:hAnsi="Arial" w:cs="Arial"/>
                <w:sz w:val="20"/>
                <w:szCs w:val="20"/>
              </w:rPr>
            </w:pPr>
            <w:r w:rsidRPr="00847A4B">
              <w:rPr>
                <w:rFonts w:ascii="Arial" w:hAnsi="Arial" w:cs="Arial"/>
                <w:sz w:val="20"/>
                <w:szCs w:val="20"/>
              </w:rPr>
              <w:t>Supports</w:t>
            </w:r>
            <w:r w:rsidR="00E326E6" w:rsidRPr="00847A4B">
              <w:rPr>
                <w:rFonts w:ascii="Arial" w:hAnsi="Arial" w:cs="Arial"/>
                <w:sz w:val="20"/>
                <w:szCs w:val="20"/>
              </w:rPr>
              <w:t xml:space="preserve"> </w:t>
            </w:r>
            <w:r w:rsidR="00C63C2E" w:rsidRPr="00847A4B">
              <w:rPr>
                <w:rFonts w:ascii="Arial" w:hAnsi="Arial" w:cs="Arial"/>
                <w:sz w:val="20"/>
                <w:szCs w:val="20"/>
              </w:rPr>
              <w:t>research question(s) with</w:t>
            </w:r>
            <w:r w:rsidR="00E326E6" w:rsidRPr="00847A4B">
              <w:rPr>
                <w:rFonts w:ascii="Arial" w:hAnsi="Arial" w:cs="Arial"/>
                <w:sz w:val="20"/>
                <w:szCs w:val="20"/>
              </w:rPr>
              <w:t xml:space="preserve"> </w:t>
            </w:r>
            <w:r w:rsidR="00677C09" w:rsidRPr="00847A4B">
              <w:rPr>
                <w:rFonts w:ascii="Arial" w:hAnsi="Arial" w:cs="Arial"/>
                <w:sz w:val="20"/>
                <w:szCs w:val="20"/>
              </w:rPr>
              <w:t xml:space="preserve">general </w:t>
            </w:r>
            <w:r w:rsidR="00E326E6" w:rsidRPr="00847A4B">
              <w:rPr>
                <w:rFonts w:ascii="Arial" w:hAnsi="Arial" w:cs="Arial"/>
                <w:sz w:val="20"/>
                <w:szCs w:val="20"/>
              </w:rPr>
              <w:t>background information.</w:t>
            </w:r>
          </w:p>
        </w:tc>
      </w:tr>
      <w:tr w:rsidR="00E326E6" w:rsidRPr="006663D0" w14:paraId="7B01E66A" w14:textId="77777777" w:rsidTr="00847A4B">
        <w:trPr>
          <w:gridAfter w:val="1"/>
          <w:wAfter w:w="174" w:type="dxa"/>
          <w:jc w:val="center"/>
        </w:trPr>
        <w:tc>
          <w:tcPr>
            <w:tcW w:w="1483" w:type="dxa"/>
            <w:tcBorders>
              <w:top w:val="double" w:sz="4" w:space="0" w:color="auto"/>
              <w:bottom w:val="double" w:sz="4" w:space="0" w:color="auto"/>
              <w:right w:val="double" w:sz="4" w:space="0" w:color="auto"/>
            </w:tcBorders>
            <w:vAlign w:val="center"/>
          </w:tcPr>
          <w:p w14:paraId="33E33022" w14:textId="4F72E39D" w:rsidR="00E326E6" w:rsidRPr="00A16B1D" w:rsidRDefault="00E326E6" w:rsidP="002C2D78">
            <w:pPr>
              <w:spacing w:before="120" w:after="120"/>
              <w:jc w:val="center"/>
              <w:rPr>
                <w:rFonts w:ascii="Arial" w:hAnsi="Arial" w:cs="Arial"/>
                <w:sz w:val="40"/>
                <w:szCs w:val="40"/>
              </w:rPr>
            </w:pPr>
            <w:r w:rsidRPr="00A16B1D">
              <w:rPr>
                <w:rFonts w:ascii="Arial" w:hAnsi="Arial" w:cs="Arial"/>
                <w:sz w:val="40"/>
                <w:szCs w:val="40"/>
              </w:rPr>
              <w:t>1</w:t>
            </w:r>
          </w:p>
          <w:p w14:paraId="2DBA5F7F" w14:textId="77777777" w:rsidR="00A16B1D" w:rsidRPr="001351F1" w:rsidRDefault="00E326E6" w:rsidP="00A16B1D">
            <w:pPr>
              <w:spacing w:before="120" w:after="120"/>
              <w:jc w:val="center"/>
              <w:rPr>
                <w:rFonts w:ascii="Arial" w:hAnsi="Arial" w:cs="Arial"/>
                <w:sz w:val="20"/>
                <w:szCs w:val="20"/>
              </w:rPr>
            </w:pPr>
            <w:r w:rsidRPr="001351F1">
              <w:rPr>
                <w:rFonts w:ascii="Arial" w:hAnsi="Arial" w:cs="Arial"/>
                <w:sz w:val="20"/>
                <w:szCs w:val="20"/>
              </w:rPr>
              <w:t>Needs Improving</w:t>
            </w:r>
          </w:p>
        </w:tc>
        <w:tc>
          <w:tcPr>
            <w:tcW w:w="3477" w:type="dxa"/>
            <w:tcBorders>
              <w:top w:val="double" w:sz="4" w:space="0" w:color="auto"/>
              <w:left w:val="double" w:sz="4" w:space="0" w:color="auto"/>
              <w:bottom w:val="double" w:sz="4" w:space="0" w:color="auto"/>
              <w:right w:val="double" w:sz="4" w:space="0" w:color="auto"/>
            </w:tcBorders>
          </w:tcPr>
          <w:p w14:paraId="7FECF8FA" w14:textId="77777777" w:rsidR="00AA42CC" w:rsidRDefault="00AA42CC" w:rsidP="00AA42CC">
            <w:pPr>
              <w:rPr>
                <w:rFonts w:ascii="Arial" w:hAnsi="Arial" w:cs="Arial"/>
                <w:sz w:val="20"/>
                <w:szCs w:val="20"/>
              </w:rPr>
            </w:pPr>
          </w:p>
          <w:p w14:paraId="61EE4820" w14:textId="604791F7" w:rsidR="00E326E6" w:rsidRPr="001351F1" w:rsidRDefault="00AA42CC" w:rsidP="00AA42CC">
            <w:pPr>
              <w:rPr>
                <w:rFonts w:ascii="Arial" w:hAnsi="Arial" w:cs="Arial"/>
                <w:sz w:val="20"/>
                <w:szCs w:val="20"/>
              </w:rPr>
            </w:pPr>
            <w:r>
              <w:rPr>
                <w:rFonts w:ascii="Arial" w:hAnsi="Arial" w:cs="Arial"/>
                <w:sz w:val="20"/>
                <w:szCs w:val="20"/>
              </w:rPr>
              <w:t>C</w:t>
            </w:r>
            <w:r w:rsidR="006B7920" w:rsidRPr="001351F1">
              <w:rPr>
                <w:rFonts w:ascii="Arial" w:hAnsi="Arial" w:cs="Arial"/>
                <w:sz w:val="20"/>
                <w:szCs w:val="20"/>
              </w:rPr>
              <w:t>hooses a topic without enough depth to sub</w:t>
            </w:r>
            <w:r w:rsidR="00C63C2E" w:rsidRPr="001351F1">
              <w:rPr>
                <w:rFonts w:ascii="Arial" w:hAnsi="Arial" w:cs="Arial"/>
                <w:sz w:val="20"/>
                <w:szCs w:val="20"/>
              </w:rPr>
              <w:t>-</w:t>
            </w:r>
            <w:r w:rsidR="006B7920" w:rsidRPr="001351F1">
              <w:rPr>
                <w:rFonts w:ascii="Arial" w:hAnsi="Arial" w:cs="Arial"/>
                <w:sz w:val="20"/>
                <w:szCs w:val="20"/>
              </w:rPr>
              <w:t xml:space="preserve">divide </w:t>
            </w:r>
            <w:r w:rsidR="00677C09">
              <w:rPr>
                <w:rFonts w:ascii="Arial" w:hAnsi="Arial" w:cs="Arial"/>
                <w:sz w:val="20"/>
                <w:szCs w:val="20"/>
              </w:rPr>
              <w:t>into sub-</w:t>
            </w:r>
            <w:r w:rsidR="00C63C2E" w:rsidRPr="001351F1">
              <w:rPr>
                <w:rFonts w:ascii="Arial" w:hAnsi="Arial" w:cs="Arial"/>
                <w:sz w:val="20"/>
                <w:szCs w:val="20"/>
              </w:rPr>
              <w:t>topic</w:t>
            </w:r>
            <w:r w:rsidR="00677C09">
              <w:rPr>
                <w:rFonts w:ascii="Arial" w:hAnsi="Arial" w:cs="Arial"/>
                <w:sz w:val="20"/>
                <w:szCs w:val="20"/>
              </w:rPr>
              <w:t>s</w:t>
            </w:r>
            <w:r w:rsidR="006B7920" w:rsidRPr="001351F1">
              <w:rPr>
                <w:rFonts w:ascii="Arial" w:hAnsi="Arial" w:cs="Arial"/>
                <w:sz w:val="20"/>
                <w:szCs w:val="20"/>
              </w:rPr>
              <w:t>.</w:t>
            </w:r>
          </w:p>
        </w:tc>
        <w:tc>
          <w:tcPr>
            <w:tcW w:w="4115" w:type="dxa"/>
            <w:tcBorders>
              <w:top w:val="double" w:sz="4" w:space="0" w:color="auto"/>
              <w:left w:val="double" w:sz="4" w:space="0" w:color="auto"/>
              <w:bottom w:val="double" w:sz="4" w:space="0" w:color="auto"/>
              <w:right w:val="double" w:sz="4" w:space="0" w:color="auto"/>
            </w:tcBorders>
          </w:tcPr>
          <w:p w14:paraId="41187D1D" w14:textId="77777777" w:rsidR="00AA42CC" w:rsidRDefault="00AA42CC" w:rsidP="00AA42CC">
            <w:pPr>
              <w:rPr>
                <w:rFonts w:ascii="Arial" w:hAnsi="Arial" w:cs="Arial"/>
                <w:sz w:val="20"/>
                <w:szCs w:val="20"/>
              </w:rPr>
            </w:pPr>
          </w:p>
          <w:p w14:paraId="52EDDE30" w14:textId="07B083E3" w:rsidR="0073454C" w:rsidRPr="0073454C" w:rsidRDefault="00677C09" w:rsidP="00A87E1F">
            <w:pPr>
              <w:pStyle w:val="ListParagraph"/>
              <w:numPr>
                <w:ilvl w:val="0"/>
                <w:numId w:val="103"/>
              </w:numPr>
              <w:rPr>
                <w:rFonts w:ascii="Arial" w:hAnsi="Arial" w:cs="Arial"/>
                <w:sz w:val="20"/>
                <w:szCs w:val="20"/>
              </w:rPr>
            </w:pPr>
            <w:r w:rsidRPr="0073454C">
              <w:rPr>
                <w:rFonts w:ascii="Arial" w:hAnsi="Arial" w:cs="Arial"/>
                <w:sz w:val="20"/>
                <w:szCs w:val="20"/>
              </w:rPr>
              <w:t>F</w:t>
            </w:r>
            <w:r w:rsidR="006B7920" w:rsidRPr="0073454C">
              <w:rPr>
                <w:rFonts w:ascii="Arial" w:hAnsi="Arial" w:cs="Arial"/>
                <w:sz w:val="20"/>
                <w:szCs w:val="20"/>
              </w:rPr>
              <w:t>ormat</w:t>
            </w:r>
            <w:r w:rsidRPr="0073454C">
              <w:rPr>
                <w:rFonts w:ascii="Arial" w:hAnsi="Arial" w:cs="Arial"/>
                <w:sz w:val="20"/>
                <w:szCs w:val="20"/>
              </w:rPr>
              <w:t>s</w:t>
            </w:r>
            <w:r w:rsidR="006B7920" w:rsidRPr="0073454C">
              <w:rPr>
                <w:rFonts w:ascii="Arial" w:hAnsi="Arial" w:cs="Arial"/>
                <w:sz w:val="20"/>
                <w:szCs w:val="20"/>
              </w:rPr>
              <w:t xml:space="preserve"> the bibliography </w:t>
            </w:r>
            <w:r w:rsidRPr="0073454C">
              <w:rPr>
                <w:rFonts w:ascii="Arial" w:hAnsi="Arial" w:cs="Arial"/>
                <w:sz w:val="20"/>
                <w:szCs w:val="20"/>
              </w:rPr>
              <w:t>in</w:t>
            </w:r>
            <w:r w:rsidR="0073454C">
              <w:rPr>
                <w:rFonts w:ascii="Arial" w:hAnsi="Arial" w:cs="Arial"/>
                <w:sz w:val="20"/>
                <w:szCs w:val="20"/>
              </w:rPr>
              <w:t>correctly.</w:t>
            </w:r>
          </w:p>
          <w:p w14:paraId="0D51EE49" w14:textId="0A71C643" w:rsidR="00E326E6" w:rsidRPr="0073454C" w:rsidRDefault="0073454C" w:rsidP="00A87E1F">
            <w:pPr>
              <w:pStyle w:val="ListParagraph"/>
              <w:numPr>
                <w:ilvl w:val="0"/>
                <w:numId w:val="103"/>
              </w:numPr>
              <w:rPr>
                <w:rFonts w:ascii="Arial" w:hAnsi="Arial" w:cs="Arial"/>
                <w:sz w:val="20"/>
                <w:szCs w:val="20"/>
              </w:rPr>
            </w:pPr>
            <w:r w:rsidRPr="0073454C">
              <w:rPr>
                <w:rFonts w:ascii="Arial" w:hAnsi="Arial" w:cs="Arial"/>
                <w:sz w:val="20"/>
                <w:szCs w:val="20"/>
              </w:rPr>
              <w:t>I</w:t>
            </w:r>
            <w:r w:rsidR="006B7920" w:rsidRPr="0073454C">
              <w:rPr>
                <w:rFonts w:ascii="Arial" w:hAnsi="Arial" w:cs="Arial"/>
                <w:sz w:val="20"/>
                <w:szCs w:val="20"/>
              </w:rPr>
              <w:t>s missing multiple</w:t>
            </w:r>
            <w:r w:rsidR="00E326E6" w:rsidRPr="0073454C">
              <w:rPr>
                <w:rFonts w:ascii="Arial" w:hAnsi="Arial" w:cs="Arial"/>
                <w:sz w:val="20"/>
                <w:szCs w:val="20"/>
              </w:rPr>
              <w:t xml:space="preserve"> annotation</w:t>
            </w:r>
            <w:r w:rsidR="006B7920" w:rsidRPr="0073454C">
              <w:rPr>
                <w:rFonts w:ascii="Arial" w:hAnsi="Arial" w:cs="Arial"/>
                <w:sz w:val="20"/>
                <w:szCs w:val="20"/>
              </w:rPr>
              <w:t>s</w:t>
            </w:r>
            <w:r w:rsidR="00E326E6" w:rsidRPr="0073454C">
              <w:rPr>
                <w:rFonts w:ascii="Arial" w:hAnsi="Arial" w:cs="Arial"/>
                <w:sz w:val="20"/>
                <w:szCs w:val="20"/>
              </w:rPr>
              <w:t>.</w:t>
            </w:r>
          </w:p>
        </w:tc>
        <w:tc>
          <w:tcPr>
            <w:tcW w:w="4115" w:type="dxa"/>
            <w:tcBorders>
              <w:top w:val="double" w:sz="4" w:space="0" w:color="auto"/>
              <w:left w:val="double" w:sz="4" w:space="0" w:color="auto"/>
              <w:bottom w:val="double" w:sz="4" w:space="0" w:color="auto"/>
            </w:tcBorders>
            <w:vAlign w:val="center"/>
          </w:tcPr>
          <w:p w14:paraId="6384A9C2" w14:textId="77777777" w:rsidR="00AA42CC" w:rsidRDefault="00AA42CC" w:rsidP="00F85BE9">
            <w:pPr>
              <w:rPr>
                <w:rFonts w:ascii="Arial" w:hAnsi="Arial" w:cs="Arial"/>
                <w:sz w:val="20"/>
                <w:szCs w:val="20"/>
              </w:rPr>
            </w:pPr>
          </w:p>
          <w:p w14:paraId="1B2F2743" w14:textId="36E5F85C" w:rsidR="00C63C2E" w:rsidRPr="001351F1" w:rsidRDefault="00677C09" w:rsidP="00847A4B">
            <w:pPr>
              <w:rPr>
                <w:rFonts w:ascii="Arial" w:hAnsi="Arial" w:cs="Arial"/>
                <w:sz w:val="20"/>
                <w:szCs w:val="20"/>
              </w:rPr>
            </w:pPr>
            <w:r>
              <w:rPr>
                <w:rFonts w:ascii="Arial" w:hAnsi="Arial" w:cs="Arial"/>
                <w:sz w:val="20"/>
                <w:szCs w:val="20"/>
              </w:rPr>
              <w:t>F</w:t>
            </w:r>
            <w:r w:rsidR="00C63C2E" w:rsidRPr="001351F1">
              <w:rPr>
                <w:rFonts w:ascii="Arial" w:hAnsi="Arial" w:cs="Arial"/>
                <w:sz w:val="20"/>
                <w:szCs w:val="20"/>
              </w:rPr>
              <w:t>ormulate</w:t>
            </w:r>
            <w:r>
              <w:rPr>
                <w:rFonts w:ascii="Arial" w:hAnsi="Arial" w:cs="Arial"/>
                <w:sz w:val="20"/>
                <w:szCs w:val="20"/>
              </w:rPr>
              <w:t>s</w:t>
            </w:r>
            <w:r w:rsidR="00C63C2E" w:rsidRPr="001351F1">
              <w:rPr>
                <w:rFonts w:ascii="Arial" w:hAnsi="Arial" w:cs="Arial"/>
                <w:sz w:val="20"/>
                <w:szCs w:val="20"/>
              </w:rPr>
              <w:t xml:space="preserve"> </w:t>
            </w:r>
            <w:r>
              <w:rPr>
                <w:rFonts w:ascii="Arial" w:hAnsi="Arial" w:cs="Arial"/>
                <w:sz w:val="20"/>
                <w:szCs w:val="20"/>
              </w:rPr>
              <w:t xml:space="preserve">vague, unclear </w:t>
            </w:r>
            <w:r w:rsidR="00C63C2E" w:rsidRPr="001351F1">
              <w:rPr>
                <w:rFonts w:ascii="Arial" w:hAnsi="Arial" w:cs="Arial"/>
                <w:sz w:val="20"/>
                <w:szCs w:val="20"/>
              </w:rPr>
              <w:t>r</w:t>
            </w:r>
            <w:r w:rsidR="00E326E6" w:rsidRPr="001351F1">
              <w:rPr>
                <w:rFonts w:ascii="Arial" w:hAnsi="Arial" w:cs="Arial"/>
                <w:sz w:val="20"/>
                <w:szCs w:val="20"/>
              </w:rPr>
              <w:t xml:space="preserve">esearch question(s) </w:t>
            </w:r>
            <w:r w:rsidR="00847A4B">
              <w:rPr>
                <w:rFonts w:ascii="Arial" w:hAnsi="Arial" w:cs="Arial"/>
                <w:sz w:val="20"/>
                <w:szCs w:val="20"/>
              </w:rPr>
              <w:t xml:space="preserve">without </w:t>
            </w:r>
            <w:r w:rsidR="00E326E6" w:rsidRPr="001351F1">
              <w:rPr>
                <w:rFonts w:ascii="Arial" w:hAnsi="Arial" w:cs="Arial"/>
                <w:sz w:val="20"/>
                <w:szCs w:val="20"/>
              </w:rPr>
              <w:t>allow</w:t>
            </w:r>
            <w:r w:rsidR="00847A4B">
              <w:rPr>
                <w:rFonts w:ascii="Arial" w:hAnsi="Arial" w:cs="Arial"/>
                <w:sz w:val="20"/>
                <w:szCs w:val="20"/>
              </w:rPr>
              <w:t>ing</w:t>
            </w:r>
            <w:r w:rsidR="00E326E6" w:rsidRPr="001351F1">
              <w:rPr>
                <w:rFonts w:ascii="Arial" w:hAnsi="Arial" w:cs="Arial"/>
                <w:sz w:val="20"/>
                <w:szCs w:val="20"/>
              </w:rPr>
              <w:t xml:space="preserve"> for the exploration of </w:t>
            </w:r>
            <w:r>
              <w:rPr>
                <w:rFonts w:ascii="Arial" w:hAnsi="Arial" w:cs="Arial"/>
                <w:sz w:val="20"/>
                <w:szCs w:val="20"/>
              </w:rPr>
              <w:t>several perspectives and/or g</w:t>
            </w:r>
            <w:r w:rsidR="00C63C2E" w:rsidRPr="001351F1">
              <w:rPr>
                <w:rFonts w:ascii="Arial" w:hAnsi="Arial" w:cs="Arial"/>
                <w:sz w:val="20"/>
                <w:szCs w:val="20"/>
              </w:rPr>
              <w:t xml:space="preserve">enerates questions that </w:t>
            </w:r>
            <w:r>
              <w:rPr>
                <w:rFonts w:ascii="Arial" w:hAnsi="Arial" w:cs="Arial"/>
                <w:sz w:val="20"/>
                <w:szCs w:val="20"/>
              </w:rPr>
              <w:t xml:space="preserve">are </w:t>
            </w:r>
            <w:r w:rsidR="00C63C2E" w:rsidRPr="001351F1">
              <w:rPr>
                <w:rFonts w:ascii="Arial" w:hAnsi="Arial" w:cs="Arial"/>
                <w:sz w:val="20"/>
                <w:szCs w:val="20"/>
              </w:rPr>
              <w:t>more factual than research based.</w:t>
            </w:r>
          </w:p>
        </w:tc>
      </w:tr>
      <w:tr w:rsidR="00E12BCD" w:rsidRPr="00DA3CA9" w14:paraId="6DF83DE4"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13364" w:type="dxa"/>
            <w:gridSpan w:val="5"/>
            <w:shd w:val="clear" w:color="auto" w:fill="FFFFCC"/>
          </w:tcPr>
          <w:p w14:paraId="01D8C8F0" w14:textId="55E96C38" w:rsidR="00E12BCD" w:rsidRPr="00DA3CA9" w:rsidRDefault="002A3C38" w:rsidP="00FE1E06">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Stage 3 Learning Plan:</w:t>
            </w:r>
            <w:r w:rsidR="00E12BCD" w:rsidRPr="00DA3CA9">
              <w:rPr>
                <w:rFonts w:asciiTheme="majorHAnsi" w:hAnsiTheme="majorHAnsi" w:cstheme="majorHAnsi"/>
                <w:b/>
                <w:sz w:val="28"/>
                <w:szCs w:val="28"/>
              </w:rPr>
              <w:t xml:space="preserve"> WHERETO</w:t>
            </w:r>
          </w:p>
          <w:p w14:paraId="74A1604C" w14:textId="455F9F67" w:rsidR="00E12BCD" w:rsidRPr="00DA3CA9" w:rsidRDefault="0073454C" w:rsidP="0073454C">
            <w:pPr>
              <w:rPr>
                <w:rFonts w:asciiTheme="majorHAnsi" w:hAnsiTheme="majorHAnsi" w:cstheme="majorHAnsi"/>
                <w:b/>
                <w:sz w:val="24"/>
                <w:szCs w:val="24"/>
              </w:rPr>
            </w:pPr>
            <w:r>
              <w:rPr>
                <w:rFonts w:asciiTheme="majorHAnsi" w:hAnsiTheme="majorHAnsi" w:cstheme="majorHAnsi"/>
                <w:b/>
                <w:sz w:val="24"/>
                <w:szCs w:val="24"/>
              </w:rPr>
              <w:t>Performance Task:  Developing a</w:t>
            </w:r>
            <w:r w:rsidR="00E12BCD" w:rsidRPr="00DA3CA9">
              <w:rPr>
                <w:rFonts w:asciiTheme="majorHAnsi" w:hAnsiTheme="majorHAnsi" w:cstheme="majorHAnsi"/>
                <w:b/>
                <w:sz w:val="24"/>
                <w:szCs w:val="24"/>
              </w:rPr>
              <w:t xml:space="preserve"> </w:t>
            </w:r>
            <w:r w:rsidR="00FF1024">
              <w:rPr>
                <w:rFonts w:asciiTheme="majorHAnsi" w:hAnsiTheme="majorHAnsi" w:cstheme="majorHAnsi"/>
                <w:b/>
                <w:sz w:val="24"/>
                <w:szCs w:val="24"/>
              </w:rPr>
              <w:t xml:space="preserve">Research Topic for </w:t>
            </w:r>
            <w:r>
              <w:rPr>
                <w:rFonts w:asciiTheme="majorHAnsi" w:hAnsiTheme="majorHAnsi" w:cstheme="majorHAnsi"/>
                <w:b/>
                <w:sz w:val="24"/>
                <w:szCs w:val="24"/>
              </w:rPr>
              <w:t xml:space="preserve">a </w:t>
            </w:r>
            <w:r w:rsidR="00FF1024">
              <w:rPr>
                <w:rFonts w:asciiTheme="majorHAnsi" w:hAnsiTheme="majorHAnsi" w:cstheme="majorHAnsi"/>
                <w:b/>
                <w:sz w:val="24"/>
                <w:szCs w:val="24"/>
              </w:rPr>
              <w:t>Newspaper</w:t>
            </w:r>
            <w:r>
              <w:rPr>
                <w:rFonts w:asciiTheme="majorHAnsi" w:hAnsiTheme="majorHAnsi" w:cstheme="majorHAnsi"/>
                <w:b/>
                <w:sz w:val="24"/>
                <w:szCs w:val="24"/>
              </w:rPr>
              <w:t xml:space="preserve"> Article</w:t>
            </w:r>
            <w:r w:rsidR="00E12BCD"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w:t>
            </w:r>
            <w:r w:rsidR="00E12BCD"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FF1024">
              <w:rPr>
                <w:rFonts w:asciiTheme="majorHAnsi" w:hAnsiTheme="majorHAnsi" w:cstheme="majorHAnsi"/>
                <w:b/>
                <w:sz w:val="24"/>
                <w:szCs w:val="24"/>
              </w:rPr>
              <w:t>9-12</w:t>
            </w:r>
            <w:r w:rsidR="00E12BCD" w:rsidRPr="00DA3CA9">
              <w:rPr>
                <w:rFonts w:asciiTheme="majorHAnsi" w:hAnsiTheme="majorHAnsi" w:cstheme="majorHAnsi"/>
                <w:b/>
                <w:sz w:val="24"/>
                <w:szCs w:val="24"/>
              </w:rPr>
              <w:t xml:space="preserve">                                    </w:t>
            </w:r>
          </w:p>
        </w:tc>
      </w:tr>
      <w:tr w:rsidR="00E12BCD" w:rsidRPr="00DA3CA9" w14:paraId="1BBD0612"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13364" w:type="dxa"/>
            <w:gridSpan w:val="5"/>
            <w:shd w:val="clear" w:color="auto" w:fill="FFFF99"/>
          </w:tcPr>
          <w:p w14:paraId="676B5587" w14:textId="4827DF54" w:rsidR="00E12BCD" w:rsidRPr="00DA3CA9" w:rsidRDefault="004A3A2E" w:rsidP="00FE1E06">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E12BCD" w:rsidRPr="00DA3CA9" w14:paraId="417CB1E9" w14:textId="77777777" w:rsidTr="003D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jc w:val="center"/>
        </w:trPr>
        <w:tc>
          <w:tcPr>
            <w:tcW w:w="13364" w:type="dxa"/>
            <w:gridSpan w:val="5"/>
          </w:tcPr>
          <w:p w14:paraId="57796777" w14:textId="01191DF9" w:rsidR="00B70E89" w:rsidRDefault="00B70E89" w:rsidP="00661ACF">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0AA044D1" w14:textId="4CD1675A" w:rsidR="00E12BCD" w:rsidRPr="00FF1024" w:rsidRDefault="00C463ED" w:rsidP="00C463ED">
            <w:pPr>
              <w:rPr>
                <w:rFonts w:asciiTheme="majorHAnsi" w:hAnsiTheme="majorHAnsi" w:cstheme="majorHAnsi"/>
                <w:sz w:val="20"/>
                <w:szCs w:val="20"/>
              </w:rPr>
            </w:pPr>
            <w:r>
              <w:rPr>
                <w:rFonts w:asciiTheme="majorHAnsi" w:hAnsiTheme="majorHAnsi" w:cstheme="majorHAnsi"/>
                <w:sz w:val="20"/>
                <w:szCs w:val="20"/>
              </w:rPr>
              <w:t>“</w:t>
            </w:r>
            <w:r w:rsidR="00661ACF" w:rsidRPr="00FF1024">
              <w:rPr>
                <w:rFonts w:asciiTheme="majorHAnsi" w:hAnsiTheme="majorHAnsi" w:cstheme="majorHAnsi"/>
                <w:sz w:val="20"/>
                <w:szCs w:val="20"/>
              </w:rPr>
              <w:t xml:space="preserve">Defining a narrowed topic of interest and developing </w:t>
            </w:r>
            <w:r>
              <w:rPr>
                <w:rFonts w:asciiTheme="majorHAnsi" w:hAnsiTheme="majorHAnsi" w:cstheme="majorHAnsi"/>
                <w:sz w:val="20"/>
                <w:szCs w:val="20"/>
              </w:rPr>
              <w:t xml:space="preserve">probing </w:t>
            </w:r>
            <w:r w:rsidR="00661ACF" w:rsidRPr="00FF1024">
              <w:rPr>
                <w:rFonts w:asciiTheme="majorHAnsi" w:hAnsiTheme="majorHAnsi" w:cstheme="majorHAnsi"/>
                <w:sz w:val="20"/>
                <w:szCs w:val="20"/>
              </w:rPr>
              <w:t>research questions provides the</w:t>
            </w:r>
            <w:r>
              <w:rPr>
                <w:rFonts w:asciiTheme="majorHAnsi" w:hAnsiTheme="majorHAnsi" w:cstheme="majorHAnsi"/>
                <w:sz w:val="20"/>
                <w:szCs w:val="20"/>
              </w:rPr>
              <w:t xml:space="preserve"> strong</w:t>
            </w:r>
            <w:r w:rsidR="00A729B0">
              <w:rPr>
                <w:rFonts w:asciiTheme="majorHAnsi" w:hAnsiTheme="majorHAnsi" w:cstheme="majorHAnsi"/>
                <w:sz w:val="20"/>
                <w:szCs w:val="20"/>
              </w:rPr>
              <w:t>est</w:t>
            </w:r>
            <w:r w:rsidR="00661ACF" w:rsidRPr="00FF1024">
              <w:rPr>
                <w:rFonts w:asciiTheme="majorHAnsi" w:hAnsiTheme="majorHAnsi" w:cstheme="majorHAnsi"/>
                <w:sz w:val="20"/>
                <w:szCs w:val="20"/>
              </w:rPr>
              <w:t xml:space="preserve"> foundation for </w:t>
            </w:r>
            <w:r>
              <w:rPr>
                <w:rFonts w:asciiTheme="majorHAnsi" w:hAnsiTheme="majorHAnsi" w:cstheme="majorHAnsi"/>
                <w:sz w:val="20"/>
                <w:szCs w:val="20"/>
              </w:rPr>
              <w:t>your</w:t>
            </w:r>
            <w:r w:rsidR="00661ACF" w:rsidRPr="00FF1024">
              <w:rPr>
                <w:rFonts w:asciiTheme="majorHAnsi" w:hAnsiTheme="majorHAnsi" w:cstheme="majorHAnsi"/>
                <w:sz w:val="20"/>
                <w:szCs w:val="20"/>
              </w:rPr>
              <w:t xml:space="preserve"> research.</w:t>
            </w:r>
            <w:r>
              <w:rPr>
                <w:rFonts w:asciiTheme="majorHAnsi" w:hAnsiTheme="majorHAnsi" w:cstheme="majorHAnsi"/>
                <w:sz w:val="20"/>
                <w:szCs w:val="20"/>
              </w:rPr>
              <w:t>”</w:t>
            </w:r>
          </w:p>
        </w:tc>
      </w:tr>
      <w:tr w:rsidR="00E12BCD" w:rsidRPr="00DA3CA9" w14:paraId="688AFE55"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1"/>
          <w:jc w:val="center"/>
        </w:trPr>
        <w:tc>
          <w:tcPr>
            <w:tcW w:w="13364" w:type="dxa"/>
            <w:gridSpan w:val="5"/>
          </w:tcPr>
          <w:p w14:paraId="4166311E" w14:textId="77777777" w:rsidR="00B02AC1" w:rsidRPr="00B70E89" w:rsidRDefault="00B02AC1" w:rsidP="00B02AC1">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18FACCAE" w14:textId="642A1DF5" w:rsidR="006D0B65" w:rsidRPr="00FF1024" w:rsidRDefault="00A729B0" w:rsidP="00A729B0">
            <w:pPr>
              <w:rPr>
                <w:rFonts w:asciiTheme="majorHAnsi" w:hAnsiTheme="majorHAnsi" w:cstheme="majorHAnsi"/>
                <w:sz w:val="20"/>
                <w:szCs w:val="20"/>
              </w:rPr>
            </w:pPr>
            <w:r>
              <w:rPr>
                <w:rFonts w:asciiTheme="majorHAnsi" w:hAnsiTheme="majorHAnsi" w:cstheme="majorHAnsi"/>
                <w:sz w:val="20"/>
                <w:szCs w:val="20"/>
              </w:rPr>
              <w:t>“</w:t>
            </w:r>
            <w:r w:rsidR="006D0B65" w:rsidRPr="00FF1024">
              <w:rPr>
                <w:rFonts w:asciiTheme="majorHAnsi" w:hAnsiTheme="majorHAnsi" w:cstheme="majorHAnsi"/>
                <w:sz w:val="20"/>
                <w:szCs w:val="20"/>
              </w:rPr>
              <w:t xml:space="preserve">Reddit is </w:t>
            </w:r>
            <w:r w:rsidR="006F13CF" w:rsidRPr="00FF1024">
              <w:rPr>
                <w:rFonts w:asciiTheme="majorHAnsi" w:hAnsiTheme="majorHAnsi" w:cstheme="majorHAnsi"/>
                <w:sz w:val="20"/>
                <w:szCs w:val="20"/>
              </w:rPr>
              <w:t>a social news website that displays news stories in a hierarchy based on the number of votes that the individual story receives.  It is like a conversation in which the most interesting, new</w:t>
            </w:r>
            <w:r w:rsidR="00C463ED">
              <w:rPr>
                <w:rFonts w:asciiTheme="majorHAnsi" w:hAnsiTheme="majorHAnsi" w:cstheme="majorHAnsi"/>
                <w:sz w:val="20"/>
                <w:szCs w:val="20"/>
              </w:rPr>
              <w:t>,</w:t>
            </w:r>
            <w:r w:rsidR="006F13CF" w:rsidRPr="00FF1024">
              <w:rPr>
                <w:rFonts w:asciiTheme="majorHAnsi" w:hAnsiTheme="majorHAnsi" w:cstheme="majorHAnsi"/>
                <w:sz w:val="20"/>
                <w:szCs w:val="20"/>
              </w:rPr>
              <w:t xml:space="preserve"> or controversial topics rise to the top.  Think about the</w:t>
            </w:r>
            <w:r w:rsidR="00556A6B">
              <w:rPr>
                <w:rFonts w:asciiTheme="majorHAnsi" w:hAnsiTheme="majorHAnsi" w:cstheme="majorHAnsi"/>
                <w:sz w:val="20"/>
                <w:szCs w:val="20"/>
              </w:rPr>
              <w:t xml:space="preserve"> topics that might be trending</w:t>
            </w:r>
            <w:r w:rsidR="006F13CF" w:rsidRPr="00FF1024">
              <w:rPr>
                <w:rFonts w:asciiTheme="majorHAnsi" w:hAnsiTheme="majorHAnsi" w:cstheme="majorHAnsi"/>
                <w:sz w:val="20"/>
                <w:szCs w:val="20"/>
              </w:rPr>
              <w:t xml:space="preserve"> in our school right now.  What topics do you think would be in the top 10 if our school </w:t>
            </w:r>
            <w:r w:rsidR="00C463ED">
              <w:rPr>
                <w:rFonts w:asciiTheme="majorHAnsi" w:hAnsiTheme="majorHAnsi" w:cstheme="majorHAnsi"/>
                <w:sz w:val="20"/>
                <w:szCs w:val="20"/>
              </w:rPr>
              <w:t>had a social news website like R</w:t>
            </w:r>
            <w:r w:rsidR="006F13CF" w:rsidRPr="00FF1024">
              <w:rPr>
                <w:rFonts w:asciiTheme="majorHAnsi" w:hAnsiTheme="majorHAnsi" w:cstheme="majorHAnsi"/>
                <w:sz w:val="20"/>
                <w:szCs w:val="20"/>
              </w:rPr>
              <w:t>eddit?</w:t>
            </w:r>
            <w:r>
              <w:rPr>
                <w:rFonts w:asciiTheme="majorHAnsi" w:hAnsiTheme="majorHAnsi" w:cstheme="majorHAnsi"/>
                <w:sz w:val="20"/>
                <w:szCs w:val="20"/>
              </w:rPr>
              <w:t>”</w:t>
            </w:r>
          </w:p>
        </w:tc>
      </w:tr>
      <w:tr w:rsidR="00E12BCD" w:rsidRPr="00DA3CA9" w14:paraId="16C29F9F"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9"/>
          <w:jc w:val="center"/>
        </w:trPr>
        <w:tc>
          <w:tcPr>
            <w:tcW w:w="13364" w:type="dxa"/>
            <w:gridSpan w:val="5"/>
          </w:tcPr>
          <w:p w14:paraId="374BFBE4" w14:textId="77777777" w:rsidR="005758EF" w:rsidRPr="00FF1024" w:rsidRDefault="00E12BCD" w:rsidP="00FE1E06">
            <w:pPr>
              <w:rPr>
                <w:rFonts w:asciiTheme="majorHAnsi" w:hAnsiTheme="majorHAnsi" w:cstheme="majorHAnsi"/>
                <w:b/>
              </w:rPr>
            </w:pPr>
            <w:r w:rsidRPr="00FF1024">
              <w:rPr>
                <w:rFonts w:asciiTheme="majorHAnsi" w:hAnsiTheme="majorHAnsi" w:cstheme="majorHAnsi"/>
                <w:b/>
                <w:sz w:val="32"/>
                <w:szCs w:val="32"/>
              </w:rPr>
              <w:t>E</w:t>
            </w:r>
            <w:r w:rsidRPr="00FF1024">
              <w:rPr>
                <w:rFonts w:asciiTheme="majorHAnsi" w:hAnsiTheme="majorHAnsi" w:cstheme="majorHAnsi"/>
                <w:b/>
              </w:rPr>
              <w:t>xplore, Experience, Enable, Equip</w:t>
            </w:r>
          </w:p>
          <w:p w14:paraId="3A0CC3DC" w14:textId="11D16940" w:rsidR="00E12BCD" w:rsidRPr="00FF1024" w:rsidRDefault="00FB5BA7" w:rsidP="00C463ED">
            <w:pPr>
              <w:rPr>
                <w:rFonts w:asciiTheme="majorHAnsi" w:hAnsiTheme="majorHAnsi" w:cstheme="majorHAnsi"/>
                <w:sz w:val="20"/>
                <w:szCs w:val="20"/>
              </w:rPr>
            </w:pPr>
            <w:r w:rsidRPr="00FF1024">
              <w:rPr>
                <w:rFonts w:asciiTheme="majorHAnsi" w:hAnsiTheme="majorHAnsi" w:cstheme="majorHAnsi"/>
                <w:sz w:val="20"/>
                <w:szCs w:val="20"/>
              </w:rPr>
              <w:t>Instruct on strategi</w:t>
            </w:r>
            <w:r w:rsidR="008941D3" w:rsidRPr="00FF1024">
              <w:rPr>
                <w:rFonts w:asciiTheme="majorHAnsi" w:hAnsiTheme="majorHAnsi" w:cstheme="majorHAnsi"/>
                <w:sz w:val="20"/>
                <w:szCs w:val="20"/>
              </w:rPr>
              <w:t>es</w:t>
            </w:r>
            <w:r w:rsidR="00704235">
              <w:rPr>
                <w:rFonts w:asciiTheme="majorHAnsi" w:hAnsiTheme="majorHAnsi" w:cstheme="majorHAnsi"/>
                <w:sz w:val="20"/>
                <w:szCs w:val="20"/>
              </w:rPr>
              <w:t xml:space="preserve"> to narrow or broaden a topic. </w:t>
            </w:r>
            <w:r w:rsidR="008941D3" w:rsidRPr="00FF1024">
              <w:rPr>
                <w:rFonts w:asciiTheme="majorHAnsi" w:hAnsiTheme="majorHAnsi" w:cstheme="majorHAnsi"/>
                <w:sz w:val="20"/>
                <w:szCs w:val="20"/>
              </w:rPr>
              <w:t>M</w:t>
            </w:r>
            <w:r w:rsidR="00C463ED">
              <w:rPr>
                <w:rFonts w:asciiTheme="majorHAnsi" w:hAnsiTheme="majorHAnsi" w:cstheme="majorHAnsi"/>
                <w:sz w:val="20"/>
                <w:szCs w:val="20"/>
              </w:rPr>
              <w:t>odel examples of topics that have been</w:t>
            </w:r>
            <w:r w:rsidR="008941D3" w:rsidRPr="00FF1024">
              <w:rPr>
                <w:rFonts w:asciiTheme="majorHAnsi" w:hAnsiTheme="majorHAnsi" w:cstheme="majorHAnsi"/>
                <w:sz w:val="20"/>
                <w:szCs w:val="20"/>
              </w:rPr>
              <w:t xml:space="preserve"> sub-divided.  Instruct on research question formulation techniques, including open- and closed-ended questions. Provide a handout on the elements of an annotated bibliography. </w:t>
            </w:r>
            <w:r w:rsidR="00C463ED" w:rsidRPr="00FF1024">
              <w:rPr>
                <w:rFonts w:asciiTheme="majorHAnsi" w:hAnsiTheme="majorHAnsi" w:cstheme="majorHAnsi"/>
                <w:sz w:val="20"/>
                <w:szCs w:val="20"/>
              </w:rPr>
              <w:t xml:space="preserve">Model </w:t>
            </w:r>
            <w:r w:rsidR="00C463ED">
              <w:rPr>
                <w:rFonts w:asciiTheme="majorHAnsi" w:hAnsiTheme="majorHAnsi" w:cstheme="majorHAnsi"/>
                <w:sz w:val="20"/>
                <w:szCs w:val="20"/>
              </w:rPr>
              <w:t>assembling an annotated bibliography.</w:t>
            </w:r>
            <w:r w:rsidR="008941D3" w:rsidRPr="00FF1024">
              <w:rPr>
                <w:rFonts w:asciiTheme="majorHAnsi" w:hAnsiTheme="majorHAnsi" w:cstheme="majorHAnsi"/>
                <w:sz w:val="20"/>
                <w:szCs w:val="20"/>
              </w:rPr>
              <w:t xml:space="preserve"> Facilitate digital collaboration</w:t>
            </w:r>
            <w:r w:rsidR="00556A6B">
              <w:rPr>
                <w:rFonts w:asciiTheme="majorHAnsi" w:hAnsiTheme="majorHAnsi" w:cstheme="majorHAnsi"/>
                <w:sz w:val="20"/>
                <w:szCs w:val="20"/>
              </w:rPr>
              <w:t xml:space="preserve"> among students to find sources. </w:t>
            </w:r>
            <w:r w:rsidR="008941D3" w:rsidRPr="00FF1024">
              <w:rPr>
                <w:rFonts w:asciiTheme="majorHAnsi" w:hAnsiTheme="majorHAnsi" w:cstheme="majorHAnsi"/>
                <w:sz w:val="20"/>
                <w:szCs w:val="20"/>
              </w:rPr>
              <w:t>Review r</w:t>
            </w:r>
            <w:r w:rsidR="00704235">
              <w:rPr>
                <w:rFonts w:asciiTheme="majorHAnsi" w:hAnsiTheme="majorHAnsi" w:cstheme="majorHAnsi"/>
                <w:sz w:val="20"/>
                <w:szCs w:val="20"/>
              </w:rPr>
              <w:t>equired elements of a proposal.</w:t>
            </w:r>
          </w:p>
        </w:tc>
      </w:tr>
      <w:tr w:rsidR="00E12BCD" w:rsidRPr="00DA3CA9" w14:paraId="062DA6AD"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jc w:val="center"/>
        </w:trPr>
        <w:tc>
          <w:tcPr>
            <w:tcW w:w="13364" w:type="dxa"/>
            <w:gridSpan w:val="5"/>
          </w:tcPr>
          <w:p w14:paraId="4372624A" w14:textId="18E117FC" w:rsidR="005758EF" w:rsidRPr="00FF1024" w:rsidRDefault="00E12BCD" w:rsidP="00FE1E06">
            <w:pPr>
              <w:rPr>
                <w:rFonts w:asciiTheme="majorHAnsi" w:hAnsiTheme="majorHAnsi" w:cstheme="majorHAnsi"/>
                <w:b/>
              </w:rPr>
            </w:pPr>
            <w:r w:rsidRPr="00FF1024">
              <w:rPr>
                <w:rFonts w:asciiTheme="majorHAnsi" w:hAnsiTheme="majorHAnsi" w:cstheme="majorHAnsi"/>
                <w:b/>
                <w:sz w:val="32"/>
                <w:szCs w:val="32"/>
              </w:rPr>
              <w:t>R</w:t>
            </w:r>
            <w:r w:rsidRPr="00FF1024">
              <w:rPr>
                <w:rFonts w:asciiTheme="majorHAnsi" w:hAnsiTheme="majorHAnsi" w:cstheme="majorHAnsi"/>
                <w:b/>
              </w:rPr>
              <w:t>ethink, Revise, Rehearse, Refine</w:t>
            </w:r>
          </w:p>
          <w:p w14:paraId="16318E52" w14:textId="3A3B27DD" w:rsidR="00051551" w:rsidRPr="00FF1024" w:rsidRDefault="00C463ED" w:rsidP="00556A6B">
            <w:pPr>
              <w:rPr>
                <w:rFonts w:asciiTheme="majorHAnsi" w:hAnsiTheme="majorHAnsi" w:cstheme="majorHAnsi"/>
                <w:sz w:val="20"/>
                <w:szCs w:val="20"/>
              </w:rPr>
            </w:pPr>
            <w:r>
              <w:rPr>
                <w:rFonts w:asciiTheme="majorHAnsi" w:hAnsiTheme="majorHAnsi" w:cstheme="majorHAnsi"/>
                <w:sz w:val="20"/>
                <w:szCs w:val="20"/>
              </w:rPr>
              <w:t xml:space="preserve">Review </w:t>
            </w:r>
            <w:r w:rsidR="00051551" w:rsidRPr="00FF1024">
              <w:rPr>
                <w:rFonts w:asciiTheme="majorHAnsi" w:hAnsiTheme="majorHAnsi" w:cstheme="majorHAnsi"/>
                <w:sz w:val="20"/>
                <w:szCs w:val="20"/>
              </w:rPr>
              <w:t xml:space="preserve">rubric </w:t>
            </w:r>
            <w:r w:rsidR="00556A6B">
              <w:rPr>
                <w:rFonts w:asciiTheme="majorHAnsi" w:hAnsiTheme="majorHAnsi" w:cstheme="majorHAnsi"/>
                <w:sz w:val="20"/>
                <w:szCs w:val="20"/>
              </w:rPr>
              <w:t>to</w:t>
            </w:r>
            <w:r w:rsidR="00051551" w:rsidRPr="00FF1024">
              <w:rPr>
                <w:rFonts w:asciiTheme="majorHAnsi" w:hAnsiTheme="majorHAnsi" w:cstheme="majorHAnsi"/>
                <w:sz w:val="20"/>
                <w:szCs w:val="20"/>
              </w:rPr>
              <w:t xml:space="preserve"> encourage self-assessment.</w:t>
            </w:r>
            <w:r w:rsidR="00FF1024" w:rsidRPr="00FF1024">
              <w:rPr>
                <w:rFonts w:asciiTheme="majorHAnsi" w:hAnsiTheme="majorHAnsi" w:cstheme="majorHAnsi"/>
                <w:sz w:val="20"/>
                <w:szCs w:val="20"/>
              </w:rPr>
              <w:t xml:space="preserve"> </w:t>
            </w:r>
            <w:r w:rsidR="00051551" w:rsidRPr="00FF1024">
              <w:rPr>
                <w:rFonts w:asciiTheme="majorHAnsi" w:hAnsiTheme="majorHAnsi" w:cstheme="majorHAnsi"/>
                <w:sz w:val="20"/>
                <w:szCs w:val="20"/>
              </w:rPr>
              <w:t>Conference w</w:t>
            </w:r>
            <w:r w:rsidR="00556A6B">
              <w:rPr>
                <w:rFonts w:asciiTheme="majorHAnsi" w:hAnsiTheme="majorHAnsi" w:cstheme="majorHAnsi"/>
                <w:sz w:val="20"/>
                <w:szCs w:val="20"/>
              </w:rPr>
              <w:t>ith students or facilitate peer-</w:t>
            </w:r>
            <w:r w:rsidR="00051551" w:rsidRPr="00FF1024">
              <w:rPr>
                <w:rFonts w:asciiTheme="majorHAnsi" w:hAnsiTheme="majorHAnsi" w:cstheme="majorHAnsi"/>
                <w:sz w:val="20"/>
                <w:szCs w:val="20"/>
              </w:rPr>
              <w:t>review groups to provide formative feedback.</w:t>
            </w:r>
            <w:r w:rsidR="00FF1024" w:rsidRPr="00FF1024">
              <w:rPr>
                <w:rFonts w:asciiTheme="majorHAnsi" w:hAnsiTheme="majorHAnsi" w:cstheme="majorHAnsi"/>
                <w:sz w:val="20"/>
                <w:szCs w:val="20"/>
              </w:rPr>
              <w:t xml:space="preserve"> </w:t>
            </w:r>
            <w:r w:rsidR="00051551" w:rsidRPr="00FF1024">
              <w:rPr>
                <w:rFonts w:asciiTheme="majorHAnsi" w:hAnsiTheme="majorHAnsi" w:cstheme="majorHAnsi"/>
                <w:sz w:val="20"/>
                <w:szCs w:val="20"/>
              </w:rPr>
              <w:t>Provide time for students to extend research to find sources for annotated bibliography and to refine research questions.</w:t>
            </w:r>
          </w:p>
        </w:tc>
      </w:tr>
      <w:tr w:rsidR="00E12BCD" w:rsidRPr="00DA3CA9" w14:paraId="2103C9C9"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jc w:val="center"/>
        </w:trPr>
        <w:tc>
          <w:tcPr>
            <w:tcW w:w="13364" w:type="dxa"/>
            <w:gridSpan w:val="5"/>
          </w:tcPr>
          <w:p w14:paraId="205FE7E2" w14:textId="0AAC9709" w:rsidR="008628FF" w:rsidRPr="00FF1024" w:rsidRDefault="00E12BCD" w:rsidP="00FE1E06">
            <w:pPr>
              <w:rPr>
                <w:rFonts w:asciiTheme="majorHAnsi" w:hAnsiTheme="majorHAnsi" w:cstheme="majorHAnsi"/>
                <w:b/>
              </w:rPr>
            </w:pPr>
            <w:r w:rsidRPr="00FF1024">
              <w:rPr>
                <w:rFonts w:asciiTheme="majorHAnsi" w:hAnsiTheme="majorHAnsi" w:cstheme="majorHAnsi"/>
                <w:b/>
                <w:sz w:val="32"/>
                <w:szCs w:val="32"/>
              </w:rPr>
              <w:t>E</w:t>
            </w:r>
            <w:r w:rsidRPr="00FF1024">
              <w:rPr>
                <w:rFonts w:asciiTheme="majorHAnsi" w:hAnsiTheme="majorHAnsi" w:cstheme="majorHAnsi"/>
                <w:b/>
              </w:rPr>
              <w:t>valuate Work and Progress</w:t>
            </w:r>
          </w:p>
          <w:p w14:paraId="1A4F82F3" w14:textId="01E8D49C" w:rsidR="00E12BCD" w:rsidRPr="00FF1024" w:rsidRDefault="00556A6B" w:rsidP="00FE1E06">
            <w:pPr>
              <w:rPr>
                <w:rFonts w:asciiTheme="majorHAnsi" w:hAnsiTheme="majorHAnsi" w:cstheme="majorHAnsi"/>
                <w:sz w:val="20"/>
                <w:szCs w:val="20"/>
              </w:rPr>
            </w:pPr>
            <w:r>
              <w:rPr>
                <w:rFonts w:asciiTheme="majorHAnsi" w:hAnsiTheme="majorHAnsi" w:cstheme="majorHAnsi"/>
                <w:sz w:val="20"/>
                <w:szCs w:val="20"/>
              </w:rPr>
              <w:t>Assemble students</w:t>
            </w:r>
            <w:r w:rsidR="00051551" w:rsidRPr="00FF1024">
              <w:rPr>
                <w:rFonts w:asciiTheme="majorHAnsi" w:hAnsiTheme="majorHAnsi" w:cstheme="majorHAnsi"/>
                <w:sz w:val="20"/>
                <w:szCs w:val="20"/>
              </w:rPr>
              <w:t xml:space="preserve"> in small groups to present proposal</w:t>
            </w:r>
            <w:r>
              <w:rPr>
                <w:rFonts w:asciiTheme="majorHAnsi" w:hAnsiTheme="majorHAnsi" w:cstheme="majorHAnsi"/>
                <w:sz w:val="20"/>
                <w:szCs w:val="20"/>
              </w:rPr>
              <w:t>s</w:t>
            </w:r>
            <w:r w:rsidR="00051551" w:rsidRPr="00FF1024">
              <w:rPr>
                <w:rFonts w:asciiTheme="majorHAnsi" w:hAnsiTheme="majorHAnsi" w:cstheme="majorHAnsi"/>
                <w:sz w:val="20"/>
                <w:szCs w:val="20"/>
              </w:rPr>
              <w:t xml:space="preserve"> to peers.  </w:t>
            </w:r>
            <w:r>
              <w:rPr>
                <w:rFonts w:asciiTheme="majorHAnsi" w:hAnsiTheme="majorHAnsi" w:cstheme="majorHAnsi"/>
                <w:sz w:val="20"/>
                <w:szCs w:val="20"/>
              </w:rPr>
              <w:t>Ask each group to determine</w:t>
            </w:r>
            <w:r w:rsidR="00051551" w:rsidRPr="00FF1024">
              <w:rPr>
                <w:rFonts w:asciiTheme="majorHAnsi" w:hAnsiTheme="majorHAnsi" w:cstheme="majorHAnsi"/>
                <w:sz w:val="20"/>
                <w:szCs w:val="20"/>
              </w:rPr>
              <w:t xml:space="preserve"> the most appropriate topic that will win the coveted space on the front page of the publication.</w:t>
            </w:r>
          </w:p>
          <w:p w14:paraId="349BFFF9" w14:textId="31DD30D8" w:rsidR="00051551" w:rsidRPr="00FF1024" w:rsidRDefault="00556A6B" w:rsidP="00FE1E06">
            <w:pPr>
              <w:rPr>
                <w:rFonts w:asciiTheme="majorHAnsi" w:hAnsiTheme="majorHAnsi" w:cstheme="majorHAnsi"/>
                <w:sz w:val="20"/>
                <w:szCs w:val="20"/>
              </w:rPr>
            </w:pPr>
            <w:r>
              <w:rPr>
                <w:rFonts w:asciiTheme="majorHAnsi" w:hAnsiTheme="majorHAnsi" w:cstheme="majorHAnsi"/>
                <w:sz w:val="20"/>
                <w:szCs w:val="20"/>
              </w:rPr>
              <w:t xml:space="preserve">Ask the student to reflect by answering </w:t>
            </w:r>
            <w:r w:rsidR="0073454C">
              <w:rPr>
                <w:rFonts w:asciiTheme="majorHAnsi" w:hAnsiTheme="majorHAnsi" w:cstheme="majorHAnsi"/>
                <w:sz w:val="20"/>
                <w:szCs w:val="20"/>
              </w:rPr>
              <w:t>these</w:t>
            </w:r>
            <w:r>
              <w:rPr>
                <w:rFonts w:asciiTheme="majorHAnsi" w:hAnsiTheme="majorHAnsi" w:cstheme="majorHAnsi"/>
                <w:sz w:val="20"/>
                <w:szCs w:val="20"/>
              </w:rPr>
              <w:t xml:space="preserve"> questions:</w:t>
            </w:r>
          </w:p>
          <w:p w14:paraId="16ED584B" w14:textId="5195A569" w:rsidR="00051551" w:rsidRPr="00FF1024" w:rsidRDefault="0073454C" w:rsidP="00D9643F">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w:t>
            </w:r>
            <w:r w:rsidR="00051551" w:rsidRPr="00FF1024">
              <w:rPr>
                <w:rFonts w:asciiTheme="majorHAnsi" w:hAnsiTheme="majorHAnsi" w:cstheme="majorHAnsi"/>
                <w:sz w:val="20"/>
                <w:szCs w:val="20"/>
              </w:rPr>
              <w:t>What was the most challenging part of defining a topic?</w:t>
            </w:r>
            <w:r>
              <w:rPr>
                <w:rFonts w:asciiTheme="majorHAnsi" w:hAnsiTheme="majorHAnsi" w:cstheme="majorHAnsi"/>
                <w:sz w:val="20"/>
                <w:szCs w:val="20"/>
              </w:rPr>
              <w:t>”</w:t>
            </w:r>
          </w:p>
          <w:p w14:paraId="63F96B55" w14:textId="7C9990C5" w:rsidR="00051551" w:rsidRPr="00FF1024" w:rsidRDefault="0073454C" w:rsidP="00D9643F">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w:t>
            </w:r>
            <w:r w:rsidR="00C463ED">
              <w:rPr>
                <w:rFonts w:asciiTheme="majorHAnsi" w:hAnsiTheme="majorHAnsi" w:cstheme="majorHAnsi"/>
                <w:sz w:val="20"/>
                <w:szCs w:val="20"/>
              </w:rPr>
              <w:t>What lessons did I</w:t>
            </w:r>
            <w:r w:rsidR="00051551" w:rsidRPr="00FF1024">
              <w:rPr>
                <w:rFonts w:asciiTheme="majorHAnsi" w:hAnsiTheme="majorHAnsi" w:cstheme="majorHAnsi"/>
                <w:sz w:val="20"/>
                <w:szCs w:val="20"/>
              </w:rPr>
              <w:t xml:space="preserve"> learn about creating effective research questions?</w:t>
            </w:r>
            <w:r>
              <w:rPr>
                <w:rFonts w:asciiTheme="majorHAnsi" w:hAnsiTheme="majorHAnsi" w:cstheme="majorHAnsi"/>
                <w:sz w:val="20"/>
                <w:szCs w:val="20"/>
              </w:rPr>
              <w:t>”</w:t>
            </w:r>
          </w:p>
          <w:p w14:paraId="775F6071" w14:textId="320050A6" w:rsidR="00E12BCD" w:rsidRPr="008363E6" w:rsidRDefault="0073454C" w:rsidP="00A729B0">
            <w:pPr>
              <w:pStyle w:val="ListParagraph"/>
              <w:numPr>
                <w:ilvl w:val="0"/>
                <w:numId w:val="21"/>
              </w:numPr>
              <w:rPr>
                <w:rFonts w:asciiTheme="majorHAnsi" w:hAnsiTheme="majorHAnsi" w:cstheme="majorHAnsi"/>
              </w:rPr>
            </w:pPr>
            <w:r>
              <w:rPr>
                <w:rFonts w:asciiTheme="majorHAnsi" w:hAnsiTheme="majorHAnsi" w:cstheme="majorHAnsi"/>
                <w:sz w:val="20"/>
                <w:szCs w:val="20"/>
              </w:rPr>
              <w:t>“</w:t>
            </w:r>
            <w:r w:rsidR="00C463ED">
              <w:rPr>
                <w:rFonts w:asciiTheme="majorHAnsi" w:hAnsiTheme="majorHAnsi" w:cstheme="majorHAnsi"/>
                <w:sz w:val="20"/>
                <w:szCs w:val="20"/>
              </w:rPr>
              <w:t>When do I</w:t>
            </w:r>
            <w:r w:rsidR="008363E6" w:rsidRPr="00FF1024">
              <w:rPr>
                <w:rFonts w:asciiTheme="majorHAnsi" w:hAnsiTheme="majorHAnsi" w:cstheme="majorHAnsi"/>
                <w:sz w:val="20"/>
                <w:szCs w:val="20"/>
              </w:rPr>
              <w:t xml:space="preserve"> think an annotated bibliography would be helpful to </w:t>
            </w:r>
            <w:r w:rsidR="00A729B0">
              <w:rPr>
                <w:rFonts w:asciiTheme="majorHAnsi" w:hAnsiTheme="majorHAnsi" w:cstheme="majorHAnsi"/>
                <w:sz w:val="20"/>
                <w:szCs w:val="20"/>
              </w:rPr>
              <w:t>me in my</w:t>
            </w:r>
            <w:r w:rsidR="008363E6" w:rsidRPr="00FF1024">
              <w:rPr>
                <w:rFonts w:asciiTheme="majorHAnsi" w:hAnsiTheme="majorHAnsi" w:cstheme="majorHAnsi"/>
                <w:sz w:val="20"/>
                <w:szCs w:val="20"/>
              </w:rPr>
              <w:t xml:space="preserve"> personal life?</w:t>
            </w:r>
            <w:r>
              <w:rPr>
                <w:rFonts w:asciiTheme="majorHAnsi" w:hAnsiTheme="majorHAnsi" w:cstheme="majorHAnsi"/>
                <w:sz w:val="20"/>
                <w:szCs w:val="20"/>
              </w:rPr>
              <w:t>”</w:t>
            </w:r>
          </w:p>
        </w:tc>
      </w:tr>
      <w:tr w:rsidR="00E12BCD" w:rsidRPr="00DA3CA9" w14:paraId="0645D1A3"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jc w:val="center"/>
        </w:trPr>
        <w:tc>
          <w:tcPr>
            <w:tcW w:w="13364" w:type="dxa"/>
            <w:gridSpan w:val="5"/>
            <w:shd w:val="clear" w:color="auto" w:fill="FFFF99"/>
          </w:tcPr>
          <w:p w14:paraId="2960EBE1"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E12BCD" w:rsidRPr="00DA3CA9" w14:paraId="015D2AC1" w14:textId="77777777" w:rsidTr="003D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9"/>
          <w:jc w:val="center"/>
        </w:trPr>
        <w:tc>
          <w:tcPr>
            <w:tcW w:w="13364" w:type="dxa"/>
            <w:gridSpan w:val="5"/>
          </w:tcPr>
          <w:p w14:paraId="3F8804D9" w14:textId="2417B856" w:rsidR="000E4A04" w:rsidRPr="00FF1024" w:rsidRDefault="00E12BCD" w:rsidP="00FE1E06">
            <w:pPr>
              <w:rPr>
                <w:rFonts w:asciiTheme="majorHAnsi" w:hAnsiTheme="majorHAnsi" w:cstheme="majorHAnsi"/>
                <w:b/>
              </w:rPr>
            </w:pPr>
            <w:r w:rsidRPr="00FF1024">
              <w:rPr>
                <w:rFonts w:asciiTheme="majorHAnsi" w:hAnsiTheme="majorHAnsi" w:cstheme="majorHAnsi"/>
                <w:b/>
                <w:sz w:val="32"/>
                <w:szCs w:val="32"/>
              </w:rPr>
              <w:t>T</w:t>
            </w:r>
            <w:r w:rsidRPr="00FF1024">
              <w:rPr>
                <w:rFonts w:asciiTheme="majorHAnsi" w:hAnsiTheme="majorHAnsi" w:cstheme="majorHAnsi"/>
                <w:b/>
              </w:rPr>
              <w:t>ailor and Personalize for All Students</w:t>
            </w:r>
          </w:p>
          <w:p w14:paraId="602EE03B" w14:textId="0A449503" w:rsidR="00E12BCD" w:rsidRPr="00FF1024" w:rsidRDefault="008363E6" w:rsidP="00556A6B">
            <w:pPr>
              <w:rPr>
                <w:rFonts w:asciiTheme="majorHAnsi" w:hAnsiTheme="majorHAnsi" w:cstheme="majorHAnsi"/>
                <w:sz w:val="20"/>
                <w:szCs w:val="20"/>
              </w:rPr>
            </w:pPr>
            <w:r w:rsidRPr="00FF1024">
              <w:rPr>
                <w:rFonts w:asciiTheme="majorHAnsi" w:hAnsiTheme="majorHAnsi" w:cstheme="majorHAnsi"/>
                <w:sz w:val="20"/>
                <w:szCs w:val="20"/>
              </w:rPr>
              <w:t>Provide general cate</w:t>
            </w:r>
            <w:r w:rsidR="00704235">
              <w:rPr>
                <w:rFonts w:asciiTheme="majorHAnsi" w:hAnsiTheme="majorHAnsi" w:cstheme="majorHAnsi"/>
                <w:sz w:val="20"/>
                <w:szCs w:val="20"/>
              </w:rPr>
              <w:t>gories from which students can</w:t>
            </w:r>
            <w:r w:rsidRPr="00FF1024">
              <w:rPr>
                <w:rFonts w:asciiTheme="majorHAnsi" w:hAnsiTheme="majorHAnsi" w:cstheme="majorHAnsi"/>
                <w:sz w:val="20"/>
                <w:szCs w:val="20"/>
              </w:rPr>
              <w:t xml:space="preserve"> create topics.</w:t>
            </w:r>
            <w:r w:rsidR="00FF1024" w:rsidRPr="00FF1024">
              <w:rPr>
                <w:rFonts w:asciiTheme="majorHAnsi" w:hAnsiTheme="majorHAnsi" w:cstheme="majorHAnsi"/>
                <w:sz w:val="20"/>
                <w:szCs w:val="20"/>
              </w:rPr>
              <w:t xml:space="preserve"> </w:t>
            </w:r>
            <w:r w:rsidRPr="00FF1024">
              <w:rPr>
                <w:rFonts w:asciiTheme="majorHAnsi" w:hAnsiTheme="majorHAnsi" w:cstheme="majorHAnsi"/>
                <w:sz w:val="20"/>
                <w:szCs w:val="20"/>
              </w:rPr>
              <w:t xml:space="preserve">Allow students with common topics </w:t>
            </w:r>
            <w:r w:rsidR="007B7E84">
              <w:rPr>
                <w:rFonts w:asciiTheme="majorHAnsi" w:hAnsiTheme="majorHAnsi" w:cstheme="majorHAnsi"/>
                <w:sz w:val="20"/>
                <w:szCs w:val="20"/>
              </w:rPr>
              <w:t xml:space="preserve">to work together to find </w:t>
            </w:r>
            <w:r w:rsidRPr="00FF1024">
              <w:rPr>
                <w:rFonts w:asciiTheme="majorHAnsi" w:hAnsiTheme="majorHAnsi" w:cstheme="majorHAnsi"/>
                <w:sz w:val="20"/>
                <w:szCs w:val="20"/>
              </w:rPr>
              <w:t>sources for the annotated bibliography.</w:t>
            </w:r>
            <w:r w:rsidR="00FF1024" w:rsidRPr="00FF1024">
              <w:rPr>
                <w:rFonts w:asciiTheme="majorHAnsi" w:hAnsiTheme="majorHAnsi" w:cstheme="majorHAnsi"/>
                <w:sz w:val="20"/>
                <w:szCs w:val="20"/>
              </w:rPr>
              <w:t xml:space="preserve"> </w:t>
            </w:r>
            <w:r w:rsidRPr="00FF1024">
              <w:rPr>
                <w:rFonts w:asciiTheme="majorHAnsi" w:hAnsiTheme="majorHAnsi" w:cstheme="majorHAnsi"/>
                <w:sz w:val="20"/>
                <w:szCs w:val="20"/>
              </w:rPr>
              <w:t>Adjust the number</w:t>
            </w:r>
            <w:r w:rsidR="00704235">
              <w:rPr>
                <w:rFonts w:asciiTheme="majorHAnsi" w:hAnsiTheme="majorHAnsi" w:cstheme="majorHAnsi"/>
                <w:sz w:val="20"/>
                <w:szCs w:val="20"/>
              </w:rPr>
              <w:t xml:space="preserve"> and/or types</w:t>
            </w:r>
            <w:r w:rsidR="007B7E84">
              <w:rPr>
                <w:rFonts w:asciiTheme="majorHAnsi" w:hAnsiTheme="majorHAnsi" w:cstheme="majorHAnsi"/>
                <w:sz w:val="20"/>
                <w:szCs w:val="20"/>
              </w:rPr>
              <w:t xml:space="preserve"> of </w:t>
            </w:r>
            <w:r w:rsidRPr="00FF1024">
              <w:rPr>
                <w:rFonts w:asciiTheme="majorHAnsi" w:hAnsiTheme="majorHAnsi" w:cstheme="majorHAnsi"/>
                <w:sz w:val="20"/>
                <w:szCs w:val="20"/>
              </w:rPr>
              <w:t>sources each student must locate.</w:t>
            </w:r>
            <w:r w:rsidR="00FF1024" w:rsidRPr="00FF1024">
              <w:rPr>
                <w:rFonts w:asciiTheme="majorHAnsi" w:hAnsiTheme="majorHAnsi" w:cstheme="majorHAnsi"/>
                <w:sz w:val="20"/>
                <w:szCs w:val="20"/>
              </w:rPr>
              <w:t xml:space="preserve"> </w:t>
            </w:r>
            <w:r w:rsidRPr="00FF1024">
              <w:rPr>
                <w:rFonts w:asciiTheme="majorHAnsi" w:hAnsiTheme="majorHAnsi" w:cstheme="majorHAnsi"/>
                <w:sz w:val="20"/>
                <w:szCs w:val="20"/>
              </w:rPr>
              <w:t xml:space="preserve">Adjust </w:t>
            </w:r>
            <w:r w:rsidR="0073454C">
              <w:rPr>
                <w:rFonts w:asciiTheme="majorHAnsi" w:hAnsiTheme="majorHAnsi" w:cstheme="majorHAnsi"/>
                <w:sz w:val="20"/>
                <w:szCs w:val="20"/>
              </w:rPr>
              <w:t xml:space="preserve">the </w:t>
            </w:r>
            <w:r w:rsidRPr="00FF1024">
              <w:rPr>
                <w:rFonts w:asciiTheme="majorHAnsi" w:hAnsiTheme="majorHAnsi" w:cstheme="majorHAnsi"/>
                <w:sz w:val="20"/>
                <w:szCs w:val="20"/>
              </w:rPr>
              <w:t>length of</w:t>
            </w:r>
            <w:r w:rsidR="0073454C">
              <w:rPr>
                <w:rFonts w:asciiTheme="majorHAnsi" w:hAnsiTheme="majorHAnsi" w:cstheme="majorHAnsi"/>
                <w:sz w:val="20"/>
                <w:szCs w:val="20"/>
              </w:rPr>
              <w:t xml:space="preserve"> the</w:t>
            </w:r>
            <w:r w:rsidRPr="00FF1024">
              <w:rPr>
                <w:rFonts w:asciiTheme="majorHAnsi" w:hAnsiTheme="majorHAnsi" w:cstheme="majorHAnsi"/>
                <w:sz w:val="20"/>
                <w:szCs w:val="20"/>
              </w:rPr>
              <w:t xml:space="preserve"> proposal.</w:t>
            </w:r>
            <w:r w:rsidR="00FF1024" w:rsidRPr="00FF1024">
              <w:rPr>
                <w:rFonts w:asciiTheme="majorHAnsi" w:hAnsiTheme="majorHAnsi" w:cstheme="majorHAnsi"/>
                <w:sz w:val="20"/>
                <w:szCs w:val="20"/>
              </w:rPr>
              <w:t xml:space="preserve"> </w:t>
            </w:r>
            <w:r w:rsidR="00556A6B">
              <w:rPr>
                <w:rFonts w:asciiTheme="majorHAnsi" w:hAnsiTheme="majorHAnsi" w:cstheme="majorHAnsi"/>
                <w:sz w:val="20"/>
                <w:szCs w:val="20"/>
              </w:rPr>
              <w:t xml:space="preserve">Provide </w:t>
            </w:r>
            <w:r w:rsidR="000E4A04" w:rsidRPr="00FF1024">
              <w:rPr>
                <w:rFonts w:asciiTheme="majorHAnsi" w:hAnsiTheme="majorHAnsi" w:cstheme="majorHAnsi"/>
                <w:sz w:val="20"/>
                <w:szCs w:val="20"/>
              </w:rPr>
              <w:t>extension</w:t>
            </w:r>
            <w:r w:rsidR="00556A6B">
              <w:rPr>
                <w:rFonts w:asciiTheme="majorHAnsi" w:hAnsiTheme="majorHAnsi" w:cstheme="majorHAnsi"/>
                <w:sz w:val="20"/>
                <w:szCs w:val="20"/>
              </w:rPr>
              <w:t xml:space="preserve"> activities</w:t>
            </w:r>
            <w:r w:rsidRPr="00FF1024">
              <w:rPr>
                <w:rFonts w:asciiTheme="majorHAnsi" w:hAnsiTheme="majorHAnsi" w:cstheme="majorHAnsi"/>
                <w:sz w:val="20"/>
                <w:szCs w:val="20"/>
              </w:rPr>
              <w:t xml:space="preserve"> in which students write an article on their chosen topic</w:t>
            </w:r>
            <w:r w:rsidR="00556A6B">
              <w:rPr>
                <w:rFonts w:asciiTheme="majorHAnsi" w:hAnsiTheme="majorHAnsi" w:cstheme="majorHAnsi"/>
                <w:sz w:val="20"/>
                <w:szCs w:val="20"/>
              </w:rPr>
              <w:t xml:space="preserve"> or</w:t>
            </w:r>
            <w:r w:rsidR="00F065B3" w:rsidRPr="00FF1024">
              <w:rPr>
                <w:rFonts w:asciiTheme="majorHAnsi" w:hAnsiTheme="majorHAnsi" w:cstheme="majorHAnsi"/>
                <w:sz w:val="20"/>
                <w:szCs w:val="20"/>
              </w:rPr>
              <w:t xml:space="preserve"> conduct original research through </w:t>
            </w:r>
            <w:r w:rsidR="003D55D7">
              <w:rPr>
                <w:rFonts w:asciiTheme="majorHAnsi" w:hAnsiTheme="majorHAnsi" w:cstheme="majorHAnsi"/>
                <w:sz w:val="20"/>
                <w:szCs w:val="20"/>
              </w:rPr>
              <w:t xml:space="preserve">a data collection tool (e.g., </w:t>
            </w:r>
            <w:r w:rsidR="00F065B3" w:rsidRPr="00FF1024">
              <w:rPr>
                <w:rFonts w:asciiTheme="majorHAnsi" w:hAnsiTheme="majorHAnsi" w:cstheme="majorHAnsi"/>
                <w:sz w:val="20"/>
                <w:szCs w:val="20"/>
              </w:rPr>
              <w:t>Survey Monkey or Google Forms.</w:t>
            </w:r>
            <w:r w:rsidR="003D55D7">
              <w:rPr>
                <w:rFonts w:asciiTheme="majorHAnsi" w:hAnsiTheme="majorHAnsi" w:cstheme="majorHAnsi"/>
                <w:sz w:val="20"/>
                <w:szCs w:val="20"/>
              </w:rPr>
              <w:t>)</w:t>
            </w:r>
          </w:p>
        </w:tc>
      </w:tr>
      <w:tr w:rsidR="00E12BCD" w:rsidRPr="00DA3CA9" w14:paraId="5A5E2842" w14:textId="77777777" w:rsidTr="00847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4"/>
          <w:jc w:val="center"/>
        </w:trPr>
        <w:tc>
          <w:tcPr>
            <w:tcW w:w="13364" w:type="dxa"/>
            <w:gridSpan w:val="5"/>
          </w:tcPr>
          <w:p w14:paraId="6E3DD021" w14:textId="39C86D2B" w:rsidR="00D056A7" w:rsidRDefault="00E12BCD" w:rsidP="00FE1E06">
            <w:pPr>
              <w:rPr>
                <w:rFonts w:asciiTheme="majorHAnsi" w:hAnsiTheme="majorHAnsi" w:cstheme="majorHAnsi"/>
              </w:rPr>
            </w:pPr>
            <w:r w:rsidRPr="00FF1024">
              <w:rPr>
                <w:rFonts w:asciiTheme="majorHAnsi" w:hAnsiTheme="majorHAnsi" w:cstheme="majorHAnsi"/>
                <w:b/>
                <w:sz w:val="32"/>
                <w:szCs w:val="32"/>
              </w:rPr>
              <w:t>O</w:t>
            </w:r>
            <w:r w:rsidRPr="00FF1024">
              <w:rPr>
                <w:rFonts w:asciiTheme="majorHAnsi" w:hAnsiTheme="majorHAnsi" w:cstheme="majorHAnsi"/>
                <w:b/>
              </w:rPr>
              <w:t xml:space="preserve">rganize and Sequence for Optimal Effectiveness </w:t>
            </w:r>
            <w:r w:rsidR="00D056A7" w:rsidRPr="00FF1024">
              <w:rPr>
                <w:rFonts w:asciiTheme="majorHAnsi" w:hAnsiTheme="majorHAnsi" w:cstheme="majorHAnsi"/>
                <w:b/>
              </w:rPr>
              <w:t xml:space="preserve"> </w:t>
            </w:r>
            <w:r w:rsidR="002A3C38">
              <w:rPr>
                <w:rFonts w:asciiTheme="majorHAnsi" w:hAnsiTheme="majorHAnsi" w:cstheme="majorHAnsi"/>
              </w:rPr>
              <w:t xml:space="preserve"> </w:t>
            </w:r>
          </w:p>
          <w:p w14:paraId="54666DA9" w14:textId="761DC4D4" w:rsidR="00D056A7" w:rsidRPr="00FF1024" w:rsidRDefault="00F33554" w:rsidP="00FE1E06">
            <w:pPr>
              <w:rPr>
                <w:rFonts w:asciiTheme="majorHAnsi" w:hAnsiTheme="majorHAnsi" w:cstheme="majorHAnsi"/>
                <w:sz w:val="20"/>
                <w:szCs w:val="20"/>
              </w:rPr>
            </w:pPr>
            <w:r>
              <w:rPr>
                <w:rFonts w:asciiTheme="majorHAnsi" w:hAnsiTheme="majorHAnsi" w:cstheme="majorHAnsi"/>
              </w:rPr>
              <w:t xml:space="preserve">Cover: </w:t>
            </w:r>
            <w:r w:rsidR="00556A6B">
              <w:rPr>
                <w:rFonts w:asciiTheme="majorHAnsi" w:hAnsiTheme="majorHAnsi" w:cstheme="majorHAnsi"/>
                <w:sz w:val="20"/>
                <w:szCs w:val="20"/>
              </w:rPr>
              <w:t xml:space="preserve"> </w:t>
            </w:r>
            <w:r w:rsidR="0073454C">
              <w:rPr>
                <w:rFonts w:asciiTheme="majorHAnsi" w:hAnsiTheme="majorHAnsi" w:cstheme="majorHAnsi"/>
                <w:sz w:val="20"/>
                <w:szCs w:val="20"/>
              </w:rPr>
              <w:t>Strategies</w:t>
            </w:r>
            <w:r w:rsidR="008363E6" w:rsidRPr="00FF1024">
              <w:rPr>
                <w:rFonts w:asciiTheme="majorHAnsi" w:hAnsiTheme="majorHAnsi" w:cstheme="majorHAnsi"/>
                <w:sz w:val="20"/>
                <w:szCs w:val="20"/>
              </w:rPr>
              <w:t xml:space="preserve"> for </w:t>
            </w:r>
            <w:r w:rsidR="0073454C">
              <w:rPr>
                <w:rFonts w:asciiTheme="majorHAnsi" w:hAnsiTheme="majorHAnsi" w:cstheme="majorHAnsi"/>
                <w:sz w:val="20"/>
                <w:szCs w:val="20"/>
              </w:rPr>
              <w:t>narrowing or broadening a topic; developing research questions;</w:t>
            </w:r>
            <w:r w:rsidR="008363E6" w:rsidRPr="00FF1024">
              <w:rPr>
                <w:rFonts w:asciiTheme="majorHAnsi" w:hAnsiTheme="majorHAnsi" w:cstheme="majorHAnsi"/>
                <w:sz w:val="20"/>
                <w:szCs w:val="20"/>
              </w:rPr>
              <w:t xml:space="preserve"> crafting an annotated bibliography.</w:t>
            </w:r>
          </w:p>
          <w:p w14:paraId="7889D285" w14:textId="5252E617" w:rsidR="00E12BCD" w:rsidRPr="00DA3CA9" w:rsidRDefault="00F33554" w:rsidP="003D55D7">
            <w:pPr>
              <w:rPr>
                <w:rFonts w:asciiTheme="majorHAnsi" w:hAnsiTheme="majorHAnsi" w:cstheme="majorHAnsi"/>
              </w:rPr>
            </w:pPr>
            <w:r>
              <w:rPr>
                <w:rFonts w:ascii="Arial" w:hAnsi="Arial"/>
              </w:rPr>
              <w:t>Uncover</w:t>
            </w:r>
            <w:r w:rsidR="00556A6B">
              <w:rPr>
                <w:rFonts w:asciiTheme="majorHAnsi" w:hAnsiTheme="majorHAnsi" w:cstheme="majorHAnsi"/>
                <w:sz w:val="20"/>
                <w:szCs w:val="20"/>
              </w:rPr>
              <w:t xml:space="preserve">: </w:t>
            </w:r>
            <w:r w:rsidR="0073454C">
              <w:rPr>
                <w:rFonts w:asciiTheme="majorHAnsi" w:hAnsiTheme="majorHAnsi" w:cstheme="majorHAnsi"/>
                <w:sz w:val="20"/>
                <w:szCs w:val="20"/>
              </w:rPr>
              <w:t>Search strategies;</w:t>
            </w:r>
            <w:r w:rsidR="003D55D7">
              <w:rPr>
                <w:rFonts w:asciiTheme="majorHAnsi" w:hAnsiTheme="majorHAnsi" w:cstheme="majorHAnsi"/>
                <w:sz w:val="20"/>
                <w:szCs w:val="20"/>
              </w:rPr>
              <w:t xml:space="preserve"> citing</w:t>
            </w:r>
            <w:r w:rsidR="00704235">
              <w:rPr>
                <w:rFonts w:asciiTheme="majorHAnsi" w:hAnsiTheme="majorHAnsi" w:cstheme="majorHAnsi"/>
                <w:sz w:val="20"/>
                <w:szCs w:val="20"/>
              </w:rPr>
              <w:t xml:space="preserve"> atypical sources (e.g., </w:t>
            </w:r>
            <w:r w:rsidR="008363E6" w:rsidRPr="00FF1024">
              <w:rPr>
                <w:rFonts w:asciiTheme="majorHAnsi" w:hAnsiTheme="majorHAnsi" w:cstheme="majorHAnsi"/>
                <w:sz w:val="20"/>
                <w:szCs w:val="20"/>
              </w:rPr>
              <w:t xml:space="preserve">tweets, </w:t>
            </w:r>
            <w:r w:rsidR="00107CD1" w:rsidRPr="00FF1024">
              <w:rPr>
                <w:rFonts w:asciiTheme="majorHAnsi" w:hAnsiTheme="majorHAnsi" w:cstheme="majorHAnsi"/>
                <w:sz w:val="20"/>
                <w:szCs w:val="20"/>
              </w:rPr>
              <w:t>infographics</w:t>
            </w:r>
            <w:r w:rsidR="008363E6" w:rsidRPr="00FF1024">
              <w:rPr>
                <w:rFonts w:asciiTheme="majorHAnsi" w:hAnsiTheme="majorHAnsi" w:cstheme="majorHAnsi"/>
                <w:sz w:val="20"/>
                <w:szCs w:val="20"/>
              </w:rPr>
              <w:t xml:space="preserve">, </w:t>
            </w:r>
            <w:r w:rsidR="00107CD1" w:rsidRPr="00FF1024">
              <w:rPr>
                <w:rFonts w:asciiTheme="majorHAnsi" w:hAnsiTheme="majorHAnsi" w:cstheme="majorHAnsi"/>
                <w:sz w:val="20"/>
                <w:szCs w:val="20"/>
              </w:rPr>
              <w:t>blog posts</w:t>
            </w:r>
            <w:r w:rsidR="00704235">
              <w:rPr>
                <w:rFonts w:asciiTheme="majorHAnsi" w:hAnsiTheme="majorHAnsi" w:cstheme="majorHAnsi"/>
                <w:sz w:val="20"/>
                <w:szCs w:val="20"/>
              </w:rPr>
              <w:t>)</w:t>
            </w:r>
            <w:r w:rsidR="0073454C">
              <w:rPr>
                <w:rFonts w:asciiTheme="majorHAnsi" w:hAnsiTheme="majorHAnsi" w:cstheme="majorHAnsi"/>
                <w:sz w:val="20"/>
                <w:szCs w:val="20"/>
              </w:rPr>
              <w:t>;</w:t>
            </w:r>
            <w:r w:rsidR="003D55D7">
              <w:rPr>
                <w:rFonts w:asciiTheme="majorHAnsi" w:hAnsiTheme="majorHAnsi" w:cstheme="majorHAnsi"/>
                <w:sz w:val="20"/>
                <w:szCs w:val="20"/>
              </w:rPr>
              <w:t xml:space="preserve"> digital collaboration tools</w:t>
            </w:r>
            <w:r w:rsidR="00197BED">
              <w:rPr>
                <w:rFonts w:asciiTheme="majorHAnsi" w:hAnsiTheme="majorHAnsi" w:cstheme="majorHAnsi"/>
                <w:sz w:val="20"/>
                <w:szCs w:val="20"/>
              </w:rPr>
              <w:t>.</w:t>
            </w:r>
          </w:p>
        </w:tc>
      </w:tr>
    </w:tbl>
    <w:p w14:paraId="693B5433" w14:textId="77777777" w:rsidR="00E12BCD" w:rsidRPr="00DA3CA9" w:rsidRDefault="00E12BCD" w:rsidP="00E12BCD">
      <w:pPr>
        <w:spacing w:after="0" w:line="240" w:lineRule="auto"/>
        <w:rPr>
          <w:rFonts w:asciiTheme="majorHAnsi" w:hAnsiTheme="majorHAnsi" w:cstheme="majorHAnsi"/>
          <w:sz w:val="12"/>
          <w:szCs w:val="12"/>
        </w:rPr>
      </w:pPr>
    </w:p>
    <w:tbl>
      <w:tblPr>
        <w:tblStyle w:val="TableGrid"/>
        <w:tblW w:w="13364" w:type="dxa"/>
        <w:jc w:val="center"/>
        <w:tblLook w:val="04A0" w:firstRow="1" w:lastRow="0" w:firstColumn="1" w:lastColumn="0" w:noHBand="0" w:noVBand="1"/>
      </w:tblPr>
      <w:tblGrid>
        <w:gridCol w:w="13364"/>
      </w:tblGrid>
      <w:tr w:rsidR="00E12BCD" w:rsidRPr="00DA3CA9" w14:paraId="0360079E" w14:textId="77777777">
        <w:trPr>
          <w:trHeight w:val="370"/>
          <w:jc w:val="center"/>
        </w:trPr>
        <w:tc>
          <w:tcPr>
            <w:tcW w:w="13364" w:type="dxa"/>
            <w:shd w:val="clear" w:color="auto" w:fill="DAEEF3" w:themeFill="accent5" w:themeFillTint="33"/>
          </w:tcPr>
          <w:p w14:paraId="241A1BC5" w14:textId="69CD1927" w:rsidR="00E12BCD" w:rsidRPr="00DA3CA9" w:rsidRDefault="002A3C38" w:rsidP="00FE1E06">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Stage 3 Learning Plan:</w:t>
            </w:r>
            <w:r w:rsidR="00E12BCD" w:rsidRPr="00DA3CA9">
              <w:rPr>
                <w:rFonts w:asciiTheme="majorHAnsi" w:hAnsiTheme="majorHAnsi" w:cstheme="majorHAnsi"/>
                <w:b/>
                <w:sz w:val="28"/>
                <w:szCs w:val="28"/>
              </w:rPr>
              <w:t xml:space="preserve"> </w:t>
            </w:r>
            <w:r>
              <w:rPr>
                <w:rFonts w:asciiTheme="majorHAnsi" w:hAnsiTheme="majorHAnsi" w:cstheme="majorHAnsi"/>
                <w:b/>
                <w:sz w:val="28"/>
                <w:szCs w:val="28"/>
              </w:rPr>
              <w:t xml:space="preserve"> </w:t>
            </w:r>
            <w:r w:rsidR="00E12BCD" w:rsidRPr="00DA3CA9">
              <w:rPr>
                <w:rFonts w:asciiTheme="majorHAnsi" w:hAnsiTheme="majorHAnsi" w:cstheme="majorHAnsi"/>
                <w:b/>
                <w:sz w:val="28"/>
                <w:szCs w:val="28"/>
              </w:rPr>
              <w:t>Sequenced Instructional Strategies and Student Learning Experiences</w:t>
            </w:r>
          </w:p>
          <w:p w14:paraId="18A815FB" w14:textId="3BE0478F" w:rsidR="00E12BCD" w:rsidRPr="00DA3CA9" w:rsidRDefault="0073454C" w:rsidP="00FE1E06">
            <w:pPr>
              <w:shd w:val="clear" w:color="auto" w:fill="FFFFCC"/>
              <w:rPr>
                <w:rFonts w:asciiTheme="majorHAnsi" w:hAnsiTheme="majorHAnsi" w:cstheme="majorHAnsi"/>
                <w:b/>
                <w:sz w:val="24"/>
                <w:szCs w:val="24"/>
              </w:rPr>
            </w:pPr>
            <w:r>
              <w:rPr>
                <w:rFonts w:asciiTheme="majorHAnsi" w:hAnsiTheme="majorHAnsi" w:cstheme="majorHAnsi"/>
                <w:b/>
                <w:sz w:val="24"/>
                <w:szCs w:val="24"/>
              </w:rPr>
              <w:t>Performance Task:  Developing a</w:t>
            </w:r>
            <w:r w:rsidRPr="00DA3CA9">
              <w:rPr>
                <w:rFonts w:asciiTheme="majorHAnsi" w:hAnsiTheme="majorHAnsi" w:cstheme="majorHAnsi"/>
                <w:b/>
                <w:sz w:val="24"/>
                <w:szCs w:val="24"/>
              </w:rPr>
              <w:t xml:space="preserve"> </w:t>
            </w:r>
            <w:r>
              <w:rPr>
                <w:rFonts w:asciiTheme="majorHAnsi" w:hAnsiTheme="majorHAnsi" w:cstheme="majorHAnsi"/>
                <w:b/>
                <w:sz w:val="24"/>
                <w:szCs w:val="24"/>
              </w:rPr>
              <w:t>Research Topic for a Newspaper Article</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9-12</w:t>
            </w:r>
            <w:r w:rsidRPr="00DA3CA9">
              <w:rPr>
                <w:rFonts w:asciiTheme="majorHAnsi" w:hAnsiTheme="majorHAnsi" w:cstheme="majorHAnsi"/>
                <w:b/>
                <w:sz w:val="24"/>
                <w:szCs w:val="24"/>
              </w:rPr>
              <w:t xml:space="preserve">                                    </w:t>
            </w:r>
          </w:p>
        </w:tc>
      </w:tr>
      <w:tr w:rsidR="00E12BCD" w:rsidRPr="00DA3CA9" w14:paraId="22414188" w14:textId="77777777">
        <w:trPr>
          <w:trHeight w:val="250"/>
          <w:jc w:val="center"/>
        </w:trPr>
        <w:tc>
          <w:tcPr>
            <w:tcW w:w="13364" w:type="dxa"/>
            <w:shd w:val="clear" w:color="auto" w:fill="FFFF99"/>
          </w:tcPr>
          <w:p w14:paraId="1610EC2D"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E12BCD" w:rsidRPr="00DA3CA9" w14:paraId="0C17DF15" w14:textId="77777777" w:rsidTr="00034610">
        <w:trPr>
          <w:trHeight w:val="899"/>
          <w:jc w:val="center"/>
        </w:trPr>
        <w:tc>
          <w:tcPr>
            <w:tcW w:w="13364" w:type="dxa"/>
          </w:tcPr>
          <w:p w14:paraId="5545983E" w14:textId="77777777" w:rsidR="007B7E84" w:rsidRPr="00B73591" w:rsidRDefault="007B7E84" w:rsidP="007B7E84">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4611E24A" w14:textId="77777777" w:rsidR="00704235" w:rsidRPr="00704235" w:rsidRDefault="00704235" w:rsidP="00D9643F">
            <w:pPr>
              <w:pStyle w:val="ListParagraph"/>
              <w:framePr w:hSpace="180" w:wrap="around" w:vAnchor="text" w:hAnchor="text" w:y="-79"/>
              <w:numPr>
                <w:ilvl w:val="0"/>
                <w:numId w:val="22"/>
              </w:numPr>
              <w:jc w:val="both"/>
              <w:rPr>
                <w:rFonts w:asciiTheme="majorHAnsi" w:hAnsiTheme="majorHAnsi" w:cstheme="majorHAnsi"/>
              </w:rPr>
            </w:pPr>
            <w:r>
              <w:rPr>
                <w:rFonts w:ascii="Arial" w:eastAsia="MS Mincho" w:hAnsi="Arial" w:cs="Arial"/>
                <w:bCs/>
                <w:spacing w:val="5"/>
              </w:rPr>
              <w:t>Defining and limiting research topics</w:t>
            </w:r>
          </w:p>
          <w:p w14:paraId="37231703" w14:textId="48ED9AEE" w:rsidR="00704235" w:rsidRPr="00704235" w:rsidRDefault="00704235" w:rsidP="00D9643F">
            <w:pPr>
              <w:pStyle w:val="ListParagraph"/>
              <w:framePr w:hSpace="180" w:wrap="around" w:vAnchor="text" w:hAnchor="text" w:y="-79"/>
              <w:numPr>
                <w:ilvl w:val="0"/>
                <w:numId w:val="22"/>
              </w:numPr>
              <w:jc w:val="both"/>
              <w:rPr>
                <w:rFonts w:asciiTheme="majorHAnsi" w:hAnsiTheme="majorHAnsi" w:cstheme="majorHAnsi"/>
              </w:rPr>
            </w:pPr>
            <w:r>
              <w:rPr>
                <w:rFonts w:ascii="Arial" w:eastAsia="MS Mincho" w:hAnsi="Arial" w:cs="Arial"/>
                <w:bCs/>
                <w:spacing w:val="5"/>
              </w:rPr>
              <w:t xml:space="preserve">Developing probing research questions </w:t>
            </w:r>
          </w:p>
          <w:p w14:paraId="5E5D7DA4" w14:textId="68F4D19D" w:rsidR="00704235" w:rsidRPr="00704235" w:rsidRDefault="00704235" w:rsidP="00D9643F">
            <w:pPr>
              <w:pStyle w:val="ListParagraph"/>
              <w:framePr w:hSpace="180" w:wrap="around" w:vAnchor="text" w:hAnchor="text" w:y="-79"/>
              <w:numPr>
                <w:ilvl w:val="0"/>
                <w:numId w:val="22"/>
              </w:numPr>
              <w:jc w:val="both"/>
              <w:rPr>
                <w:rFonts w:asciiTheme="majorHAnsi" w:hAnsiTheme="majorHAnsi" w:cstheme="majorHAnsi"/>
              </w:rPr>
            </w:pPr>
            <w:r>
              <w:rPr>
                <w:rFonts w:ascii="Arial" w:eastAsia="MS Mincho" w:hAnsi="Arial" w:cs="Arial"/>
                <w:bCs/>
                <w:spacing w:val="5"/>
              </w:rPr>
              <w:t>Constructing annotated bibliographies</w:t>
            </w:r>
          </w:p>
          <w:p w14:paraId="798F5E0C" w14:textId="77777777" w:rsidR="00E12BCD" w:rsidRPr="00DA3CA9" w:rsidRDefault="00E12BCD" w:rsidP="00344BF8">
            <w:pPr>
              <w:rPr>
                <w:rFonts w:asciiTheme="majorHAnsi" w:hAnsiTheme="majorHAnsi" w:cstheme="majorHAnsi"/>
                <w:sz w:val="24"/>
                <w:szCs w:val="24"/>
              </w:rPr>
            </w:pPr>
          </w:p>
        </w:tc>
      </w:tr>
      <w:tr w:rsidR="00E12BCD" w:rsidRPr="00DA3CA9" w14:paraId="046ADA87" w14:textId="77777777">
        <w:trPr>
          <w:trHeight w:val="1872"/>
          <w:jc w:val="center"/>
        </w:trPr>
        <w:tc>
          <w:tcPr>
            <w:tcW w:w="13364" w:type="dxa"/>
          </w:tcPr>
          <w:p w14:paraId="0AD5F1B0" w14:textId="54179220"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0DB65CBF" w14:textId="522614E3" w:rsidR="00034610" w:rsidRDefault="00034610" w:rsidP="00E47CE0">
            <w:pPr>
              <w:pStyle w:val="ListParagraph"/>
              <w:numPr>
                <w:ilvl w:val="0"/>
                <w:numId w:val="23"/>
              </w:numPr>
              <w:rPr>
                <w:rFonts w:asciiTheme="majorHAnsi" w:hAnsiTheme="majorHAnsi" w:cstheme="majorHAnsi"/>
              </w:rPr>
            </w:pPr>
            <w:r w:rsidRPr="00034610">
              <w:rPr>
                <w:rFonts w:asciiTheme="majorHAnsi" w:hAnsiTheme="majorHAnsi" w:cstheme="majorHAnsi"/>
              </w:rPr>
              <w:t>Model strategi</w:t>
            </w:r>
            <w:r w:rsidR="00AA42CC">
              <w:rPr>
                <w:rFonts w:asciiTheme="majorHAnsi" w:hAnsiTheme="majorHAnsi" w:cstheme="majorHAnsi"/>
              </w:rPr>
              <w:t>es to narrow or broaden a topic</w:t>
            </w:r>
          </w:p>
          <w:p w14:paraId="5B0226C1" w14:textId="304A00DC" w:rsidR="00034610" w:rsidRDefault="0073454C" w:rsidP="00E47CE0">
            <w:pPr>
              <w:pStyle w:val="ListParagraph"/>
              <w:numPr>
                <w:ilvl w:val="0"/>
                <w:numId w:val="23"/>
              </w:numPr>
              <w:rPr>
                <w:rFonts w:asciiTheme="majorHAnsi" w:hAnsiTheme="majorHAnsi" w:cstheme="majorHAnsi"/>
              </w:rPr>
            </w:pPr>
            <w:r>
              <w:rPr>
                <w:rFonts w:asciiTheme="majorHAnsi" w:hAnsiTheme="majorHAnsi" w:cstheme="majorHAnsi"/>
              </w:rPr>
              <w:t>Demonstrate</w:t>
            </w:r>
            <w:r w:rsidR="00034610">
              <w:rPr>
                <w:rFonts w:asciiTheme="majorHAnsi" w:hAnsiTheme="majorHAnsi" w:cstheme="majorHAnsi"/>
              </w:rPr>
              <w:t xml:space="preserve"> </w:t>
            </w:r>
            <w:r w:rsidR="00E96FD1">
              <w:rPr>
                <w:rFonts w:asciiTheme="majorHAnsi" w:hAnsiTheme="majorHAnsi" w:cstheme="majorHAnsi"/>
              </w:rPr>
              <w:t xml:space="preserve">how to </w:t>
            </w:r>
            <w:r w:rsidR="00AA42CC">
              <w:rPr>
                <w:rFonts w:asciiTheme="majorHAnsi" w:hAnsiTheme="majorHAnsi" w:cstheme="majorHAnsi"/>
              </w:rPr>
              <w:t>sub-divide a topic</w:t>
            </w:r>
            <w:r>
              <w:rPr>
                <w:rFonts w:asciiTheme="majorHAnsi" w:hAnsiTheme="majorHAnsi" w:cstheme="majorHAnsi"/>
              </w:rPr>
              <w:t xml:space="preserve"> using examples</w:t>
            </w:r>
          </w:p>
          <w:p w14:paraId="022E6755" w14:textId="3952EEC3" w:rsidR="00E96FD1" w:rsidRDefault="00556A6B" w:rsidP="00E47CE0">
            <w:pPr>
              <w:pStyle w:val="ListParagraph"/>
              <w:numPr>
                <w:ilvl w:val="0"/>
                <w:numId w:val="23"/>
              </w:numPr>
              <w:rPr>
                <w:rFonts w:asciiTheme="majorHAnsi" w:hAnsiTheme="majorHAnsi" w:cstheme="majorHAnsi"/>
              </w:rPr>
            </w:pPr>
            <w:r>
              <w:rPr>
                <w:rFonts w:asciiTheme="majorHAnsi" w:hAnsiTheme="majorHAnsi" w:cstheme="majorHAnsi"/>
              </w:rPr>
              <w:t>Provide direct instruction</w:t>
            </w:r>
            <w:r w:rsidR="00E96FD1">
              <w:rPr>
                <w:rFonts w:asciiTheme="majorHAnsi" w:hAnsiTheme="majorHAnsi" w:cstheme="majorHAnsi"/>
              </w:rPr>
              <w:t xml:space="preserve"> on research question formulation techniques, including o</w:t>
            </w:r>
            <w:r w:rsidR="00AA42CC">
              <w:rPr>
                <w:rFonts w:asciiTheme="majorHAnsi" w:hAnsiTheme="majorHAnsi" w:cstheme="majorHAnsi"/>
              </w:rPr>
              <w:t>pen- and closed-ended questions</w:t>
            </w:r>
          </w:p>
          <w:p w14:paraId="1D9F1FE6" w14:textId="495B5654" w:rsidR="0073454C" w:rsidRPr="0073454C" w:rsidRDefault="0073454C" w:rsidP="0073454C">
            <w:pPr>
              <w:pStyle w:val="ListParagraph"/>
              <w:numPr>
                <w:ilvl w:val="0"/>
                <w:numId w:val="23"/>
              </w:numPr>
              <w:rPr>
                <w:rFonts w:asciiTheme="majorHAnsi" w:hAnsiTheme="majorHAnsi" w:cstheme="majorHAnsi"/>
              </w:rPr>
            </w:pPr>
            <w:r>
              <w:rPr>
                <w:rFonts w:asciiTheme="majorHAnsi" w:hAnsiTheme="majorHAnsi" w:cstheme="majorHAnsi"/>
              </w:rPr>
              <w:t>Introduce requirements for annotated bibliography</w:t>
            </w:r>
          </w:p>
          <w:p w14:paraId="0C12FC7E" w14:textId="06F9A0DC" w:rsidR="00E96FD1" w:rsidRDefault="00556A6B" w:rsidP="00E47CE0">
            <w:pPr>
              <w:pStyle w:val="ListParagraph"/>
              <w:numPr>
                <w:ilvl w:val="0"/>
                <w:numId w:val="23"/>
              </w:numPr>
              <w:rPr>
                <w:rFonts w:asciiTheme="majorHAnsi" w:hAnsiTheme="majorHAnsi" w:cstheme="majorHAnsi"/>
              </w:rPr>
            </w:pPr>
            <w:r>
              <w:rPr>
                <w:rFonts w:asciiTheme="majorHAnsi" w:hAnsiTheme="majorHAnsi" w:cstheme="majorHAnsi"/>
              </w:rPr>
              <w:t>Provide the opportunity</w:t>
            </w:r>
            <w:r w:rsidR="00AA42CC">
              <w:rPr>
                <w:rFonts w:asciiTheme="majorHAnsi" w:hAnsiTheme="majorHAnsi" w:cstheme="majorHAnsi"/>
              </w:rPr>
              <w:t xml:space="preserve"> for independent practice</w:t>
            </w:r>
          </w:p>
          <w:p w14:paraId="3EE3B310" w14:textId="32D2DDEE" w:rsidR="00E96FD1" w:rsidRDefault="00E96FD1" w:rsidP="00E47CE0">
            <w:pPr>
              <w:pStyle w:val="ListParagraph"/>
              <w:numPr>
                <w:ilvl w:val="0"/>
                <w:numId w:val="23"/>
              </w:numPr>
              <w:rPr>
                <w:rFonts w:asciiTheme="majorHAnsi" w:hAnsiTheme="majorHAnsi" w:cstheme="majorHAnsi"/>
              </w:rPr>
            </w:pPr>
            <w:r>
              <w:rPr>
                <w:rFonts w:asciiTheme="majorHAnsi" w:hAnsiTheme="majorHAnsi" w:cstheme="majorHAnsi"/>
              </w:rPr>
              <w:t xml:space="preserve">Facilitate digital collaboration to find </w:t>
            </w:r>
            <w:r w:rsidR="00AA42CC">
              <w:rPr>
                <w:rFonts w:asciiTheme="majorHAnsi" w:hAnsiTheme="majorHAnsi" w:cstheme="majorHAnsi"/>
              </w:rPr>
              <w:t>sources</w:t>
            </w:r>
          </w:p>
          <w:p w14:paraId="26C11352" w14:textId="268A5A56" w:rsidR="00E12BCD" w:rsidRDefault="00E96FD1" w:rsidP="00E47CE0">
            <w:pPr>
              <w:pStyle w:val="ListParagraph"/>
              <w:numPr>
                <w:ilvl w:val="0"/>
                <w:numId w:val="23"/>
              </w:numPr>
              <w:rPr>
                <w:rFonts w:asciiTheme="majorHAnsi" w:hAnsiTheme="majorHAnsi" w:cstheme="majorHAnsi"/>
              </w:rPr>
            </w:pPr>
            <w:r>
              <w:rPr>
                <w:rFonts w:asciiTheme="majorHAnsi" w:hAnsiTheme="majorHAnsi" w:cstheme="majorHAnsi"/>
              </w:rPr>
              <w:t>Introduce</w:t>
            </w:r>
            <w:r w:rsidR="00AA42CC">
              <w:rPr>
                <w:rFonts w:asciiTheme="majorHAnsi" w:hAnsiTheme="majorHAnsi" w:cstheme="majorHAnsi"/>
              </w:rPr>
              <w:t xml:space="preserve"> elements of writing a proposal</w:t>
            </w:r>
          </w:p>
          <w:p w14:paraId="3AAB8D45" w14:textId="4304B4E7" w:rsidR="00E96FD1" w:rsidRDefault="00E96FD1" w:rsidP="00E47CE0">
            <w:pPr>
              <w:pStyle w:val="ListParagraph"/>
              <w:numPr>
                <w:ilvl w:val="0"/>
                <w:numId w:val="23"/>
              </w:numPr>
              <w:rPr>
                <w:rFonts w:asciiTheme="majorHAnsi" w:hAnsiTheme="majorHAnsi" w:cstheme="majorHAnsi"/>
              </w:rPr>
            </w:pPr>
            <w:r>
              <w:rPr>
                <w:rFonts w:asciiTheme="majorHAnsi" w:hAnsiTheme="majorHAnsi" w:cstheme="majorHAnsi"/>
              </w:rPr>
              <w:t>Fac</w:t>
            </w:r>
            <w:r w:rsidR="00704235">
              <w:rPr>
                <w:rFonts w:asciiTheme="majorHAnsi" w:hAnsiTheme="majorHAnsi" w:cstheme="majorHAnsi"/>
              </w:rPr>
              <w:t>ilitate small-</w:t>
            </w:r>
            <w:r w:rsidR="00AA42CC">
              <w:rPr>
                <w:rFonts w:asciiTheme="majorHAnsi" w:hAnsiTheme="majorHAnsi" w:cstheme="majorHAnsi"/>
              </w:rPr>
              <w:t>group peer review</w:t>
            </w:r>
          </w:p>
          <w:p w14:paraId="26A0A83B" w14:textId="2C83C2DD" w:rsidR="00E47CE0" w:rsidRPr="00B70E89" w:rsidRDefault="00E47CE0" w:rsidP="00E47CE0">
            <w:pPr>
              <w:pStyle w:val="ListParagraph"/>
              <w:numPr>
                <w:ilvl w:val="0"/>
                <w:numId w:val="23"/>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p w14:paraId="099A6D96" w14:textId="580EF160" w:rsidR="00FF1024" w:rsidRPr="00E96FD1" w:rsidRDefault="00FF1024" w:rsidP="00FF1024">
            <w:pPr>
              <w:pStyle w:val="ListParagraph"/>
              <w:ind w:left="360"/>
              <w:rPr>
                <w:rFonts w:asciiTheme="majorHAnsi" w:hAnsiTheme="majorHAnsi" w:cstheme="majorHAnsi"/>
              </w:rPr>
            </w:pPr>
          </w:p>
        </w:tc>
      </w:tr>
      <w:tr w:rsidR="00E12BCD" w:rsidRPr="00DA3CA9" w14:paraId="52EAA35D" w14:textId="77777777" w:rsidTr="00E96FD1">
        <w:trPr>
          <w:trHeight w:val="1439"/>
          <w:jc w:val="center"/>
        </w:trPr>
        <w:tc>
          <w:tcPr>
            <w:tcW w:w="13364" w:type="dxa"/>
          </w:tcPr>
          <w:p w14:paraId="124E2804" w14:textId="53C1B271"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770D96E0" w14:textId="58A20F1B" w:rsidR="00E96FD1" w:rsidRDefault="00E96FD1" w:rsidP="00D9643F">
            <w:pPr>
              <w:pStyle w:val="ListParagraph"/>
              <w:numPr>
                <w:ilvl w:val="0"/>
                <w:numId w:val="24"/>
              </w:numPr>
              <w:rPr>
                <w:rFonts w:asciiTheme="majorHAnsi" w:hAnsiTheme="majorHAnsi" w:cstheme="majorHAnsi"/>
              </w:rPr>
            </w:pPr>
            <w:r>
              <w:rPr>
                <w:rFonts w:asciiTheme="majorHAnsi" w:hAnsiTheme="majorHAnsi" w:cstheme="majorHAnsi"/>
              </w:rPr>
              <w:t>Define an appropriate topic that sub-divid</w:t>
            </w:r>
            <w:r w:rsidR="00AA42CC">
              <w:rPr>
                <w:rFonts w:asciiTheme="majorHAnsi" w:hAnsiTheme="majorHAnsi" w:cstheme="majorHAnsi"/>
              </w:rPr>
              <w:t>es into manageable key concepts</w:t>
            </w:r>
          </w:p>
          <w:p w14:paraId="1BD4984D" w14:textId="5FE8265B" w:rsidR="00E96FD1" w:rsidRDefault="00AA42CC" w:rsidP="00D9643F">
            <w:pPr>
              <w:pStyle w:val="ListParagraph"/>
              <w:numPr>
                <w:ilvl w:val="0"/>
                <w:numId w:val="24"/>
              </w:numPr>
              <w:rPr>
                <w:rFonts w:asciiTheme="majorHAnsi" w:hAnsiTheme="majorHAnsi" w:cstheme="majorHAnsi"/>
              </w:rPr>
            </w:pPr>
            <w:r>
              <w:rPr>
                <w:rFonts w:asciiTheme="majorHAnsi" w:hAnsiTheme="majorHAnsi" w:cstheme="majorHAnsi"/>
              </w:rPr>
              <w:t>Formulate research questions</w:t>
            </w:r>
          </w:p>
          <w:p w14:paraId="43905DC4" w14:textId="552B672A" w:rsidR="00E96FD1" w:rsidRPr="007B7E84" w:rsidRDefault="00E96FD1" w:rsidP="007B7E84">
            <w:pPr>
              <w:pStyle w:val="ListParagraph"/>
              <w:numPr>
                <w:ilvl w:val="0"/>
                <w:numId w:val="24"/>
              </w:numPr>
              <w:rPr>
                <w:rFonts w:asciiTheme="majorHAnsi" w:hAnsiTheme="majorHAnsi" w:cstheme="majorHAnsi"/>
              </w:rPr>
            </w:pPr>
            <w:r>
              <w:rPr>
                <w:rFonts w:asciiTheme="majorHAnsi" w:hAnsiTheme="majorHAnsi" w:cstheme="majorHAnsi"/>
              </w:rPr>
              <w:t>Use search</w:t>
            </w:r>
            <w:r w:rsidR="007B7E84">
              <w:rPr>
                <w:rFonts w:asciiTheme="majorHAnsi" w:hAnsiTheme="majorHAnsi" w:cstheme="majorHAnsi"/>
              </w:rPr>
              <w:t xml:space="preserve"> strategies to locate </w:t>
            </w:r>
            <w:r w:rsidR="00AA42CC" w:rsidRPr="007B7E84">
              <w:rPr>
                <w:rFonts w:asciiTheme="majorHAnsi" w:hAnsiTheme="majorHAnsi" w:cstheme="majorHAnsi"/>
              </w:rPr>
              <w:t>sources</w:t>
            </w:r>
          </w:p>
          <w:p w14:paraId="18627EBD" w14:textId="58F04066" w:rsidR="00A158C7" w:rsidRDefault="00E96FD1" w:rsidP="00D9643F">
            <w:pPr>
              <w:pStyle w:val="ListParagraph"/>
              <w:numPr>
                <w:ilvl w:val="0"/>
                <w:numId w:val="24"/>
              </w:numPr>
              <w:rPr>
                <w:rFonts w:asciiTheme="majorHAnsi" w:hAnsiTheme="majorHAnsi" w:cstheme="majorHAnsi"/>
              </w:rPr>
            </w:pPr>
            <w:r>
              <w:rPr>
                <w:rFonts w:asciiTheme="majorHAnsi" w:hAnsiTheme="majorHAnsi" w:cstheme="majorHAnsi"/>
              </w:rPr>
              <w:t>C</w:t>
            </w:r>
            <w:r w:rsidR="00A729B0">
              <w:rPr>
                <w:rFonts w:asciiTheme="majorHAnsi" w:hAnsiTheme="majorHAnsi" w:cstheme="majorHAnsi"/>
              </w:rPr>
              <w:t>ompile</w:t>
            </w:r>
            <w:r>
              <w:rPr>
                <w:rFonts w:asciiTheme="majorHAnsi" w:hAnsiTheme="majorHAnsi" w:cstheme="majorHAnsi"/>
              </w:rPr>
              <w:t xml:space="preserve"> an annotated bibliography </w:t>
            </w:r>
            <w:r w:rsidR="00AA42CC">
              <w:rPr>
                <w:rFonts w:asciiTheme="majorHAnsi" w:hAnsiTheme="majorHAnsi" w:cstheme="majorHAnsi"/>
              </w:rPr>
              <w:t>based on criteria in the rubric</w:t>
            </w:r>
          </w:p>
          <w:p w14:paraId="52C2F398" w14:textId="1C07EE48" w:rsidR="00847A4B" w:rsidRDefault="00847A4B" w:rsidP="00D9643F">
            <w:pPr>
              <w:pStyle w:val="ListParagraph"/>
              <w:numPr>
                <w:ilvl w:val="0"/>
                <w:numId w:val="24"/>
              </w:numPr>
              <w:rPr>
                <w:rFonts w:asciiTheme="majorHAnsi" w:hAnsiTheme="majorHAnsi" w:cstheme="majorHAnsi"/>
              </w:rPr>
            </w:pPr>
            <w:r>
              <w:rPr>
                <w:rFonts w:asciiTheme="majorHAnsi" w:hAnsiTheme="majorHAnsi" w:cstheme="majorHAnsi"/>
              </w:rPr>
              <w:t>Self-reflect on product and process</w:t>
            </w:r>
          </w:p>
          <w:p w14:paraId="5B61D30E" w14:textId="0EA3B01B" w:rsidR="00FF1024" w:rsidRPr="00E96FD1" w:rsidRDefault="00FF1024" w:rsidP="00FF1024">
            <w:pPr>
              <w:pStyle w:val="ListParagraph"/>
              <w:ind w:left="360"/>
              <w:rPr>
                <w:rFonts w:asciiTheme="majorHAnsi" w:hAnsiTheme="majorHAnsi" w:cstheme="majorHAnsi"/>
              </w:rPr>
            </w:pPr>
          </w:p>
        </w:tc>
      </w:tr>
      <w:tr w:rsidR="00E12BCD" w:rsidRPr="00DA3CA9" w14:paraId="69E60D28" w14:textId="77777777" w:rsidTr="00556A6B">
        <w:trPr>
          <w:trHeight w:val="1115"/>
          <w:jc w:val="center"/>
        </w:trPr>
        <w:tc>
          <w:tcPr>
            <w:tcW w:w="13364" w:type="dxa"/>
          </w:tcPr>
          <w:p w14:paraId="0E8A1A7A" w14:textId="77777777" w:rsidR="00627E01" w:rsidRDefault="00E12BCD" w:rsidP="00FE1E06">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56E9DEC7" w14:textId="293F5E33" w:rsidR="00627E01" w:rsidRPr="00FF1024" w:rsidRDefault="00FF1024" w:rsidP="00D9643F">
            <w:pPr>
              <w:pStyle w:val="ListParagraph"/>
              <w:numPr>
                <w:ilvl w:val="0"/>
                <w:numId w:val="25"/>
              </w:numPr>
              <w:rPr>
                <w:rFonts w:asciiTheme="majorHAnsi" w:hAnsiTheme="majorHAnsi" w:cstheme="majorHAnsi"/>
              </w:rPr>
            </w:pPr>
            <w:r w:rsidRPr="00AA42CC">
              <w:rPr>
                <w:rFonts w:asciiTheme="majorHAnsi" w:hAnsiTheme="majorHAnsi" w:cstheme="majorHAnsi"/>
                <w:b/>
              </w:rPr>
              <w:t>Prior Knowledge Assessment</w:t>
            </w:r>
            <w:r w:rsidR="00627E01" w:rsidRPr="00AA42CC">
              <w:rPr>
                <w:rFonts w:asciiTheme="majorHAnsi" w:hAnsiTheme="majorHAnsi" w:cstheme="majorHAnsi"/>
                <w:b/>
              </w:rPr>
              <w:t>:</w:t>
            </w:r>
            <w:r w:rsidR="00627E01" w:rsidRPr="00FF1024">
              <w:rPr>
                <w:rFonts w:asciiTheme="majorHAnsi" w:hAnsiTheme="majorHAnsi" w:cstheme="majorHAnsi"/>
              </w:rPr>
              <w:t xml:space="preserve"> </w:t>
            </w:r>
            <w:r w:rsidRPr="00FF1024">
              <w:rPr>
                <w:rFonts w:asciiTheme="majorHAnsi" w:hAnsiTheme="majorHAnsi" w:cstheme="majorHAnsi"/>
              </w:rPr>
              <w:t>S</w:t>
            </w:r>
            <w:r w:rsidR="0073454C">
              <w:rPr>
                <w:rFonts w:asciiTheme="majorHAnsi" w:hAnsiTheme="majorHAnsi" w:cstheme="majorHAnsi"/>
              </w:rPr>
              <w:t>earch strategies;</w:t>
            </w:r>
            <w:r w:rsidR="00A74C55" w:rsidRPr="00FF1024">
              <w:rPr>
                <w:rFonts w:asciiTheme="majorHAnsi" w:hAnsiTheme="majorHAnsi" w:cstheme="majorHAnsi"/>
              </w:rPr>
              <w:t xml:space="preserve"> source citation</w:t>
            </w:r>
            <w:r w:rsidR="0073454C">
              <w:rPr>
                <w:rFonts w:asciiTheme="majorHAnsi" w:hAnsiTheme="majorHAnsi" w:cstheme="majorHAnsi"/>
              </w:rPr>
              <w:t>;</w:t>
            </w:r>
            <w:r w:rsidR="003845B0" w:rsidRPr="00FF1024">
              <w:rPr>
                <w:rFonts w:asciiTheme="majorHAnsi" w:hAnsiTheme="majorHAnsi" w:cstheme="majorHAnsi"/>
              </w:rPr>
              <w:t xml:space="preserve"> annotated b</w:t>
            </w:r>
            <w:r w:rsidR="00A74C55" w:rsidRPr="00FF1024">
              <w:rPr>
                <w:rFonts w:asciiTheme="majorHAnsi" w:hAnsiTheme="majorHAnsi" w:cstheme="majorHAnsi"/>
              </w:rPr>
              <w:t>ibliographies</w:t>
            </w:r>
          </w:p>
          <w:p w14:paraId="4A2433DA" w14:textId="471A3655" w:rsidR="00E12BCD" w:rsidRPr="00556A6B" w:rsidRDefault="00627E01" w:rsidP="00556A6B">
            <w:pPr>
              <w:pStyle w:val="ListParagraph"/>
              <w:numPr>
                <w:ilvl w:val="0"/>
                <w:numId w:val="25"/>
              </w:numPr>
              <w:rPr>
                <w:rFonts w:asciiTheme="majorHAnsi" w:hAnsiTheme="majorHAnsi" w:cstheme="majorHAnsi"/>
              </w:rPr>
            </w:pPr>
            <w:r w:rsidRPr="00AA42CC">
              <w:rPr>
                <w:rFonts w:asciiTheme="majorHAnsi" w:hAnsiTheme="majorHAnsi" w:cstheme="majorHAnsi"/>
                <w:b/>
              </w:rPr>
              <w:t>Timeframe:</w:t>
            </w:r>
            <w:r w:rsidRPr="00FF1024">
              <w:rPr>
                <w:rFonts w:asciiTheme="majorHAnsi" w:hAnsiTheme="majorHAnsi" w:cstheme="majorHAnsi"/>
              </w:rPr>
              <w:t xml:space="preserve"> </w:t>
            </w:r>
            <w:r w:rsidR="0073454C">
              <w:rPr>
                <w:rFonts w:asciiTheme="majorHAnsi" w:hAnsiTheme="majorHAnsi" w:cstheme="majorHAnsi"/>
              </w:rPr>
              <w:t>Short-</w:t>
            </w:r>
            <w:r w:rsidR="00556A6B">
              <w:rPr>
                <w:rFonts w:asciiTheme="majorHAnsi" w:hAnsiTheme="majorHAnsi" w:cstheme="majorHAnsi"/>
              </w:rPr>
              <w:t>range</w:t>
            </w:r>
          </w:p>
        </w:tc>
      </w:tr>
      <w:tr w:rsidR="00556A6B" w:rsidRPr="00DA3CA9" w14:paraId="20C1A00F" w14:textId="77777777" w:rsidTr="00556A6B">
        <w:trPr>
          <w:trHeight w:val="980"/>
          <w:jc w:val="center"/>
        </w:trPr>
        <w:tc>
          <w:tcPr>
            <w:tcW w:w="13364" w:type="dxa"/>
          </w:tcPr>
          <w:p w14:paraId="19899DF6" w14:textId="77777777" w:rsidR="00556A6B" w:rsidRPr="00556A6B" w:rsidRDefault="00556A6B" w:rsidP="00FE1E06">
            <w:pPr>
              <w:rPr>
                <w:rFonts w:asciiTheme="majorHAnsi" w:hAnsiTheme="majorHAnsi" w:cstheme="majorHAnsi"/>
                <w:sz w:val="24"/>
                <w:szCs w:val="24"/>
              </w:rPr>
            </w:pPr>
            <w:r w:rsidRPr="00556A6B">
              <w:rPr>
                <w:rFonts w:asciiTheme="majorHAnsi" w:hAnsiTheme="majorHAnsi" w:cstheme="majorHAnsi"/>
                <w:b/>
                <w:sz w:val="24"/>
                <w:szCs w:val="24"/>
              </w:rPr>
              <w:t>Collaboration:</w:t>
            </w:r>
            <w:r w:rsidRPr="00556A6B">
              <w:rPr>
                <w:rFonts w:asciiTheme="majorHAnsi" w:hAnsiTheme="majorHAnsi" w:cstheme="majorHAnsi"/>
                <w:sz w:val="24"/>
                <w:szCs w:val="24"/>
              </w:rPr>
              <w:t xml:space="preserve"> </w:t>
            </w:r>
          </w:p>
          <w:p w14:paraId="38F4C1F5" w14:textId="65225C15" w:rsidR="00556A6B" w:rsidRPr="00556A6B" w:rsidRDefault="00556A6B" w:rsidP="001C137A">
            <w:pPr>
              <w:pStyle w:val="ListParagraph"/>
              <w:numPr>
                <w:ilvl w:val="0"/>
                <w:numId w:val="53"/>
              </w:numPr>
              <w:rPr>
                <w:rFonts w:asciiTheme="majorHAnsi" w:hAnsiTheme="majorHAnsi" w:cstheme="majorHAnsi"/>
                <w:b/>
                <w:sz w:val="24"/>
                <w:szCs w:val="24"/>
              </w:rPr>
            </w:pPr>
            <w:r w:rsidRPr="00556A6B">
              <w:rPr>
                <w:rFonts w:asciiTheme="majorHAnsi" w:hAnsiTheme="majorHAnsi" w:cstheme="majorHAnsi"/>
              </w:rPr>
              <w:t xml:space="preserve">English, Journalism, </w:t>
            </w:r>
            <w:r>
              <w:rPr>
                <w:rFonts w:asciiTheme="majorHAnsi" w:hAnsiTheme="majorHAnsi" w:cstheme="majorHAnsi"/>
              </w:rPr>
              <w:t>Social Studies</w:t>
            </w:r>
            <w:r w:rsidRPr="00556A6B">
              <w:rPr>
                <w:rFonts w:asciiTheme="majorHAnsi" w:hAnsiTheme="majorHAnsi" w:cstheme="majorHAnsi"/>
              </w:rPr>
              <w:t>, Science, Health, Art, Music</w:t>
            </w:r>
            <w:r>
              <w:rPr>
                <w:rFonts w:asciiTheme="majorHAnsi" w:hAnsiTheme="majorHAnsi" w:cstheme="majorHAnsi"/>
              </w:rPr>
              <w:t>, Physical Education</w:t>
            </w:r>
          </w:p>
        </w:tc>
      </w:tr>
    </w:tbl>
    <w:p w14:paraId="15A4E8D6" w14:textId="77777777" w:rsidR="00FF1024" w:rsidRPr="008F3975" w:rsidRDefault="00FF1024" w:rsidP="00556A6B">
      <w:pPr>
        <w:spacing w:after="0" w:line="240" w:lineRule="auto"/>
        <w:rPr>
          <w:rFonts w:asciiTheme="majorHAnsi" w:hAnsiTheme="majorHAnsi" w:cstheme="majorHAnsi"/>
          <w:sz w:val="12"/>
          <w:szCs w:val="12"/>
        </w:rPr>
      </w:pPr>
    </w:p>
    <w:tbl>
      <w:tblPr>
        <w:tblStyle w:val="TableGrid"/>
        <w:tblW w:w="13100" w:type="dxa"/>
        <w:jc w:val="center"/>
        <w:tblLook w:val="04A0" w:firstRow="1" w:lastRow="0" w:firstColumn="1" w:lastColumn="0" w:noHBand="0" w:noVBand="1"/>
      </w:tblPr>
      <w:tblGrid>
        <w:gridCol w:w="2050"/>
        <w:gridCol w:w="11050"/>
      </w:tblGrid>
      <w:tr w:rsidR="0063135D" w:rsidRPr="00DA3CA9" w14:paraId="5AC4F719" w14:textId="77777777" w:rsidTr="00987A3B">
        <w:trPr>
          <w:jc w:val="center"/>
        </w:trPr>
        <w:tc>
          <w:tcPr>
            <w:tcW w:w="13100" w:type="dxa"/>
            <w:gridSpan w:val="2"/>
            <w:shd w:val="clear" w:color="auto" w:fill="FFFFCC"/>
          </w:tcPr>
          <w:p w14:paraId="6FAF20CF" w14:textId="77777777" w:rsidR="0063135D" w:rsidRPr="00DA3CA9" w:rsidRDefault="0063135D" w:rsidP="00987A3B">
            <w:pPr>
              <w:pBdr>
                <w:bottom w:val="single" w:sz="4" w:space="1" w:color="auto"/>
              </w:pBdr>
              <w:jc w:val="center"/>
              <w:rPr>
                <w:rFonts w:asciiTheme="majorHAnsi" w:hAnsiTheme="majorHAnsi" w:cstheme="majorHAnsi"/>
                <w:b/>
                <w:sz w:val="28"/>
                <w:szCs w:val="28"/>
              </w:rPr>
            </w:pPr>
            <w:bookmarkStart w:id="6" w:name="OLE_LINK10"/>
            <w:r>
              <w:rPr>
                <w:rFonts w:asciiTheme="majorHAnsi" w:hAnsiTheme="majorHAnsi" w:cstheme="majorHAnsi"/>
                <w:b/>
                <w:sz w:val="28"/>
                <w:szCs w:val="28"/>
              </w:rPr>
              <w:t xml:space="preserve">Stage 3 Learning Plan: </w:t>
            </w:r>
            <w:r w:rsidRPr="00DA3CA9">
              <w:rPr>
                <w:rFonts w:asciiTheme="majorHAnsi" w:hAnsiTheme="majorHAnsi" w:cstheme="majorHAnsi"/>
                <w:b/>
                <w:sz w:val="28"/>
                <w:szCs w:val="28"/>
              </w:rPr>
              <w:t xml:space="preserve"> Resources to Support the Learning Plan</w:t>
            </w:r>
          </w:p>
          <w:p w14:paraId="2C8A900C" w14:textId="2FC0C850" w:rsidR="0063135D" w:rsidRPr="00DA3CA9" w:rsidRDefault="0073454C" w:rsidP="00987A3B">
            <w:pPr>
              <w:rPr>
                <w:rFonts w:asciiTheme="majorHAnsi" w:hAnsiTheme="majorHAnsi" w:cstheme="majorHAnsi"/>
                <w:b/>
              </w:rPr>
            </w:pPr>
            <w:r>
              <w:rPr>
                <w:rFonts w:asciiTheme="majorHAnsi" w:hAnsiTheme="majorHAnsi" w:cstheme="majorHAnsi"/>
                <w:b/>
                <w:sz w:val="24"/>
                <w:szCs w:val="24"/>
              </w:rPr>
              <w:t>Performance Task:  Developing a</w:t>
            </w:r>
            <w:r w:rsidRPr="00DA3CA9">
              <w:rPr>
                <w:rFonts w:asciiTheme="majorHAnsi" w:hAnsiTheme="majorHAnsi" w:cstheme="majorHAnsi"/>
                <w:b/>
                <w:sz w:val="24"/>
                <w:szCs w:val="24"/>
              </w:rPr>
              <w:t xml:space="preserve"> </w:t>
            </w:r>
            <w:r>
              <w:rPr>
                <w:rFonts w:asciiTheme="majorHAnsi" w:hAnsiTheme="majorHAnsi" w:cstheme="majorHAnsi"/>
                <w:b/>
                <w:sz w:val="24"/>
                <w:szCs w:val="24"/>
              </w:rPr>
              <w:t>Research Topic for a Newspaper Article</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9-12</w:t>
            </w:r>
            <w:r w:rsidRPr="00DA3CA9">
              <w:rPr>
                <w:rFonts w:asciiTheme="majorHAnsi" w:hAnsiTheme="majorHAnsi" w:cstheme="majorHAnsi"/>
                <w:b/>
                <w:sz w:val="24"/>
                <w:szCs w:val="24"/>
              </w:rPr>
              <w:t xml:space="preserve">                                    </w:t>
            </w:r>
          </w:p>
        </w:tc>
      </w:tr>
      <w:tr w:rsidR="0063135D" w:rsidRPr="00DA3CA9" w14:paraId="5E97789A" w14:textId="77777777" w:rsidTr="00987A3B">
        <w:trPr>
          <w:jc w:val="center"/>
        </w:trPr>
        <w:tc>
          <w:tcPr>
            <w:tcW w:w="13100" w:type="dxa"/>
            <w:gridSpan w:val="2"/>
            <w:shd w:val="clear" w:color="auto" w:fill="FFFF99"/>
          </w:tcPr>
          <w:p w14:paraId="514852A6" w14:textId="77777777" w:rsidR="0063135D" w:rsidRPr="00DA3CA9" w:rsidRDefault="0063135D" w:rsidP="00987A3B">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63135D" w:rsidRPr="00DA3CA9" w14:paraId="38F6792C" w14:textId="77777777" w:rsidTr="00987A3B">
        <w:trPr>
          <w:jc w:val="center"/>
        </w:trPr>
        <w:tc>
          <w:tcPr>
            <w:tcW w:w="2050" w:type="dxa"/>
            <w:shd w:val="clear" w:color="auto" w:fill="FFFFCC"/>
          </w:tcPr>
          <w:p w14:paraId="73FAA507" w14:textId="77777777" w:rsidR="0063135D" w:rsidRPr="00DA3CA9" w:rsidRDefault="0063135D" w:rsidP="00987A3B">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7199EBC3" w14:textId="77777777" w:rsidR="0063135D" w:rsidRPr="00030452" w:rsidRDefault="0063135D" w:rsidP="00030452">
            <w:pPr>
              <w:pStyle w:val="ListParagraph"/>
              <w:numPr>
                <w:ilvl w:val="0"/>
                <w:numId w:val="53"/>
              </w:numPr>
              <w:jc w:val="center"/>
              <w:rPr>
                <w:rFonts w:asciiTheme="majorHAnsi" w:hAnsiTheme="majorHAnsi" w:cstheme="majorHAnsi"/>
                <w:b/>
              </w:rPr>
            </w:pPr>
            <w:r w:rsidRPr="00030452">
              <w:rPr>
                <w:rFonts w:asciiTheme="majorHAnsi" w:hAnsiTheme="majorHAnsi" w:cstheme="majorHAnsi"/>
                <w:b/>
              </w:rPr>
              <w:t>Resource</w:t>
            </w:r>
          </w:p>
        </w:tc>
      </w:tr>
      <w:tr w:rsidR="00030452" w:rsidRPr="00DA3CA9" w14:paraId="3EFE8EAE" w14:textId="77777777" w:rsidTr="00987A3B">
        <w:trPr>
          <w:trHeight w:val="576"/>
          <w:jc w:val="center"/>
        </w:trPr>
        <w:tc>
          <w:tcPr>
            <w:tcW w:w="2050" w:type="dxa"/>
          </w:tcPr>
          <w:p w14:paraId="6209A578" w14:textId="6D093A87" w:rsidR="00030452" w:rsidRPr="00DA3CA9" w:rsidRDefault="00030452" w:rsidP="00987A3B">
            <w:pPr>
              <w:rPr>
                <w:rFonts w:asciiTheme="majorHAnsi" w:hAnsiTheme="majorHAnsi" w:cstheme="majorHAnsi"/>
                <w:b/>
                <w:sz w:val="20"/>
                <w:szCs w:val="20"/>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tc>
        <w:tc>
          <w:tcPr>
            <w:tcW w:w="11050" w:type="dxa"/>
          </w:tcPr>
          <w:p w14:paraId="5E2DF3FD" w14:textId="0E1057C9" w:rsidR="00030452" w:rsidRPr="00030452" w:rsidRDefault="00030452" w:rsidP="00030452">
            <w:pPr>
              <w:pStyle w:val="ListParagraph"/>
              <w:numPr>
                <w:ilvl w:val="0"/>
                <w:numId w:val="53"/>
              </w:numPr>
              <w:rPr>
                <w:rFonts w:ascii="Arial" w:eastAsia="Times New Roman" w:hAnsi="Arial" w:cs="Arial"/>
                <w:color w:val="000000"/>
                <w:sz w:val="20"/>
                <w:szCs w:val="20"/>
              </w:rPr>
            </w:pPr>
            <w:r w:rsidRPr="00030452">
              <w:rPr>
                <w:rFonts w:ascii="Arial" w:eastAsia="Times New Roman" w:hAnsi="Arial" w:cs="Arial"/>
                <w:color w:val="000000"/>
                <w:sz w:val="20"/>
                <w:szCs w:val="20"/>
              </w:rPr>
              <w:t xml:space="preserve">Badke, William. </w:t>
            </w:r>
            <w:r w:rsidRPr="00030452">
              <w:rPr>
                <w:rFonts w:ascii="Arial" w:eastAsia="Times New Roman" w:hAnsi="Arial" w:cs="Arial"/>
                <w:i/>
                <w:color w:val="000000"/>
                <w:sz w:val="20"/>
                <w:szCs w:val="20"/>
              </w:rPr>
              <w:t>Researc</w:t>
            </w:r>
            <w:r w:rsidR="00C471A5">
              <w:rPr>
                <w:rFonts w:ascii="Arial" w:eastAsia="Times New Roman" w:hAnsi="Arial" w:cs="Arial"/>
                <w:i/>
                <w:color w:val="000000"/>
                <w:sz w:val="20"/>
                <w:szCs w:val="20"/>
              </w:rPr>
              <w:t>h Strategies: Finding Your Way t</w:t>
            </w:r>
            <w:r w:rsidRPr="00030452">
              <w:rPr>
                <w:rFonts w:ascii="Arial" w:eastAsia="Times New Roman" w:hAnsi="Arial" w:cs="Arial"/>
                <w:i/>
                <w:color w:val="000000"/>
                <w:sz w:val="20"/>
                <w:szCs w:val="20"/>
              </w:rPr>
              <w:t>hrough the Information Fog.</w:t>
            </w:r>
            <w:r w:rsidR="00A87E1F">
              <w:rPr>
                <w:rFonts w:ascii="Arial" w:eastAsia="Times New Roman" w:hAnsi="Arial" w:cs="Arial"/>
                <w:color w:val="000000"/>
                <w:sz w:val="20"/>
                <w:szCs w:val="20"/>
              </w:rPr>
              <w:t xml:space="preserve"> Bloomington, IN:</w:t>
            </w:r>
            <w:r w:rsidRPr="00030452">
              <w:rPr>
                <w:rFonts w:ascii="Arial" w:eastAsia="Times New Roman" w:hAnsi="Arial" w:cs="Arial"/>
                <w:color w:val="000000"/>
                <w:sz w:val="20"/>
                <w:szCs w:val="20"/>
              </w:rPr>
              <w:t xml:space="preserve"> iUniverse, 2011. </w:t>
            </w:r>
          </w:p>
          <w:p w14:paraId="271DD845" w14:textId="5859B946" w:rsidR="00030452" w:rsidRPr="00030452" w:rsidRDefault="00030452" w:rsidP="00030452">
            <w:pPr>
              <w:pStyle w:val="ListParagraph"/>
              <w:numPr>
                <w:ilvl w:val="0"/>
                <w:numId w:val="53"/>
              </w:numPr>
              <w:rPr>
                <w:rFonts w:ascii="Arial" w:eastAsia="Times New Roman" w:hAnsi="Arial" w:cs="Arial"/>
                <w:color w:val="000000"/>
                <w:sz w:val="20"/>
                <w:szCs w:val="20"/>
              </w:rPr>
            </w:pPr>
            <w:r w:rsidRPr="00030452">
              <w:rPr>
                <w:rFonts w:ascii="Arial" w:eastAsia="Times New Roman" w:hAnsi="Arial" w:cs="Arial"/>
                <w:color w:val="000000"/>
                <w:sz w:val="20"/>
                <w:szCs w:val="20"/>
              </w:rPr>
              <w:t>Whitley, Peggy, Susan Williams Goodwin, and Catherine Olson.</w:t>
            </w:r>
            <w:r w:rsidRPr="00030452">
              <w:rPr>
                <w:rFonts w:ascii="Arial" w:eastAsia="Times New Roman" w:hAnsi="Arial" w:cs="Arial"/>
                <w:i/>
                <w:color w:val="000000"/>
                <w:sz w:val="20"/>
                <w:szCs w:val="20"/>
              </w:rPr>
              <w:t xml:space="preserve"> 99 Jumpstarts to Research: Topic Guides for Finding Information on Current Issues.</w:t>
            </w:r>
            <w:r w:rsidRPr="00030452">
              <w:rPr>
                <w:rFonts w:ascii="Arial" w:eastAsia="Times New Roman" w:hAnsi="Arial" w:cs="Arial"/>
                <w:color w:val="000000"/>
                <w:sz w:val="20"/>
                <w:szCs w:val="20"/>
              </w:rPr>
              <w:t xml:space="preserve"> </w:t>
            </w:r>
            <w:r w:rsidR="00A87E1F">
              <w:rPr>
                <w:rFonts w:ascii="Arial" w:eastAsia="Times New Roman" w:hAnsi="Arial" w:cs="Arial"/>
                <w:color w:val="000000"/>
                <w:sz w:val="20"/>
                <w:szCs w:val="20"/>
              </w:rPr>
              <w:t xml:space="preserve">Westport, CT: </w:t>
            </w:r>
            <w:r w:rsidRPr="00030452">
              <w:rPr>
                <w:rFonts w:ascii="Arial" w:eastAsia="Times New Roman" w:hAnsi="Arial" w:cs="Arial"/>
                <w:color w:val="000000"/>
                <w:sz w:val="20"/>
                <w:szCs w:val="20"/>
              </w:rPr>
              <w:t xml:space="preserve">Libraries Unlimited, 2001. </w:t>
            </w:r>
          </w:p>
        </w:tc>
      </w:tr>
      <w:tr w:rsidR="00030452" w:rsidRPr="00DA3CA9" w14:paraId="402490DB" w14:textId="77777777" w:rsidTr="00987A3B">
        <w:trPr>
          <w:trHeight w:val="576"/>
          <w:jc w:val="center"/>
        </w:trPr>
        <w:tc>
          <w:tcPr>
            <w:tcW w:w="2050" w:type="dxa"/>
          </w:tcPr>
          <w:p w14:paraId="62936506" w14:textId="77777777" w:rsidR="00030452" w:rsidRPr="00DA3CA9" w:rsidRDefault="00030452" w:rsidP="00987A3B">
            <w:pPr>
              <w:rPr>
                <w:rFonts w:asciiTheme="majorHAnsi" w:hAnsiTheme="majorHAnsi" w:cstheme="majorHAnsi"/>
                <w:b/>
                <w:sz w:val="20"/>
                <w:szCs w:val="20"/>
              </w:rPr>
            </w:pPr>
            <w:r w:rsidRPr="00DA3CA9">
              <w:rPr>
                <w:rFonts w:asciiTheme="majorHAnsi" w:hAnsiTheme="majorHAnsi" w:cstheme="majorHAnsi"/>
                <w:b/>
                <w:sz w:val="20"/>
                <w:szCs w:val="20"/>
              </w:rPr>
              <w:t>Periodical Articles</w:t>
            </w:r>
          </w:p>
          <w:p w14:paraId="4B97816D" w14:textId="77777777" w:rsidR="00030452" w:rsidRPr="00DA3CA9" w:rsidRDefault="00030452" w:rsidP="00987A3B">
            <w:pPr>
              <w:rPr>
                <w:rFonts w:asciiTheme="majorHAnsi" w:hAnsiTheme="majorHAnsi" w:cstheme="majorHAnsi"/>
                <w:b/>
                <w:sz w:val="20"/>
                <w:szCs w:val="20"/>
              </w:rPr>
            </w:pPr>
          </w:p>
        </w:tc>
        <w:tc>
          <w:tcPr>
            <w:tcW w:w="11050" w:type="dxa"/>
          </w:tcPr>
          <w:p w14:paraId="0E4D222B" w14:textId="679E97DA" w:rsidR="00030452" w:rsidRPr="00C471A5" w:rsidRDefault="00030452" w:rsidP="00A87E1F">
            <w:pPr>
              <w:pStyle w:val="ListParagraph"/>
              <w:numPr>
                <w:ilvl w:val="0"/>
                <w:numId w:val="130"/>
              </w:numPr>
              <w:rPr>
                <w:rFonts w:ascii="Times" w:eastAsia="Times New Roman" w:hAnsi="Times" w:cs="Times New Roman"/>
                <w:sz w:val="20"/>
                <w:szCs w:val="20"/>
              </w:rPr>
            </w:pPr>
            <w:r w:rsidRPr="00C471A5">
              <w:rPr>
                <w:rFonts w:ascii="Arial" w:eastAsia="Times New Roman" w:hAnsi="Arial" w:cs="Arial"/>
                <w:color w:val="000000"/>
                <w:sz w:val="20"/>
                <w:szCs w:val="20"/>
              </w:rPr>
              <w:t xml:space="preserve">“Today’s Front Pages.” </w:t>
            </w:r>
            <w:r w:rsidRPr="00C471A5">
              <w:rPr>
                <w:rFonts w:ascii="Arial" w:eastAsia="Times New Roman" w:hAnsi="Arial" w:cs="Arial"/>
                <w:i/>
                <w:color w:val="000000"/>
                <w:sz w:val="20"/>
                <w:szCs w:val="20"/>
              </w:rPr>
              <w:t>Newseum</w:t>
            </w:r>
            <w:r w:rsidRPr="00C471A5">
              <w:rPr>
                <w:rFonts w:ascii="Arial" w:eastAsia="Times New Roman" w:hAnsi="Arial" w:cs="Arial"/>
                <w:color w:val="000000"/>
                <w:sz w:val="20"/>
                <w:szCs w:val="20"/>
              </w:rPr>
              <w:t>. &lt;</w:t>
            </w:r>
            <w:hyperlink r:id="rId52" w:history="1">
              <w:r w:rsidRPr="00C471A5">
                <w:rPr>
                  <w:rStyle w:val="Hyperlink"/>
                  <w:rFonts w:ascii="Arial" w:eastAsia="Times New Roman" w:hAnsi="Arial" w:cs="Arial"/>
                  <w:sz w:val="20"/>
                  <w:szCs w:val="20"/>
                </w:rPr>
                <w:t>http://www.newseum.org/todaysfrontpages/default.asp</w:t>
              </w:r>
            </w:hyperlink>
            <w:r w:rsidRPr="00C471A5">
              <w:rPr>
                <w:rFonts w:ascii="Arial" w:eastAsia="Times New Roman" w:hAnsi="Arial" w:cs="Arial"/>
                <w:sz w:val="20"/>
                <w:szCs w:val="20"/>
              </w:rPr>
              <w:t xml:space="preserve">&gt; </w:t>
            </w:r>
          </w:p>
        </w:tc>
      </w:tr>
      <w:tr w:rsidR="00030452" w:rsidRPr="00DA3CA9" w14:paraId="7CDAA64A" w14:textId="77777777" w:rsidTr="00987A3B">
        <w:trPr>
          <w:trHeight w:val="576"/>
          <w:jc w:val="center"/>
        </w:trPr>
        <w:tc>
          <w:tcPr>
            <w:tcW w:w="2050" w:type="dxa"/>
          </w:tcPr>
          <w:p w14:paraId="55D5F51A" w14:textId="5AA0B4D2" w:rsidR="00030452" w:rsidRPr="00DA3CA9" w:rsidRDefault="00CC36EE" w:rsidP="00987A3B">
            <w:pPr>
              <w:rPr>
                <w:rFonts w:asciiTheme="majorHAnsi" w:hAnsiTheme="majorHAnsi" w:cstheme="majorHAnsi"/>
                <w:b/>
                <w:sz w:val="20"/>
                <w:szCs w:val="20"/>
              </w:rPr>
            </w:pPr>
            <w:r>
              <w:rPr>
                <w:rFonts w:asciiTheme="majorHAnsi" w:hAnsiTheme="majorHAnsi" w:cstheme="majorHAnsi"/>
                <w:b/>
                <w:sz w:val="20"/>
                <w:szCs w:val="20"/>
              </w:rPr>
              <w:t>Webs</w:t>
            </w:r>
            <w:r w:rsidR="00030452" w:rsidRPr="00DA3CA9">
              <w:rPr>
                <w:rFonts w:asciiTheme="majorHAnsi" w:hAnsiTheme="majorHAnsi" w:cstheme="majorHAnsi"/>
                <w:b/>
                <w:sz w:val="20"/>
                <w:szCs w:val="20"/>
              </w:rPr>
              <w:t>ites</w:t>
            </w:r>
          </w:p>
          <w:p w14:paraId="0C28D498" w14:textId="77777777" w:rsidR="00030452" w:rsidRPr="00DA3CA9" w:rsidRDefault="00030452" w:rsidP="00987A3B">
            <w:pPr>
              <w:rPr>
                <w:rFonts w:asciiTheme="majorHAnsi" w:hAnsiTheme="majorHAnsi" w:cstheme="majorHAnsi"/>
                <w:b/>
                <w:sz w:val="20"/>
                <w:szCs w:val="20"/>
              </w:rPr>
            </w:pPr>
          </w:p>
        </w:tc>
        <w:tc>
          <w:tcPr>
            <w:tcW w:w="11050" w:type="dxa"/>
          </w:tcPr>
          <w:p w14:paraId="318BE68C" w14:textId="52B44600" w:rsidR="008F3975" w:rsidRPr="008F3975" w:rsidRDefault="008F3975" w:rsidP="00A87E1F">
            <w:pPr>
              <w:pStyle w:val="ListParagraph"/>
              <w:numPr>
                <w:ilvl w:val="0"/>
                <w:numId w:val="88"/>
              </w:numPr>
              <w:rPr>
                <w:rFonts w:ascii="Arial" w:eastAsia="Times New Roman" w:hAnsi="Arial" w:cs="Arial"/>
                <w:color w:val="000000"/>
                <w:sz w:val="20"/>
                <w:szCs w:val="20"/>
              </w:rPr>
            </w:pPr>
            <w:r w:rsidRPr="003D55D7">
              <w:rPr>
                <w:rFonts w:ascii="Arial" w:hAnsi="Arial" w:cs="Arial"/>
                <w:sz w:val="20"/>
                <w:szCs w:val="20"/>
              </w:rPr>
              <w:t>“An</w:t>
            </w:r>
            <w:r>
              <w:rPr>
                <w:rFonts w:ascii="Arial" w:hAnsi="Arial" w:cs="Arial"/>
                <w:sz w:val="20"/>
                <w:szCs w:val="20"/>
              </w:rPr>
              <w:t xml:space="preserve">notated Bibliographies.” </w:t>
            </w:r>
            <w:r>
              <w:rPr>
                <w:rFonts w:ascii="Arial" w:hAnsi="Arial" w:cs="Arial"/>
                <w:i/>
                <w:sz w:val="20"/>
                <w:szCs w:val="20"/>
              </w:rPr>
              <w:t>Purdue OWL.</w:t>
            </w:r>
            <w:r>
              <w:rPr>
                <w:rFonts w:ascii="Arial" w:hAnsi="Arial" w:cs="Arial"/>
                <w:sz w:val="20"/>
                <w:szCs w:val="20"/>
              </w:rPr>
              <w:t xml:space="preserve"> &lt;</w:t>
            </w:r>
            <w:hyperlink r:id="rId53" w:history="1">
              <w:r w:rsidRPr="003D55D7">
                <w:rPr>
                  <w:rStyle w:val="Hyperlink"/>
                  <w:rFonts w:ascii="Arial" w:hAnsi="Arial" w:cs="Arial"/>
                  <w:sz w:val="20"/>
                  <w:szCs w:val="20"/>
                </w:rPr>
                <w:t>https://owl.english.purdue.edu/owl/resource/614/01/</w:t>
              </w:r>
            </w:hyperlink>
            <w:r>
              <w:rPr>
                <w:rFonts w:ascii="Arial" w:hAnsi="Arial" w:cs="Arial"/>
                <w:sz w:val="20"/>
                <w:szCs w:val="20"/>
              </w:rPr>
              <w:t>&gt;</w:t>
            </w:r>
          </w:p>
          <w:p w14:paraId="16C8D479" w14:textId="7ECE82EA" w:rsidR="008F3975" w:rsidRPr="008F3975" w:rsidRDefault="008F3975" w:rsidP="00A87E1F">
            <w:pPr>
              <w:pStyle w:val="ListParagraph"/>
              <w:numPr>
                <w:ilvl w:val="0"/>
                <w:numId w:val="88"/>
              </w:numPr>
              <w:rPr>
                <w:rFonts w:ascii="Arial" w:eastAsia="Times New Roman" w:hAnsi="Arial" w:cs="Arial"/>
                <w:color w:val="000000"/>
                <w:sz w:val="20"/>
                <w:szCs w:val="20"/>
              </w:rPr>
            </w:pPr>
            <w:r>
              <w:rPr>
                <w:rFonts w:ascii="Arial" w:hAnsi="Arial" w:cs="Arial"/>
                <w:sz w:val="20"/>
                <w:szCs w:val="20"/>
              </w:rPr>
              <w:t xml:space="preserve">“Choosing a Topic.” </w:t>
            </w:r>
            <w:r>
              <w:rPr>
                <w:rFonts w:ascii="Arial" w:hAnsi="Arial" w:cs="Arial"/>
                <w:i/>
                <w:sz w:val="20"/>
                <w:szCs w:val="20"/>
              </w:rPr>
              <w:t>Purdue OWL.</w:t>
            </w:r>
            <w:r>
              <w:rPr>
                <w:rFonts w:ascii="Arial" w:hAnsi="Arial" w:cs="Arial"/>
                <w:sz w:val="20"/>
                <w:szCs w:val="20"/>
              </w:rPr>
              <w:t xml:space="preserve"> &lt; </w:t>
            </w:r>
            <w:hyperlink r:id="rId54" w:history="1">
              <w:r w:rsidRPr="006D3555">
                <w:rPr>
                  <w:rStyle w:val="Hyperlink"/>
                  <w:rFonts w:ascii="Arial" w:hAnsi="Arial" w:cs="Arial"/>
                  <w:sz w:val="20"/>
                  <w:szCs w:val="20"/>
                </w:rPr>
                <w:t>https://owl.english.purdue.edu/owl/resource/658/03</w:t>
              </w:r>
            </w:hyperlink>
            <w:r>
              <w:rPr>
                <w:rFonts w:ascii="Arial" w:hAnsi="Arial" w:cs="Arial"/>
                <w:sz w:val="20"/>
                <w:szCs w:val="20"/>
              </w:rPr>
              <w:t xml:space="preserve"> &gt;</w:t>
            </w:r>
          </w:p>
          <w:p w14:paraId="538149B6" w14:textId="1E81F325" w:rsidR="008F3975" w:rsidRPr="008F3975" w:rsidRDefault="008F3975" w:rsidP="00A87E1F">
            <w:pPr>
              <w:pStyle w:val="ListParagraph"/>
              <w:numPr>
                <w:ilvl w:val="0"/>
                <w:numId w:val="88"/>
              </w:numPr>
              <w:rPr>
                <w:rFonts w:ascii="Arial" w:eastAsia="Times New Roman" w:hAnsi="Arial" w:cs="Arial"/>
                <w:sz w:val="20"/>
                <w:szCs w:val="20"/>
              </w:rPr>
            </w:pPr>
            <w:r>
              <w:rPr>
                <w:rFonts w:ascii="Arial" w:eastAsia="Times New Roman" w:hAnsi="Arial" w:cs="Arial"/>
                <w:color w:val="000000"/>
                <w:sz w:val="20"/>
                <w:szCs w:val="20"/>
                <w:shd w:val="clear" w:color="auto" w:fill="FFFFFF"/>
              </w:rPr>
              <w:t>“Choosing and Refining Topics</w:t>
            </w:r>
            <w:r w:rsidRPr="005E7DDF">
              <w:rPr>
                <w:rFonts w:ascii="Arial" w:eastAsia="Times New Roman" w:hAnsi="Arial" w:cs="Arial"/>
                <w:color w:val="000000"/>
                <w:sz w:val="20"/>
                <w:szCs w:val="20"/>
                <w:shd w:val="clear" w:color="auto" w:fill="FFFFFF"/>
              </w:rPr>
              <w:t>.</w:t>
            </w:r>
            <w:r>
              <w:rPr>
                <w:rFonts w:ascii="Arial" w:eastAsia="Times New Roman" w:hAnsi="Arial" w:cs="Arial"/>
                <w:color w:val="000000"/>
                <w:sz w:val="20"/>
                <w:szCs w:val="20"/>
                <w:shd w:val="clear" w:color="auto" w:fill="FFFFFF"/>
              </w:rPr>
              <w:t>”</w:t>
            </w:r>
            <w:r w:rsidRPr="005E7DDF">
              <w:rPr>
                <w:rFonts w:ascii="Arial" w:eastAsia="Times New Roman" w:hAnsi="Arial" w:cs="Arial"/>
                <w:color w:val="000000"/>
                <w:sz w:val="20"/>
                <w:szCs w:val="20"/>
                <w:shd w:val="clear" w:color="auto" w:fill="FFFFFF"/>
              </w:rPr>
              <w:t xml:space="preserve"> </w:t>
            </w:r>
            <w:r w:rsidRPr="008F3975">
              <w:rPr>
                <w:rFonts w:ascii="Arial" w:eastAsia="Times New Roman" w:hAnsi="Arial" w:cs="Arial"/>
                <w:i/>
                <w:color w:val="000000"/>
                <w:sz w:val="20"/>
                <w:szCs w:val="20"/>
                <w:shd w:val="clear" w:color="auto" w:fill="FFFFFF"/>
              </w:rPr>
              <w:t>Colorado State University.</w:t>
            </w:r>
            <w:r w:rsidRPr="005E7DDF">
              <w:rPr>
                <w:rFonts w:ascii="Arial" w:eastAsia="Times New Roman" w:hAnsi="Arial" w:cs="Arial"/>
                <w:color w:val="000000"/>
                <w:sz w:val="20"/>
                <w:szCs w:val="20"/>
                <w:shd w:val="clear" w:color="auto" w:fill="FFFFFF"/>
              </w:rPr>
              <w:t xml:space="preserve"> </w:t>
            </w:r>
            <w:r>
              <w:rPr>
                <w:rFonts w:ascii="Arial" w:eastAsia="Times New Roman" w:hAnsi="Arial" w:cs="Arial"/>
                <w:color w:val="000000"/>
                <w:sz w:val="20"/>
                <w:szCs w:val="20"/>
                <w:shd w:val="clear" w:color="auto" w:fill="FFFFFF"/>
              </w:rPr>
              <w:t>&lt;</w:t>
            </w:r>
            <w:hyperlink r:id="rId55" w:history="1">
              <w:r w:rsidRPr="006D3555">
                <w:rPr>
                  <w:rStyle w:val="Hyperlink"/>
                  <w:rFonts w:ascii="Arial" w:eastAsia="Times New Roman" w:hAnsi="Arial" w:cs="Arial"/>
                  <w:sz w:val="20"/>
                  <w:szCs w:val="20"/>
                  <w:shd w:val="clear" w:color="auto" w:fill="FFFFFF"/>
                </w:rPr>
                <w:t>http://writing.colostate.edu/guides/guide.cfm?guideid=20</w:t>
              </w:r>
            </w:hyperlink>
            <w:r>
              <w:rPr>
                <w:rFonts w:ascii="Arial" w:eastAsia="Times New Roman" w:hAnsi="Arial" w:cs="Arial"/>
                <w:color w:val="000000"/>
                <w:sz w:val="20"/>
                <w:szCs w:val="20"/>
                <w:shd w:val="clear" w:color="auto" w:fill="FFFFFF"/>
              </w:rPr>
              <w:t>&gt;</w:t>
            </w:r>
          </w:p>
          <w:p w14:paraId="15707F26" w14:textId="0284529B" w:rsidR="00030452" w:rsidRDefault="00030452" w:rsidP="00A87E1F">
            <w:pPr>
              <w:pStyle w:val="ListParagraph"/>
              <w:numPr>
                <w:ilvl w:val="0"/>
                <w:numId w:val="88"/>
              </w:numPr>
              <w:rPr>
                <w:rFonts w:ascii="Times" w:eastAsia="Times New Roman" w:hAnsi="Times" w:cs="Times New Roman"/>
                <w:sz w:val="20"/>
                <w:szCs w:val="20"/>
              </w:rPr>
            </w:pPr>
            <w:r w:rsidRPr="00F40DA6">
              <w:rPr>
                <w:rFonts w:ascii="Arial" w:eastAsia="Times New Roman" w:hAnsi="Arial" w:cs="Arial"/>
                <w:color w:val="000000"/>
                <w:sz w:val="20"/>
                <w:szCs w:val="20"/>
              </w:rPr>
              <w:t xml:space="preserve">“How to Develop a Research Question.”  </w:t>
            </w:r>
            <w:r w:rsidRPr="00F40DA6">
              <w:rPr>
                <w:rFonts w:ascii="Arial" w:eastAsia="Times New Roman" w:hAnsi="Arial" w:cs="Arial"/>
                <w:i/>
                <w:color w:val="000000"/>
                <w:sz w:val="20"/>
                <w:szCs w:val="20"/>
              </w:rPr>
              <w:t xml:space="preserve">The Bedford Researcher. </w:t>
            </w:r>
            <w:r>
              <w:rPr>
                <w:rFonts w:ascii="Arial" w:eastAsia="Times New Roman" w:hAnsi="Arial" w:cs="Arial"/>
                <w:i/>
                <w:color w:val="000000"/>
                <w:sz w:val="20"/>
                <w:szCs w:val="20"/>
              </w:rPr>
              <w:t>&lt;</w:t>
            </w:r>
            <w:hyperlink r:id="rId56" w:history="1">
              <w:r w:rsidRPr="00D65433">
                <w:rPr>
                  <w:rStyle w:val="Hyperlink"/>
                  <w:rFonts w:ascii="Arial" w:eastAsia="Times New Roman" w:hAnsi="Arial" w:cs="Arial"/>
                  <w:sz w:val="20"/>
                  <w:szCs w:val="20"/>
                </w:rPr>
                <w:t>http://www.macmillanhighered.com/catalog/static/bsm/researchroom/question/</w:t>
              </w:r>
            </w:hyperlink>
            <w:r>
              <w:rPr>
                <w:rFonts w:ascii="Arial" w:eastAsia="Times New Roman" w:hAnsi="Arial" w:cs="Arial"/>
                <w:sz w:val="20"/>
                <w:szCs w:val="20"/>
              </w:rPr>
              <w:t>&gt;</w:t>
            </w:r>
            <w:r>
              <w:rPr>
                <w:rFonts w:ascii="Times" w:eastAsia="Times New Roman" w:hAnsi="Times" w:cs="Times New Roman"/>
                <w:sz w:val="20"/>
                <w:szCs w:val="20"/>
              </w:rPr>
              <w:t xml:space="preserve"> </w:t>
            </w:r>
          </w:p>
          <w:p w14:paraId="17CA8390" w14:textId="2961A8CD" w:rsidR="00030452" w:rsidRPr="008F3975" w:rsidRDefault="00030452" w:rsidP="00A87E1F">
            <w:pPr>
              <w:pStyle w:val="ListParagraph"/>
              <w:numPr>
                <w:ilvl w:val="0"/>
                <w:numId w:val="88"/>
              </w:numPr>
              <w:rPr>
                <w:rFonts w:ascii="Arial" w:eastAsia="Times New Roman" w:hAnsi="Arial" w:cs="Arial"/>
                <w:color w:val="000000"/>
                <w:sz w:val="20"/>
                <w:szCs w:val="20"/>
              </w:rPr>
            </w:pPr>
            <w:r w:rsidRPr="00F40DA6">
              <w:rPr>
                <w:rFonts w:ascii="Arial" w:eastAsia="Times New Roman" w:hAnsi="Arial" w:cs="Arial"/>
                <w:i/>
                <w:color w:val="000000"/>
                <w:sz w:val="20"/>
                <w:szCs w:val="20"/>
              </w:rPr>
              <w:t>Poynter.</w:t>
            </w:r>
            <w:r w:rsidRPr="00F40DA6">
              <w:rPr>
                <w:rFonts w:ascii="Arial" w:eastAsia="Times New Roman" w:hAnsi="Arial" w:cs="Arial"/>
                <w:color w:val="000000"/>
                <w:sz w:val="20"/>
                <w:szCs w:val="20"/>
              </w:rPr>
              <w:t xml:space="preserve"> </w:t>
            </w:r>
            <w:r>
              <w:rPr>
                <w:rFonts w:ascii="Arial" w:eastAsia="Times New Roman" w:hAnsi="Arial" w:cs="Arial"/>
                <w:color w:val="000000"/>
                <w:sz w:val="20"/>
                <w:szCs w:val="20"/>
              </w:rPr>
              <w:t>&lt;</w:t>
            </w:r>
            <w:hyperlink r:id="rId57" w:history="1">
              <w:r w:rsidRPr="00D65433">
                <w:rPr>
                  <w:rStyle w:val="Hyperlink"/>
                  <w:rFonts w:ascii="Arial" w:eastAsia="Times New Roman" w:hAnsi="Arial" w:cs="Arial"/>
                  <w:sz w:val="20"/>
                  <w:szCs w:val="20"/>
                </w:rPr>
                <w:t>http://www.poynter.org</w:t>
              </w:r>
            </w:hyperlink>
            <w:r>
              <w:rPr>
                <w:rFonts w:ascii="Arial" w:eastAsia="Times New Roman" w:hAnsi="Arial" w:cs="Arial"/>
                <w:sz w:val="20"/>
                <w:szCs w:val="20"/>
              </w:rPr>
              <w:t xml:space="preserve">&gt; </w:t>
            </w:r>
          </w:p>
          <w:p w14:paraId="4F25EBFA" w14:textId="42478794" w:rsidR="00030452" w:rsidRPr="008F3975" w:rsidRDefault="008F3975" w:rsidP="00A87E1F">
            <w:pPr>
              <w:pStyle w:val="ListParagraph"/>
              <w:numPr>
                <w:ilvl w:val="0"/>
                <w:numId w:val="88"/>
              </w:numPr>
              <w:rPr>
                <w:rFonts w:ascii="Arial" w:eastAsia="Times New Roman" w:hAnsi="Arial" w:cs="Arial"/>
                <w:color w:val="000000"/>
                <w:sz w:val="20"/>
                <w:szCs w:val="20"/>
              </w:rPr>
            </w:pPr>
            <w:r w:rsidRPr="008F3975">
              <w:rPr>
                <w:rFonts w:ascii="Arial" w:eastAsia="Times New Roman" w:hAnsi="Arial" w:cs="Arial"/>
                <w:i/>
                <w:color w:val="000000"/>
                <w:sz w:val="20"/>
                <w:szCs w:val="20"/>
              </w:rPr>
              <w:t>School Journalism</w:t>
            </w:r>
            <w:r>
              <w:rPr>
                <w:rFonts w:ascii="Arial" w:eastAsia="Times New Roman" w:hAnsi="Arial" w:cs="Arial"/>
                <w:i/>
                <w:color w:val="000000"/>
                <w:sz w:val="20"/>
                <w:szCs w:val="20"/>
              </w:rPr>
              <w:t>. &lt;</w:t>
            </w:r>
            <w:hyperlink r:id="rId58" w:history="1">
              <w:r w:rsidRPr="003D55D7">
                <w:rPr>
                  <w:rStyle w:val="Hyperlink"/>
                  <w:rFonts w:ascii="Arial" w:eastAsia="Times New Roman" w:hAnsi="Arial" w:cs="Arial"/>
                  <w:sz w:val="20"/>
                  <w:szCs w:val="20"/>
                </w:rPr>
                <w:t>http://schooljournalism.org</w:t>
              </w:r>
            </w:hyperlink>
            <w:r>
              <w:rPr>
                <w:rFonts w:ascii="Arial" w:eastAsia="Times New Roman" w:hAnsi="Arial" w:cs="Arial"/>
                <w:color w:val="000000"/>
                <w:sz w:val="20"/>
                <w:szCs w:val="20"/>
              </w:rPr>
              <w:t>&gt;</w:t>
            </w:r>
          </w:p>
        </w:tc>
      </w:tr>
      <w:tr w:rsidR="00030452" w:rsidRPr="00DA3CA9" w14:paraId="06723730" w14:textId="77777777" w:rsidTr="00987A3B">
        <w:trPr>
          <w:trHeight w:val="576"/>
          <w:jc w:val="center"/>
        </w:trPr>
        <w:tc>
          <w:tcPr>
            <w:tcW w:w="2050" w:type="dxa"/>
          </w:tcPr>
          <w:p w14:paraId="21431A5B" w14:textId="77777777" w:rsidR="00030452" w:rsidRPr="00DA3CA9" w:rsidRDefault="00030452" w:rsidP="00030452">
            <w:pPr>
              <w:rPr>
                <w:rFonts w:asciiTheme="majorHAnsi" w:hAnsiTheme="majorHAnsi" w:cstheme="majorHAnsi"/>
                <w:b/>
                <w:sz w:val="20"/>
                <w:szCs w:val="20"/>
              </w:rPr>
            </w:pPr>
            <w:r w:rsidRPr="00DA3CA9">
              <w:rPr>
                <w:rFonts w:asciiTheme="majorHAnsi" w:hAnsiTheme="majorHAnsi" w:cstheme="majorHAnsi"/>
                <w:b/>
                <w:sz w:val="20"/>
                <w:szCs w:val="20"/>
              </w:rPr>
              <w:t>Video</w:t>
            </w:r>
          </w:p>
          <w:p w14:paraId="4D52CA06" w14:textId="77777777" w:rsidR="00030452" w:rsidRPr="00DA3CA9" w:rsidRDefault="00030452" w:rsidP="00987A3B">
            <w:pPr>
              <w:rPr>
                <w:rFonts w:asciiTheme="majorHAnsi" w:hAnsiTheme="majorHAnsi" w:cstheme="majorHAnsi"/>
                <w:b/>
                <w:sz w:val="20"/>
                <w:szCs w:val="20"/>
              </w:rPr>
            </w:pPr>
          </w:p>
        </w:tc>
        <w:tc>
          <w:tcPr>
            <w:tcW w:w="11050" w:type="dxa"/>
          </w:tcPr>
          <w:p w14:paraId="7C1D2DC7" w14:textId="0237265C" w:rsidR="00030452" w:rsidRPr="00C471A5" w:rsidRDefault="00030452" w:rsidP="00A87E1F">
            <w:pPr>
              <w:pStyle w:val="ListParagraph"/>
              <w:numPr>
                <w:ilvl w:val="0"/>
                <w:numId w:val="131"/>
              </w:numPr>
              <w:rPr>
                <w:rFonts w:ascii="Arial" w:eastAsia="Times New Roman" w:hAnsi="Arial" w:cs="Arial"/>
                <w:color w:val="000000"/>
                <w:sz w:val="20"/>
                <w:szCs w:val="20"/>
              </w:rPr>
            </w:pPr>
            <w:r w:rsidRPr="00C471A5">
              <w:rPr>
                <w:rFonts w:ascii="Arial" w:eastAsia="Times New Roman" w:hAnsi="Arial" w:cs="Arial"/>
                <w:color w:val="000000"/>
                <w:sz w:val="20"/>
                <w:szCs w:val="20"/>
              </w:rPr>
              <w:t xml:space="preserve">“How to Develop a Good Research Topic.” </w:t>
            </w:r>
            <w:r w:rsidRPr="00C471A5">
              <w:rPr>
                <w:rFonts w:ascii="Arial" w:eastAsia="Times New Roman" w:hAnsi="Arial" w:cs="Arial"/>
                <w:i/>
                <w:color w:val="000000"/>
                <w:sz w:val="20"/>
                <w:szCs w:val="20"/>
              </w:rPr>
              <w:t>YouTube.</w:t>
            </w:r>
            <w:r w:rsidRPr="00C471A5">
              <w:rPr>
                <w:rFonts w:ascii="Arial" w:eastAsia="Times New Roman" w:hAnsi="Arial" w:cs="Arial"/>
                <w:color w:val="000000"/>
                <w:sz w:val="20"/>
                <w:szCs w:val="20"/>
              </w:rPr>
              <w:t xml:space="preserve"> &lt;</w:t>
            </w:r>
            <w:hyperlink r:id="rId59" w:history="1">
              <w:r w:rsidRPr="00C471A5">
                <w:rPr>
                  <w:rFonts w:ascii="Arial" w:hAnsi="Arial" w:cs="Arial"/>
                  <w:color w:val="0000FF"/>
                  <w:sz w:val="20"/>
                  <w:szCs w:val="20"/>
                  <w:u w:val="single" w:color="0000FF"/>
                </w:rPr>
                <w:t>http://www.youtube.com/watch?v=nXNztCLYgxc</w:t>
              </w:r>
            </w:hyperlink>
            <w:r w:rsidRPr="00C471A5">
              <w:rPr>
                <w:rFonts w:ascii="Arial" w:hAnsi="Arial" w:cs="Arial"/>
                <w:sz w:val="20"/>
                <w:szCs w:val="20"/>
              </w:rPr>
              <w:t>&gt;</w:t>
            </w:r>
            <w:r w:rsidRPr="00C471A5">
              <w:rPr>
                <w:rFonts w:ascii="Times New Roman" w:hAnsi="Times New Roman" w:cs="Times New Roman"/>
                <w:sz w:val="24"/>
                <w:szCs w:val="24"/>
              </w:rPr>
              <w:t xml:space="preserve"> </w:t>
            </w:r>
          </w:p>
        </w:tc>
      </w:tr>
      <w:tr w:rsidR="00030452" w:rsidRPr="00DA3CA9" w14:paraId="5EEAD74E" w14:textId="77777777" w:rsidTr="00987A3B">
        <w:trPr>
          <w:trHeight w:val="576"/>
          <w:jc w:val="center"/>
        </w:trPr>
        <w:tc>
          <w:tcPr>
            <w:tcW w:w="2050" w:type="dxa"/>
          </w:tcPr>
          <w:p w14:paraId="6B2A683B" w14:textId="19C5713B" w:rsidR="00030452" w:rsidRPr="00DA3CA9" w:rsidRDefault="00030452" w:rsidP="00987A3B">
            <w:pPr>
              <w:rPr>
                <w:rFonts w:asciiTheme="majorHAnsi" w:hAnsiTheme="majorHAnsi" w:cstheme="majorHAnsi"/>
                <w:b/>
                <w:sz w:val="20"/>
                <w:szCs w:val="20"/>
              </w:rPr>
            </w:pPr>
            <w:r w:rsidRPr="00DA3CA9">
              <w:rPr>
                <w:rFonts w:asciiTheme="majorHAnsi" w:hAnsiTheme="majorHAnsi" w:cstheme="majorHAnsi"/>
                <w:b/>
                <w:sz w:val="20"/>
                <w:szCs w:val="20"/>
              </w:rPr>
              <w:t>Social Media</w:t>
            </w:r>
          </w:p>
          <w:p w14:paraId="54ED894E" w14:textId="77777777" w:rsidR="00030452" w:rsidRPr="00DA3CA9" w:rsidRDefault="00030452" w:rsidP="00987A3B">
            <w:pPr>
              <w:rPr>
                <w:rFonts w:asciiTheme="majorHAnsi" w:hAnsiTheme="majorHAnsi" w:cstheme="majorHAnsi"/>
                <w:b/>
                <w:sz w:val="20"/>
                <w:szCs w:val="20"/>
              </w:rPr>
            </w:pPr>
          </w:p>
        </w:tc>
        <w:tc>
          <w:tcPr>
            <w:tcW w:w="11050" w:type="dxa"/>
          </w:tcPr>
          <w:p w14:paraId="2C148981" w14:textId="76726330" w:rsidR="00030452" w:rsidRDefault="00030452" w:rsidP="00A87E1F">
            <w:pPr>
              <w:pStyle w:val="ListParagraph"/>
              <w:numPr>
                <w:ilvl w:val="0"/>
                <w:numId w:val="118"/>
              </w:numPr>
              <w:rPr>
                <w:rFonts w:asciiTheme="majorHAnsi" w:hAnsiTheme="majorHAnsi" w:cstheme="majorHAnsi"/>
                <w:sz w:val="20"/>
                <w:szCs w:val="20"/>
              </w:rPr>
            </w:pPr>
            <w:r w:rsidRPr="00C471A5">
              <w:rPr>
                <w:rFonts w:asciiTheme="majorHAnsi" w:hAnsiTheme="majorHAnsi" w:cstheme="majorHAnsi"/>
                <w:i/>
                <w:sz w:val="20"/>
                <w:szCs w:val="20"/>
              </w:rPr>
              <w:t>Reddit</w:t>
            </w:r>
            <w:r w:rsidR="00C471A5">
              <w:rPr>
                <w:rFonts w:asciiTheme="majorHAnsi" w:hAnsiTheme="majorHAnsi" w:cstheme="majorHAnsi"/>
                <w:sz w:val="20"/>
                <w:szCs w:val="20"/>
              </w:rPr>
              <w:t>.  &lt;</w:t>
            </w:r>
            <w:hyperlink r:id="rId60" w:history="1">
              <w:r w:rsidR="00C471A5" w:rsidRPr="007A39A0">
                <w:rPr>
                  <w:rStyle w:val="Hyperlink"/>
                  <w:rFonts w:asciiTheme="majorHAnsi" w:hAnsiTheme="majorHAnsi" w:cstheme="majorHAnsi"/>
                  <w:sz w:val="20"/>
                  <w:szCs w:val="20"/>
                </w:rPr>
                <w:t>http://www.reddit.com/</w:t>
              </w:r>
            </w:hyperlink>
            <w:r w:rsidR="00C471A5">
              <w:rPr>
                <w:rFonts w:asciiTheme="majorHAnsi" w:hAnsiTheme="majorHAnsi" w:cstheme="majorHAnsi"/>
                <w:sz w:val="20"/>
                <w:szCs w:val="20"/>
              </w:rPr>
              <w:t xml:space="preserve"> &gt;</w:t>
            </w:r>
          </w:p>
          <w:p w14:paraId="1F538392" w14:textId="6FE31D2E" w:rsidR="00030452" w:rsidRDefault="00030452" w:rsidP="00A87E1F">
            <w:pPr>
              <w:pStyle w:val="ListParagraph"/>
              <w:numPr>
                <w:ilvl w:val="0"/>
                <w:numId w:val="118"/>
              </w:numPr>
              <w:rPr>
                <w:rFonts w:asciiTheme="majorHAnsi" w:hAnsiTheme="majorHAnsi" w:cstheme="majorHAnsi"/>
                <w:sz w:val="20"/>
                <w:szCs w:val="20"/>
              </w:rPr>
            </w:pPr>
            <w:r w:rsidRPr="00C471A5">
              <w:rPr>
                <w:rFonts w:asciiTheme="majorHAnsi" w:hAnsiTheme="majorHAnsi" w:cstheme="majorHAnsi"/>
                <w:i/>
                <w:sz w:val="20"/>
                <w:szCs w:val="20"/>
              </w:rPr>
              <w:t>Tumblr</w:t>
            </w:r>
            <w:r w:rsidR="00C471A5">
              <w:rPr>
                <w:rFonts w:asciiTheme="majorHAnsi" w:hAnsiTheme="majorHAnsi" w:cstheme="majorHAnsi"/>
                <w:sz w:val="20"/>
                <w:szCs w:val="20"/>
              </w:rPr>
              <w:t>.  &lt;</w:t>
            </w:r>
            <w:hyperlink r:id="rId61" w:history="1">
              <w:r w:rsidR="00C471A5" w:rsidRPr="007A39A0">
                <w:rPr>
                  <w:rStyle w:val="Hyperlink"/>
                  <w:rFonts w:asciiTheme="majorHAnsi" w:hAnsiTheme="majorHAnsi" w:cstheme="majorHAnsi"/>
                  <w:sz w:val="20"/>
                  <w:szCs w:val="20"/>
                </w:rPr>
                <w:t>http://www.tumblr.com</w:t>
              </w:r>
            </w:hyperlink>
            <w:r w:rsidR="00C471A5">
              <w:rPr>
                <w:rFonts w:asciiTheme="majorHAnsi" w:hAnsiTheme="majorHAnsi" w:cstheme="majorHAnsi"/>
                <w:sz w:val="20"/>
                <w:szCs w:val="20"/>
              </w:rPr>
              <w:t>&gt;</w:t>
            </w:r>
          </w:p>
          <w:p w14:paraId="37B96880" w14:textId="57F122C1" w:rsidR="00C471A5" w:rsidRPr="00C471A5" w:rsidRDefault="00030452" w:rsidP="00A87E1F">
            <w:pPr>
              <w:pStyle w:val="ListParagraph"/>
              <w:numPr>
                <w:ilvl w:val="0"/>
                <w:numId w:val="118"/>
              </w:numPr>
              <w:rPr>
                <w:rFonts w:asciiTheme="majorHAnsi" w:hAnsiTheme="majorHAnsi" w:cstheme="majorHAnsi"/>
                <w:sz w:val="20"/>
                <w:szCs w:val="20"/>
              </w:rPr>
            </w:pPr>
            <w:r w:rsidRPr="00C471A5">
              <w:rPr>
                <w:rFonts w:asciiTheme="majorHAnsi" w:hAnsiTheme="majorHAnsi" w:cstheme="majorHAnsi"/>
                <w:i/>
                <w:sz w:val="20"/>
                <w:szCs w:val="20"/>
              </w:rPr>
              <w:t>Twitter</w:t>
            </w:r>
            <w:r w:rsidR="00C471A5">
              <w:rPr>
                <w:rFonts w:asciiTheme="majorHAnsi" w:hAnsiTheme="majorHAnsi" w:cstheme="majorHAnsi"/>
                <w:sz w:val="20"/>
                <w:szCs w:val="20"/>
              </w:rPr>
              <w:t>.  &lt;</w:t>
            </w:r>
            <w:hyperlink r:id="rId62" w:history="1">
              <w:r w:rsidR="00C471A5" w:rsidRPr="007A39A0">
                <w:rPr>
                  <w:rStyle w:val="Hyperlink"/>
                  <w:rFonts w:asciiTheme="majorHAnsi" w:hAnsiTheme="majorHAnsi" w:cstheme="majorHAnsi"/>
                  <w:sz w:val="20"/>
                  <w:szCs w:val="20"/>
                </w:rPr>
                <w:t>http://www.twitter.com</w:t>
              </w:r>
            </w:hyperlink>
            <w:r w:rsidR="00C471A5">
              <w:rPr>
                <w:rFonts w:asciiTheme="majorHAnsi" w:hAnsiTheme="majorHAnsi" w:cstheme="majorHAnsi"/>
                <w:sz w:val="20"/>
                <w:szCs w:val="20"/>
              </w:rPr>
              <w:t>&gt;</w:t>
            </w:r>
          </w:p>
        </w:tc>
      </w:tr>
      <w:tr w:rsidR="00030452" w:rsidRPr="00DA3CA9" w14:paraId="03E30B41" w14:textId="77777777" w:rsidTr="00987A3B">
        <w:trPr>
          <w:trHeight w:val="576"/>
          <w:jc w:val="center"/>
        </w:trPr>
        <w:tc>
          <w:tcPr>
            <w:tcW w:w="2050" w:type="dxa"/>
          </w:tcPr>
          <w:p w14:paraId="6B8C57A5" w14:textId="78A896C2" w:rsidR="00030452" w:rsidRPr="00DA3CA9" w:rsidRDefault="00030452" w:rsidP="00987A3B">
            <w:pPr>
              <w:rPr>
                <w:rFonts w:asciiTheme="majorHAnsi" w:hAnsiTheme="majorHAnsi" w:cstheme="majorHAnsi"/>
                <w:b/>
                <w:sz w:val="20"/>
                <w:szCs w:val="20"/>
              </w:rPr>
            </w:pPr>
            <w:r>
              <w:rPr>
                <w:rFonts w:asciiTheme="majorHAnsi" w:hAnsiTheme="majorHAnsi" w:cstheme="majorHAnsi"/>
                <w:b/>
                <w:sz w:val="20"/>
                <w:szCs w:val="20"/>
              </w:rPr>
              <w:t>Newspaper</w:t>
            </w:r>
          </w:p>
        </w:tc>
        <w:tc>
          <w:tcPr>
            <w:tcW w:w="11050" w:type="dxa"/>
          </w:tcPr>
          <w:p w14:paraId="391FC010" w14:textId="77777777" w:rsidR="00030452" w:rsidRDefault="00030452" w:rsidP="00A87E1F">
            <w:pPr>
              <w:pStyle w:val="ListParagraph"/>
              <w:numPr>
                <w:ilvl w:val="0"/>
                <w:numId w:val="118"/>
              </w:numPr>
              <w:rPr>
                <w:rFonts w:asciiTheme="majorHAnsi" w:hAnsiTheme="majorHAnsi" w:cstheme="majorHAnsi"/>
                <w:sz w:val="20"/>
                <w:szCs w:val="20"/>
              </w:rPr>
            </w:pPr>
            <w:r>
              <w:rPr>
                <w:rFonts w:asciiTheme="majorHAnsi" w:hAnsiTheme="majorHAnsi" w:cstheme="majorHAnsi"/>
                <w:sz w:val="20"/>
                <w:szCs w:val="20"/>
              </w:rPr>
              <w:t>Local or national newspapers</w:t>
            </w:r>
          </w:p>
          <w:p w14:paraId="020B3AFF" w14:textId="3B8414B0" w:rsidR="00030452" w:rsidRPr="003D55D7" w:rsidRDefault="00030452" w:rsidP="00A87E1F">
            <w:pPr>
              <w:pStyle w:val="ListParagraph"/>
              <w:numPr>
                <w:ilvl w:val="0"/>
                <w:numId w:val="118"/>
              </w:numPr>
              <w:rPr>
                <w:rFonts w:asciiTheme="majorHAnsi" w:hAnsiTheme="majorHAnsi" w:cstheme="majorHAnsi"/>
                <w:sz w:val="20"/>
                <w:szCs w:val="20"/>
              </w:rPr>
            </w:pPr>
            <w:r>
              <w:rPr>
                <w:rFonts w:asciiTheme="majorHAnsi" w:hAnsiTheme="majorHAnsi" w:cstheme="majorHAnsi"/>
                <w:sz w:val="20"/>
                <w:szCs w:val="20"/>
              </w:rPr>
              <w:t>School newspaper</w:t>
            </w:r>
          </w:p>
        </w:tc>
      </w:tr>
      <w:bookmarkEnd w:id="6"/>
    </w:tbl>
    <w:p w14:paraId="4C19C28D" w14:textId="1217F0F8" w:rsidR="00CF7E0C" w:rsidRDefault="00CF7E0C">
      <w:pPr>
        <w:rPr>
          <w:rFonts w:ascii="Arial" w:hAnsi="Arial" w:cs="Arial"/>
        </w:rPr>
      </w:pPr>
    </w:p>
    <w:p w14:paraId="4208FABD" w14:textId="77777777" w:rsidR="003D55D7" w:rsidRDefault="003D55D7">
      <w:pPr>
        <w:rPr>
          <w:rFonts w:ascii="Arial" w:hAnsi="Arial" w:cs="Arial"/>
        </w:rPr>
      </w:pPr>
    </w:p>
    <w:p w14:paraId="373B6C60" w14:textId="3AE9AF64" w:rsidR="00CF7E0C" w:rsidRDefault="00CF7E0C">
      <w:pPr>
        <w:rPr>
          <w:rFonts w:ascii="Arial" w:hAnsi="Arial" w:cs="Arial"/>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CF7E0C" w:rsidRPr="006663D0" w14:paraId="4BEEFD78" w14:textId="77777777" w:rsidTr="00F72F02">
        <w:trPr>
          <w:trHeight w:val="259"/>
        </w:trPr>
        <w:tc>
          <w:tcPr>
            <w:tcW w:w="14058" w:type="dxa"/>
            <w:gridSpan w:val="2"/>
            <w:shd w:val="clear" w:color="auto" w:fill="FF0000"/>
          </w:tcPr>
          <w:p w14:paraId="7DB961EF" w14:textId="77777777" w:rsidR="00CF7E0C" w:rsidRPr="006663D0" w:rsidRDefault="00CF7E0C" w:rsidP="00F72F02">
            <w:pPr>
              <w:ind w:right="-108"/>
              <w:jc w:val="center"/>
              <w:rPr>
                <w:rFonts w:ascii="Arial" w:hAnsi="Arial" w:cs="Arial"/>
                <w:b/>
                <w:sz w:val="24"/>
                <w:szCs w:val="24"/>
              </w:rPr>
            </w:pPr>
            <w:r w:rsidRPr="006663D0">
              <w:rPr>
                <w:rFonts w:ascii="Arial" w:hAnsi="Arial" w:cs="Arial"/>
                <w:b/>
                <w:sz w:val="24"/>
                <w:szCs w:val="24"/>
              </w:rPr>
              <w:t xml:space="preserve">Big Idea: </w:t>
            </w:r>
            <w:r w:rsidRPr="006663D0">
              <w:rPr>
                <w:rFonts w:ascii="Arial" w:hAnsi="Arial" w:cs="Arial"/>
              </w:rPr>
              <w:t xml:space="preserve"> </w:t>
            </w:r>
            <w:r w:rsidRPr="006663D0">
              <w:rPr>
                <w:rFonts w:ascii="Arial" w:hAnsi="Arial" w:cs="Arial"/>
                <w:b/>
                <w:sz w:val="24"/>
                <w:szCs w:val="24"/>
              </w:rPr>
              <w:t>Critical thinkers actively and skillfully interpret, analyze, evaluate and synthesize information.</w:t>
            </w:r>
          </w:p>
        </w:tc>
      </w:tr>
      <w:tr w:rsidR="00CF7E0C" w:rsidRPr="006663D0" w14:paraId="59571146" w14:textId="77777777" w:rsidTr="00F72F02">
        <w:trPr>
          <w:trHeight w:val="259"/>
        </w:trPr>
        <w:tc>
          <w:tcPr>
            <w:tcW w:w="14058" w:type="dxa"/>
            <w:gridSpan w:val="2"/>
            <w:shd w:val="clear" w:color="auto" w:fill="FFFF00"/>
          </w:tcPr>
          <w:p w14:paraId="2A7EB0F3" w14:textId="77777777" w:rsidR="00CF7E0C" w:rsidRPr="006663D0" w:rsidRDefault="00CF7E0C" w:rsidP="00F72F02">
            <w:pPr>
              <w:ind w:right="-108"/>
              <w:jc w:val="center"/>
              <w:rPr>
                <w:rFonts w:ascii="Arial" w:hAnsi="Arial" w:cs="Arial"/>
                <w:b/>
                <w:sz w:val="24"/>
                <w:szCs w:val="24"/>
              </w:rPr>
            </w:pPr>
            <w:r>
              <w:rPr>
                <w:rFonts w:ascii="Arial" w:hAnsi="Arial" w:cs="Arial"/>
                <w:b/>
                <w:sz w:val="24"/>
                <w:szCs w:val="24"/>
              </w:rPr>
              <w:t xml:space="preserve">Big Idea:  </w:t>
            </w:r>
            <w:r w:rsidRPr="006663D0">
              <w:rPr>
                <w:rFonts w:ascii="Arial" w:hAnsi="Arial" w:cs="Arial"/>
                <w:b/>
                <w:sz w:val="24"/>
                <w:szCs w:val="24"/>
              </w:rPr>
              <w:t>Effective research requires the use of varied resources to gain or expand knowledge.</w:t>
            </w:r>
          </w:p>
        </w:tc>
      </w:tr>
      <w:tr w:rsidR="00CF7E0C" w:rsidRPr="006663D0" w14:paraId="07424746" w14:textId="77777777" w:rsidTr="00F72F02">
        <w:trPr>
          <w:trHeight w:val="259"/>
        </w:trPr>
        <w:tc>
          <w:tcPr>
            <w:tcW w:w="14058" w:type="dxa"/>
            <w:gridSpan w:val="2"/>
            <w:shd w:val="clear" w:color="auto" w:fill="FF66FF"/>
          </w:tcPr>
          <w:p w14:paraId="7C3E90B4" w14:textId="77777777" w:rsidR="00CF7E0C" w:rsidRDefault="00CF7E0C" w:rsidP="00F72F02">
            <w:pPr>
              <w:ind w:right="-108"/>
              <w:jc w:val="center"/>
              <w:rPr>
                <w:rFonts w:ascii="Arial" w:hAnsi="Arial" w:cs="Arial"/>
                <w:b/>
                <w:sz w:val="24"/>
                <w:szCs w:val="24"/>
              </w:rPr>
            </w:pPr>
            <w:r w:rsidRPr="006663D0">
              <w:rPr>
                <w:rFonts w:ascii="Arial" w:hAnsi="Arial" w:cs="Arial"/>
                <w:b/>
                <w:sz w:val="24"/>
                <w:szCs w:val="24"/>
              </w:rPr>
              <w:t>Big Idea:</w:t>
            </w:r>
            <w:r w:rsidRPr="006663D0">
              <w:rPr>
                <w:rFonts w:ascii="Arial" w:hAnsi="Arial" w:cs="Arial"/>
              </w:rPr>
              <w:t xml:space="preserve"> </w:t>
            </w:r>
            <w:r w:rsidRPr="006663D0">
              <w:rPr>
                <w:rFonts w:ascii="Arial" w:hAnsi="Arial" w:cs="Arial"/>
                <w:b/>
                <w:sz w:val="26"/>
                <w:szCs w:val="26"/>
              </w:rPr>
              <w:t xml:space="preserve"> </w:t>
            </w:r>
            <w:r w:rsidRPr="006663D0">
              <w:rPr>
                <w:rFonts w:ascii="Arial" w:hAnsi="Arial" w:cs="Arial"/>
                <w:b/>
                <w:sz w:val="24"/>
              </w:rPr>
              <w:t>Responsible citizens use information ethically and productively in a global society.</w:t>
            </w:r>
          </w:p>
        </w:tc>
      </w:tr>
      <w:tr w:rsidR="00CF7E0C" w:rsidRPr="006663D0" w14:paraId="7F16BA9A" w14:textId="77777777" w:rsidTr="00F72F02">
        <w:trPr>
          <w:trHeight w:val="250"/>
        </w:trPr>
        <w:tc>
          <w:tcPr>
            <w:tcW w:w="14058" w:type="dxa"/>
            <w:gridSpan w:val="2"/>
            <w:shd w:val="clear" w:color="auto" w:fill="FFFFFF" w:themeFill="background1"/>
          </w:tcPr>
          <w:p w14:paraId="14B501E7" w14:textId="65A08BCA" w:rsidR="00CF7E0C" w:rsidRPr="006663D0" w:rsidRDefault="00CF7E0C" w:rsidP="00D320FE">
            <w:pPr>
              <w:jc w:val="center"/>
              <w:rPr>
                <w:rFonts w:ascii="Arial" w:hAnsi="Arial" w:cs="Arial"/>
                <w:b/>
                <w:sz w:val="24"/>
                <w:szCs w:val="24"/>
              </w:rPr>
            </w:pPr>
            <w:r w:rsidRPr="006663D0">
              <w:rPr>
                <w:rFonts w:ascii="Arial" w:hAnsi="Arial" w:cs="Arial"/>
                <w:b/>
                <w:sz w:val="24"/>
                <w:szCs w:val="24"/>
              </w:rPr>
              <w:t>Library Information Concept:  Synthesizing Information</w:t>
            </w:r>
            <w:r>
              <w:rPr>
                <w:rFonts w:ascii="Arial" w:hAnsi="Arial" w:cs="Arial"/>
                <w:b/>
                <w:sz w:val="24"/>
                <w:szCs w:val="24"/>
              </w:rPr>
              <w:t>,</w:t>
            </w:r>
            <w:r w:rsidRPr="006663D0">
              <w:rPr>
                <w:rFonts w:ascii="Arial" w:hAnsi="Arial" w:cs="Arial"/>
                <w:b/>
                <w:sz w:val="24"/>
                <w:szCs w:val="20"/>
              </w:rPr>
              <w:t xml:space="preserve"> </w:t>
            </w:r>
            <w:r>
              <w:rPr>
                <w:rFonts w:ascii="Arial" w:hAnsi="Arial" w:cs="Arial"/>
                <w:b/>
                <w:sz w:val="24"/>
                <w:szCs w:val="20"/>
              </w:rPr>
              <w:t>Note-taking Strategies &amp;</w:t>
            </w:r>
            <w:r w:rsidRPr="006663D0">
              <w:rPr>
                <w:rFonts w:ascii="Arial" w:hAnsi="Arial" w:cs="Arial"/>
                <w:b/>
                <w:sz w:val="24"/>
                <w:szCs w:val="20"/>
              </w:rPr>
              <w:t xml:space="preserve"> Presenting Research Findings</w:t>
            </w:r>
            <w:r>
              <w:rPr>
                <w:rFonts w:ascii="Arial" w:hAnsi="Arial" w:cs="Arial"/>
                <w:b/>
                <w:sz w:val="24"/>
                <w:szCs w:val="20"/>
              </w:rPr>
              <w:t xml:space="preserve">, &amp; </w:t>
            </w:r>
            <w:r w:rsidRPr="006663D0">
              <w:rPr>
                <w:rFonts w:ascii="Arial" w:hAnsi="Arial" w:cs="Arial"/>
                <w:b/>
                <w:sz w:val="24"/>
              </w:rPr>
              <w:t xml:space="preserve"> Using Information Ethically &amp; </w:t>
            </w:r>
            <w:r w:rsidR="00D320FE">
              <w:rPr>
                <w:rFonts w:ascii="Arial" w:hAnsi="Arial" w:cs="Arial"/>
                <w:b/>
                <w:sz w:val="24"/>
              </w:rPr>
              <w:t>Responsibly   Grade Band 9-12</w:t>
            </w:r>
          </w:p>
        </w:tc>
      </w:tr>
      <w:tr w:rsidR="00CF7E0C" w:rsidRPr="006663D0" w14:paraId="2A94776E" w14:textId="77777777" w:rsidTr="00F72F02">
        <w:trPr>
          <w:trHeight w:val="233"/>
        </w:trPr>
        <w:tc>
          <w:tcPr>
            <w:tcW w:w="14058" w:type="dxa"/>
            <w:gridSpan w:val="2"/>
            <w:shd w:val="clear" w:color="auto" w:fill="BFBFBF" w:themeFill="background1" w:themeFillShade="BF"/>
          </w:tcPr>
          <w:p w14:paraId="2601B549" w14:textId="77777777" w:rsidR="00CF7E0C" w:rsidRPr="006663D0" w:rsidRDefault="00CF7E0C" w:rsidP="00F72F02">
            <w:pPr>
              <w:jc w:val="center"/>
              <w:rPr>
                <w:rFonts w:ascii="Arial" w:hAnsi="Arial" w:cs="Arial"/>
                <w:b/>
                <w:sz w:val="24"/>
                <w:szCs w:val="24"/>
              </w:rPr>
            </w:pPr>
            <w:r w:rsidRPr="006663D0">
              <w:rPr>
                <w:rFonts w:ascii="Arial" w:hAnsi="Arial" w:cs="Arial"/>
                <w:b/>
                <w:szCs w:val="24"/>
              </w:rPr>
              <w:t xml:space="preserve">Stage 1:   Desired </w:t>
            </w:r>
            <w:r>
              <w:rPr>
                <w:rFonts w:ascii="Arial" w:hAnsi="Arial" w:cs="Arial"/>
                <w:b/>
                <w:szCs w:val="24"/>
              </w:rPr>
              <w:t>Results</w:t>
            </w:r>
          </w:p>
        </w:tc>
      </w:tr>
      <w:tr w:rsidR="00CF7E0C" w:rsidRPr="006663D0" w14:paraId="09209C2C" w14:textId="77777777" w:rsidTr="00F72F02">
        <w:trPr>
          <w:trHeight w:val="233"/>
        </w:trPr>
        <w:tc>
          <w:tcPr>
            <w:tcW w:w="14058" w:type="dxa"/>
            <w:gridSpan w:val="2"/>
            <w:shd w:val="clear" w:color="auto" w:fill="FFFFCC"/>
          </w:tcPr>
          <w:p w14:paraId="1CB67C7F" w14:textId="77777777" w:rsidR="00CF7E0C" w:rsidRPr="006663D0" w:rsidRDefault="00CF7E0C" w:rsidP="00F72F02">
            <w:pPr>
              <w:rPr>
                <w:rFonts w:ascii="Arial" w:hAnsi="Arial" w:cs="Arial"/>
                <w:b/>
                <w:sz w:val="20"/>
                <w:szCs w:val="24"/>
              </w:rPr>
            </w:pPr>
            <w:r w:rsidRPr="006663D0">
              <w:rPr>
                <w:rFonts w:ascii="Arial" w:hAnsi="Arial" w:cs="Arial"/>
                <w:b/>
                <w:sz w:val="20"/>
                <w:szCs w:val="24"/>
              </w:rPr>
              <w:t>Established Goals  (</w:t>
            </w:r>
            <w:r>
              <w:rPr>
                <w:rFonts w:ascii="Arial" w:hAnsi="Arial" w:cs="Arial"/>
                <w:b/>
                <w:sz w:val="20"/>
                <w:szCs w:val="24"/>
              </w:rPr>
              <w:t xml:space="preserve">English Language Arts; </w:t>
            </w:r>
            <w:r w:rsidRPr="006663D0">
              <w:rPr>
                <w:rFonts w:ascii="Arial" w:hAnsi="Arial" w:cs="Arial"/>
                <w:b/>
                <w:sz w:val="20"/>
                <w:szCs w:val="24"/>
              </w:rPr>
              <w:t>Writing in Science</w:t>
            </w:r>
            <w:r>
              <w:rPr>
                <w:rFonts w:ascii="Arial" w:hAnsi="Arial" w:cs="Arial"/>
                <w:b/>
                <w:sz w:val="20"/>
                <w:szCs w:val="24"/>
              </w:rPr>
              <w:t xml:space="preserve"> &amp; Technology</w:t>
            </w:r>
            <w:r w:rsidRPr="006663D0">
              <w:rPr>
                <w:rFonts w:ascii="Arial" w:hAnsi="Arial" w:cs="Arial"/>
                <w:b/>
                <w:sz w:val="20"/>
                <w:szCs w:val="24"/>
              </w:rPr>
              <w:t>, Writing in History &amp; Social Studies Standards):</w:t>
            </w:r>
          </w:p>
          <w:p w14:paraId="1FD2DD32" w14:textId="77777777" w:rsidR="00CF7E0C" w:rsidRPr="000659BF" w:rsidRDefault="00CF7E0C" w:rsidP="00F72F02">
            <w:pPr>
              <w:rPr>
                <w:rFonts w:ascii="Arial" w:hAnsi="Arial" w:cs="Arial"/>
                <w:b/>
                <w:sz w:val="18"/>
                <w:szCs w:val="18"/>
              </w:rPr>
            </w:pPr>
            <w:r w:rsidRPr="000659BF">
              <w:rPr>
                <w:rFonts w:ascii="Arial" w:hAnsi="Arial" w:cs="Arial"/>
                <w:b/>
                <w:sz w:val="18"/>
                <w:szCs w:val="18"/>
              </w:rPr>
              <w:t>CC.1.4.9-12.W</w:t>
            </w:r>
            <w:r w:rsidRPr="000659BF">
              <w:rPr>
                <w:rFonts w:ascii="Arial" w:hAnsi="Arial" w:cs="Arial"/>
                <w:sz w:val="18"/>
                <w:szCs w:val="18"/>
              </w:rPr>
              <w:t xml:space="preserve">    Gather relevant info from multiple authoritative print and digital resources, use advanced search effectively, assess strengths….</w:t>
            </w:r>
          </w:p>
          <w:p w14:paraId="777C7E75" w14:textId="77777777" w:rsidR="00CF7E0C" w:rsidRPr="000659BF" w:rsidRDefault="00CF7E0C" w:rsidP="00F72F02">
            <w:pPr>
              <w:rPr>
                <w:rFonts w:ascii="Arial" w:hAnsi="Arial" w:cs="Arial"/>
                <w:sz w:val="18"/>
                <w:szCs w:val="18"/>
              </w:rPr>
            </w:pPr>
            <w:r w:rsidRPr="000659BF">
              <w:rPr>
                <w:rFonts w:ascii="Arial" w:hAnsi="Arial" w:cs="Arial"/>
                <w:b/>
                <w:sz w:val="18"/>
                <w:szCs w:val="18"/>
              </w:rPr>
              <w:t>CC.3.6.9-12.G</w:t>
            </w:r>
            <w:r>
              <w:rPr>
                <w:rFonts w:ascii="Arial" w:hAnsi="Arial" w:cs="Arial"/>
                <w:sz w:val="18"/>
                <w:szCs w:val="18"/>
              </w:rPr>
              <w:t xml:space="preserve">    </w:t>
            </w:r>
            <w:r w:rsidRPr="000659BF">
              <w:rPr>
                <w:rFonts w:ascii="Arial" w:hAnsi="Arial" w:cs="Arial"/>
                <w:sz w:val="18"/>
                <w:szCs w:val="18"/>
              </w:rPr>
              <w:t>Gather relevant info from multiple authoritative print and digital sources…follow standard citation format…</w:t>
            </w:r>
          </w:p>
          <w:p w14:paraId="7E0C50A7" w14:textId="77777777" w:rsidR="00CF7E0C" w:rsidRPr="000659BF" w:rsidRDefault="00CF7E0C" w:rsidP="00F72F02">
            <w:pPr>
              <w:rPr>
                <w:rFonts w:ascii="Arial" w:hAnsi="Arial" w:cs="Arial"/>
                <w:sz w:val="18"/>
                <w:szCs w:val="18"/>
              </w:rPr>
            </w:pPr>
            <w:r w:rsidRPr="000659BF">
              <w:rPr>
                <w:rFonts w:ascii="Arial" w:hAnsi="Arial" w:cs="Arial"/>
                <w:b/>
                <w:sz w:val="18"/>
                <w:szCs w:val="18"/>
              </w:rPr>
              <w:t>CC.3.6.9-12.H</w:t>
            </w:r>
            <w:r w:rsidRPr="000659BF">
              <w:rPr>
                <w:rFonts w:ascii="Arial" w:hAnsi="Arial" w:cs="Arial"/>
                <w:sz w:val="18"/>
                <w:szCs w:val="18"/>
              </w:rPr>
              <w:t xml:space="preserve">     Draw evidence from informational texts to support analysis, reflection, and research.</w:t>
            </w:r>
          </w:p>
          <w:p w14:paraId="397F0424" w14:textId="77777777" w:rsidR="00CF7E0C" w:rsidRDefault="00CF7E0C" w:rsidP="00F72F02">
            <w:pPr>
              <w:rPr>
                <w:rFonts w:ascii="Arial" w:hAnsi="Arial" w:cs="Arial"/>
                <w:sz w:val="18"/>
                <w:szCs w:val="18"/>
              </w:rPr>
            </w:pPr>
            <w:r w:rsidRPr="000659BF">
              <w:rPr>
                <w:rFonts w:ascii="Arial" w:hAnsi="Arial" w:cs="Arial"/>
                <w:b/>
                <w:sz w:val="18"/>
                <w:szCs w:val="18"/>
              </w:rPr>
              <w:t>C</w:t>
            </w:r>
            <w:r>
              <w:rPr>
                <w:rFonts w:ascii="Arial" w:hAnsi="Arial" w:cs="Arial"/>
                <w:b/>
                <w:sz w:val="18"/>
                <w:szCs w:val="18"/>
              </w:rPr>
              <w:t xml:space="preserve">C.8.6.9-12.G     </w:t>
            </w:r>
            <w:r w:rsidRPr="000659BF">
              <w:rPr>
                <w:rFonts w:ascii="Arial" w:hAnsi="Arial" w:cs="Arial"/>
                <w:sz w:val="18"/>
                <w:szCs w:val="18"/>
              </w:rPr>
              <w:t>Gather relevant info from multiple authoritative print and digital sources…follow standard citation format…</w:t>
            </w:r>
          </w:p>
          <w:p w14:paraId="58CE9B17" w14:textId="77777777" w:rsidR="00CF7E0C" w:rsidRPr="000659BF" w:rsidRDefault="00CF7E0C" w:rsidP="00F72F02">
            <w:pPr>
              <w:rPr>
                <w:rFonts w:ascii="Arial" w:hAnsi="Arial" w:cs="Arial"/>
                <w:sz w:val="18"/>
                <w:szCs w:val="18"/>
              </w:rPr>
            </w:pPr>
            <w:r w:rsidRPr="000659BF">
              <w:rPr>
                <w:rFonts w:ascii="Arial" w:hAnsi="Arial" w:cs="Arial"/>
                <w:b/>
                <w:sz w:val="18"/>
                <w:szCs w:val="18"/>
              </w:rPr>
              <w:t>CC.8.6.9-12.H</w:t>
            </w:r>
            <w:r w:rsidRPr="000659BF">
              <w:rPr>
                <w:rFonts w:ascii="Arial" w:hAnsi="Arial" w:cs="Arial"/>
                <w:sz w:val="18"/>
                <w:szCs w:val="18"/>
              </w:rPr>
              <w:t xml:space="preserve">     Draw evidence from informational texts to support analysis, reflection, and research.</w:t>
            </w:r>
          </w:p>
        </w:tc>
      </w:tr>
      <w:tr w:rsidR="00CF7E0C" w:rsidRPr="006663D0" w14:paraId="4C65712D" w14:textId="77777777" w:rsidTr="00F72F02">
        <w:trPr>
          <w:trHeight w:val="772"/>
        </w:trPr>
        <w:tc>
          <w:tcPr>
            <w:tcW w:w="4788" w:type="dxa"/>
          </w:tcPr>
          <w:p w14:paraId="4313FD28" w14:textId="77777777" w:rsidR="00CF7E0C" w:rsidRPr="006663D0" w:rsidRDefault="00CF7E0C" w:rsidP="00F72F02">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70E3B1B5" w14:textId="77777777" w:rsidR="00CF7E0C" w:rsidRPr="00F06EB1" w:rsidRDefault="00CF7E0C" w:rsidP="001C137A">
            <w:pPr>
              <w:pStyle w:val="ListParagraph"/>
              <w:numPr>
                <w:ilvl w:val="0"/>
                <w:numId w:val="41"/>
              </w:numPr>
              <w:rPr>
                <w:rFonts w:ascii="Arial" w:hAnsi="Arial" w:cs="Arial"/>
                <w:sz w:val="20"/>
                <w:szCs w:val="20"/>
              </w:rPr>
            </w:pPr>
            <w:r w:rsidRPr="00F06EB1">
              <w:rPr>
                <w:rFonts w:ascii="Arial" w:hAnsi="Arial" w:cs="Arial"/>
                <w:sz w:val="20"/>
                <w:szCs w:val="20"/>
              </w:rPr>
              <w:t>Critical thinkers actively and skillfully interpret, analyze, evaluate and synthesize information.</w:t>
            </w:r>
          </w:p>
          <w:p w14:paraId="6A256636" w14:textId="77777777" w:rsidR="00CF7E0C" w:rsidRPr="00F06EB1" w:rsidRDefault="00CF7E0C" w:rsidP="001C137A">
            <w:pPr>
              <w:pStyle w:val="ListParagraph"/>
              <w:numPr>
                <w:ilvl w:val="0"/>
                <w:numId w:val="41"/>
              </w:numPr>
              <w:rPr>
                <w:rFonts w:ascii="Arial" w:hAnsi="Arial" w:cs="Arial"/>
                <w:sz w:val="20"/>
                <w:szCs w:val="20"/>
              </w:rPr>
            </w:pPr>
            <w:r w:rsidRPr="00F06EB1">
              <w:rPr>
                <w:rFonts w:ascii="Arial" w:hAnsi="Arial" w:cs="Arial"/>
                <w:sz w:val="20"/>
                <w:szCs w:val="20"/>
              </w:rPr>
              <w:t>Effective research requires the use of varied resources to gain or expand knowledge.</w:t>
            </w:r>
          </w:p>
          <w:p w14:paraId="37CF1064" w14:textId="77777777" w:rsidR="00CF7E0C" w:rsidRPr="000659BF" w:rsidRDefault="00CF7E0C" w:rsidP="001C137A">
            <w:pPr>
              <w:pStyle w:val="ListParagraph"/>
              <w:numPr>
                <w:ilvl w:val="0"/>
                <w:numId w:val="41"/>
              </w:numPr>
              <w:rPr>
                <w:rFonts w:ascii="Arial" w:hAnsi="Arial" w:cs="Arial"/>
                <w:sz w:val="18"/>
                <w:szCs w:val="18"/>
              </w:rPr>
            </w:pPr>
            <w:r w:rsidRPr="00F06EB1">
              <w:rPr>
                <w:rFonts w:ascii="Arial" w:hAnsi="Arial" w:cs="Arial"/>
                <w:sz w:val="20"/>
                <w:szCs w:val="20"/>
              </w:rPr>
              <w:t>Responsible citizens use information ethically and productively in a global society.</w:t>
            </w:r>
          </w:p>
        </w:tc>
        <w:tc>
          <w:tcPr>
            <w:tcW w:w="9270" w:type="dxa"/>
            <w:shd w:val="clear" w:color="auto" w:fill="auto"/>
          </w:tcPr>
          <w:p w14:paraId="1DB49FF3" w14:textId="77777777" w:rsidR="00CF7E0C" w:rsidRPr="006663D0" w:rsidRDefault="00CF7E0C" w:rsidP="00F72F02">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3568FC07" w14:textId="77777777" w:rsidR="00CF7E0C" w:rsidRPr="00F06EB1" w:rsidRDefault="00CF7E0C" w:rsidP="001C137A">
            <w:pPr>
              <w:pStyle w:val="ListParagraph"/>
              <w:numPr>
                <w:ilvl w:val="0"/>
                <w:numId w:val="40"/>
              </w:numPr>
              <w:rPr>
                <w:rFonts w:ascii="Arial" w:hAnsi="Arial" w:cs="Arial"/>
                <w:sz w:val="20"/>
                <w:szCs w:val="20"/>
              </w:rPr>
            </w:pPr>
            <w:r w:rsidRPr="00F06EB1">
              <w:rPr>
                <w:rFonts w:ascii="Arial" w:hAnsi="Arial" w:cs="Arial"/>
                <w:sz w:val="20"/>
                <w:szCs w:val="20"/>
              </w:rPr>
              <w:t xml:space="preserve">Select information from informational texts that support analysis, reflection and research. </w:t>
            </w:r>
          </w:p>
          <w:p w14:paraId="17996EB7" w14:textId="77777777" w:rsidR="00CF7E0C" w:rsidRPr="00F06EB1" w:rsidRDefault="00CF7E0C" w:rsidP="001C137A">
            <w:pPr>
              <w:pStyle w:val="ListParagraph"/>
              <w:numPr>
                <w:ilvl w:val="0"/>
                <w:numId w:val="40"/>
              </w:numPr>
              <w:rPr>
                <w:rFonts w:ascii="Arial" w:eastAsia="Times New Roman" w:hAnsi="Arial" w:cs="Arial"/>
                <w:sz w:val="20"/>
                <w:szCs w:val="20"/>
              </w:rPr>
            </w:pPr>
            <w:r w:rsidRPr="00F06EB1">
              <w:rPr>
                <w:rFonts w:ascii="Arial" w:hAnsi="Arial" w:cs="Arial"/>
                <w:sz w:val="20"/>
                <w:szCs w:val="20"/>
              </w:rPr>
              <w:t>As part of research process: selectively take notes on information that will support one's own position, use quotations and paraphrasing in work without plagiarizing, within text, document the use of the ideas of others using standard citation formatting and provide a bibliography or list of works cited using standard bibliographic citation format.</w:t>
            </w:r>
          </w:p>
          <w:p w14:paraId="7439119C" w14:textId="77777777" w:rsidR="00CF7E0C" w:rsidRPr="000659BF" w:rsidRDefault="00CF7E0C" w:rsidP="001C137A">
            <w:pPr>
              <w:pStyle w:val="ListParagraph"/>
              <w:numPr>
                <w:ilvl w:val="0"/>
                <w:numId w:val="40"/>
              </w:numPr>
              <w:rPr>
                <w:rFonts w:ascii="Arial" w:eastAsia="Times New Roman" w:hAnsi="Arial" w:cs="Arial"/>
                <w:sz w:val="18"/>
                <w:szCs w:val="18"/>
              </w:rPr>
            </w:pPr>
            <w:r w:rsidRPr="00F06EB1">
              <w:rPr>
                <w:rFonts w:ascii="Arial" w:hAnsi="Arial" w:cs="Arial"/>
                <w:sz w:val="20"/>
                <w:szCs w:val="20"/>
              </w:rPr>
              <w:t>Use summaries, paraphrases and quotations.</w:t>
            </w:r>
            <w:r w:rsidRPr="00F06EB1">
              <w:rPr>
                <w:rFonts w:ascii="Arial" w:hAnsi="Arial" w:cs="Arial"/>
                <w:b/>
                <w:sz w:val="20"/>
                <w:szCs w:val="20"/>
              </w:rPr>
              <w:t xml:space="preserve"> </w:t>
            </w:r>
            <w:r w:rsidRPr="00F06EB1">
              <w:rPr>
                <w:rFonts w:ascii="Arial" w:hAnsi="Arial" w:cs="Arial"/>
                <w:sz w:val="20"/>
                <w:szCs w:val="20"/>
              </w:rPr>
              <w:t>Within text, document use of information and ideas of others by using standard bibliographic citation format.</w:t>
            </w:r>
            <w:r w:rsidRPr="00F06EB1">
              <w:rPr>
                <w:rFonts w:ascii="Arial" w:hAnsi="Arial" w:cs="Arial"/>
                <w:b/>
                <w:sz w:val="20"/>
                <w:szCs w:val="20"/>
              </w:rPr>
              <w:t xml:space="preserve"> </w:t>
            </w:r>
            <w:r w:rsidRPr="00F06EB1">
              <w:rPr>
                <w:rFonts w:ascii="Arial" w:hAnsi="Arial" w:cs="Arial"/>
                <w:sz w:val="20"/>
                <w:szCs w:val="20"/>
              </w:rPr>
              <w:t>Provide bibliography or list of works cited, using standard bibliographic citation format</w:t>
            </w:r>
          </w:p>
        </w:tc>
      </w:tr>
      <w:tr w:rsidR="00CF7E0C" w:rsidRPr="006663D0" w14:paraId="0F34EC57" w14:textId="77777777" w:rsidTr="00F72F02">
        <w:trPr>
          <w:trHeight w:val="512"/>
        </w:trPr>
        <w:tc>
          <w:tcPr>
            <w:tcW w:w="14058" w:type="dxa"/>
            <w:gridSpan w:val="2"/>
          </w:tcPr>
          <w:p w14:paraId="6AB3AD94" w14:textId="77777777" w:rsidR="00CF7E0C" w:rsidRPr="006663D0" w:rsidRDefault="00CF7E0C" w:rsidP="00F72F02">
            <w:pPr>
              <w:rPr>
                <w:rFonts w:ascii="Arial" w:hAnsi="Arial" w:cs="Arial"/>
                <w:b/>
                <w:sz w:val="20"/>
                <w:szCs w:val="20"/>
              </w:rPr>
            </w:pPr>
            <w:r w:rsidRPr="006663D0">
              <w:rPr>
                <w:rFonts w:ascii="Arial" w:hAnsi="Arial" w:cs="Arial"/>
                <w:b/>
                <w:sz w:val="20"/>
                <w:szCs w:val="20"/>
              </w:rPr>
              <w:t>What understandings/competencies will be assessed through this task?</w:t>
            </w:r>
          </w:p>
          <w:p w14:paraId="0A16E5A1" w14:textId="77777777" w:rsidR="00CF7E0C" w:rsidRPr="00F06EB1" w:rsidRDefault="00CF7E0C" w:rsidP="001C137A">
            <w:pPr>
              <w:pStyle w:val="ListParagraph"/>
              <w:numPr>
                <w:ilvl w:val="0"/>
                <w:numId w:val="42"/>
              </w:numPr>
              <w:rPr>
                <w:rFonts w:ascii="Arial" w:hAnsi="Arial" w:cs="Arial"/>
                <w:sz w:val="20"/>
                <w:szCs w:val="20"/>
              </w:rPr>
            </w:pPr>
            <w:r w:rsidRPr="00F06EB1">
              <w:rPr>
                <w:rFonts w:ascii="Arial" w:hAnsi="Arial" w:cs="Arial"/>
                <w:sz w:val="20"/>
                <w:szCs w:val="20"/>
              </w:rPr>
              <w:t>Without plagiarizing, selectively extract information from multiple authoritative sources, using direct quotations, summarizing and paraphrasing while documenting sources in a standard bibliographic citation format.</w:t>
            </w:r>
          </w:p>
          <w:p w14:paraId="2B740351" w14:textId="77777777" w:rsidR="00CF7E0C" w:rsidRPr="00F06EB1" w:rsidRDefault="00CF7E0C" w:rsidP="001C137A">
            <w:pPr>
              <w:pStyle w:val="ListParagraph"/>
              <w:numPr>
                <w:ilvl w:val="0"/>
                <w:numId w:val="42"/>
              </w:numPr>
              <w:rPr>
                <w:rFonts w:ascii="Arial" w:hAnsi="Arial" w:cs="Arial"/>
                <w:sz w:val="20"/>
                <w:szCs w:val="20"/>
              </w:rPr>
            </w:pPr>
            <w:r w:rsidRPr="00F06EB1">
              <w:rPr>
                <w:rFonts w:ascii="Arial" w:hAnsi="Arial" w:cs="Arial"/>
                <w:sz w:val="20"/>
                <w:szCs w:val="20"/>
              </w:rPr>
              <w:t>Take accurate notes from reliable sources and cite information correctly.</w:t>
            </w:r>
          </w:p>
          <w:p w14:paraId="1CB00C40" w14:textId="77777777" w:rsidR="00CF7E0C" w:rsidRDefault="00CF7E0C" w:rsidP="00F72F02">
            <w:pPr>
              <w:rPr>
                <w:rFonts w:ascii="Arial" w:hAnsi="Arial" w:cs="Arial"/>
                <w:sz w:val="18"/>
                <w:szCs w:val="18"/>
              </w:rPr>
            </w:pPr>
          </w:p>
          <w:p w14:paraId="28D2B437" w14:textId="77777777" w:rsidR="00CF7E0C" w:rsidRDefault="00CF7E0C" w:rsidP="00F72F02">
            <w:pPr>
              <w:rPr>
                <w:rFonts w:ascii="Arial" w:hAnsi="Arial" w:cs="Arial"/>
                <w:sz w:val="18"/>
                <w:szCs w:val="18"/>
              </w:rPr>
            </w:pPr>
          </w:p>
          <w:p w14:paraId="365867F7" w14:textId="77777777" w:rsidR="00CF7E0C" w:rsidRDefault="00CF7E0C" w:rsidP="00F72F02">
            <w:pPr>
              <w:rPr>
                <w:rFonts w:ascii="Arial" w:hAnsi="Arial" w:cs="Arial"/>
                <w:sz w:val="18"/>
                <w:szCs w:val="18"/>
              </w:rPr>
            </w:pPr>
          </w:p>
          <w:p w14:paraId="78993B3B" w14:textId="77777777" w:rsidR="00CF7E0C" w:rsidRDefault="00CF7E0C" w:rsidP="00F72F02">
            <w:pPr>
              <w:rPr>
                <w:rFonts w:ascii="Arial" w:hAnsi="Arial" w:cs="Arial"/>
                <w:sz w:val="18"/>
                <w:szCs w:val="18"/>
              </w:rPr>
            </w:pPr>
          </w:p>
          <w:p w14:paraId="298231BC" w14:textId="77777777" w:rsidR="00CF7E0C" w:rsidRDefault="00CF7E0C" w:rsidP="00F72F02">
            <w:pPr>
              <w:rPr>
                <w:rFonts w:ascii="Arial" w:hAnsi="Arial" w:cs="Arial"/>
                <w:sz w:val="18"/>
                <w:szCs w:val="18"/>
              </w:rPr>
            </w:pPr>
          </w:p>
          <w:p w14:paraId="02BAB0F9" w14:textId="77777777" w:rsidR="00CF7E0C" w:rsidRDefault="00CF7E0C" w:rsidP="00F72F02">
            <w:pPr>
              <w:rPr>
                <w:rFonts w:ascii="Arial" w:hAnsi="Arial" w:cs="Arial"/>
                <w:sz w:val="18"/>
                <w:szCs w:val="18"/>
              </w:rPr>
            </w:pPr>
          </w:p>
          <w:p w14:paraId="4F23F25C" w14:textId="77777777" w:rsidR="00CF7E0C" w:rsidRDefault="00CF7E0C" w:rsidP="00F72F02">
            <w:pPr>
              <w:rPr>
                <w:rFonts w:ascii="Arial" w:hAnsi="Arial" w:cs="Arial"/>
                <w:sz w:val="18"/>
                <w:szCs w:val="18"/>
              </w:rPr>
            </w:pPr>
          </w:p>
          <w:p w14:paraId="31158C37" w14:textId="77777777" w:rsidR="00CF7E0C" w:rsidRDefault="00CF7E0C" w:rsidP="00F72F02">
            <w:pPr>
              <w:rPr>
                <w:rFonts w:ascii="Arial" w:hAnsi="Arial" w:cs="Arial"/>
                <w:sz w:val="18"/>
                <w:szCs w:val="18"/>
              </w:rPr>
            </w:pPr>
          </w:p>
          <w:p w14:paraId="22B0EDD4" w14:textId="77777777" w:rsidR="00CF7E0C" w:rsidRDefault="00CF7E0C" w:rsidP="00F72F02">
            <w:pPr>
              <w:rPr>
                <w:rFonts w:ascii="Arial" w:hAnsi="Arial" w:cs="Arial"/>
                <w:sz w:val="18"/>
                <w:szCs w:val="18"/>
              </w:rPr>
            </w:pPr>
          </w:p>
          <w:p w14:paraId="78A09B4E" w14:textId="77777777" w:rsidR="00CF7E0C" w:rsidRDefault="00CF7E0C" w:rsidP="00F72F02">
            <w:pPr>
              <w:rPr>
                <w:rFonts w:ascii="Arial" w:hAnsi="Arial" w:cs="Arial"/>
                <w:sz w:val="18"/>
                <w:szCs w:val="18"/>
              </w:rPr>
            </w:pPr>
          </w:p>
          <w:p w14:paraId="4472EF81" w14:textId="77777777" w:rsidR="00CF7E0C" w:rsidRDefault="00CF7E0C" w:rsidP="00F72F02">
            <w:pPr>
              <w:rPr>
                <w:rFonts w:ascii="Arial" w:hAnsi="Arial" w:cs="Arial"/>
                <w:sz w:val="18"/>
                <w:szCs w:val="18"/>
              </w:rPr>
            </w:pPr>
          </w:p>
          <w:p w14:paraId="085AFE8F" w14:textId="77777777" w:rsidR="00CF7E0C" w:rsidRDefault="00CF7E0C" w:rsidP="00F72F02">
            <w:pPr>
              <w:rPr>
                <w:rFonts w:ascii="Arial" w:hAnsi="Arial" w:cs="Arial"/>
                <w:sz w:val="18"/>
                <w:szCs w:val="18"/>
              </w:rPr>
            </w:pPr>
          </w:p>
          <w:p w14:paraId="25E46D7F" w14:textId="77777777" w:rsidR="00CF7E0C" w:rsidRDefault="00CF7E0C" w:rsidP="00F72F02">
            <w:pPr>
              <w:rPr>
                <w:rFonts w:ascii="Arial" w:hAnsi="Arial" w:cs="Arial"/>
                <w:sz w:val="18"/>
                <w:szCs w:val="18"/>
              </w:rPr>
            </w:pPr>
          </w:p>
          <w:p w14:paraId="474967CB" w14:textId="77777777" w:rsidR="00CF7E0C" w:rsidRDefault="00CF7E0C" w:rsidP="00F72F02">
            <w:pPr>
              <w:rPr>
                <w:rFonts w:ascii="Arial" w:hAnsi="Arial" w:cs="Arial"/>
                <w:sz w:val="18"/>
                <w:szCs w:val="18"/>
              </w:rPr>
            </w:pPr>
          </w:p>
          <w:p w14:paraId="661FBB99" w14:textId="77777777" w:rsidR="00CF7E0C" w:rsidRDefault="00CF7E0C" w:rsidP="00F72F02">
            <w:pPr>
              <w:rPr>
                <w:rFonts w:ascii="Arial" w:hAnsi="Arial" w:cs="Arial"/>
                <w:sz w:val="18"/>
                <w:szCs w:val="18"/>
              </w:rPr>
            </w:pPr>
          </w:p>
          <w:p w14:paraId="6A6DBE93" w14:textId="77777777" w:rsidR="00CF7E0C" w:rsidRPr="000659BF" w:rsidRDefault="00CF7E0C" w:rsidP="00F72F02">
            <w:pPr>
              <w:rPr>
                <w:rFonts w:ascii="Arial" w:hAnsi="Arial" w:cs="Arial"/>
                <w:sz w:val="18"/>
                <w:szCs w:val="18"/>
              </w:rPr>
            </w:pPr>
          </w:p>
        </w:tc>
      </w:tr>
      <w:tr w:rsidR="00CF7E0C" w:rsidRPr="006663D0" w14:paraId="5D0D031E" w14:textId="77777777" w:rsidTr="00F72F02">
        <w:trPr>
          <w:trHeight w:val="269"/>
        </w:trPr>
        <w:tc>
          <w:tcPr>
            <w:tcW w:w="14058" w:type="dxa"/>
            <w:gridSpan w:val="2"/>
            <w:shd w:val="clear" w:color="auto" w:fill="BFBFBF" w:themeFill="background1" w:themeFillShade="BF"/>
          </w:tcPr>
          <w:p w14:paraId="7C5B7E66" w14:textId="77777777" w:rsidR="00CF7E0C" w:rsidRPr="006663D0" w:rsidRDefault="00CF7E0C" w:rsidP="00F72F02">
            <w:pPr>
              <w:jc w:val="center"/>
              <w:rPr>
                <w:rFonts w:ascii="Arial" w:hAnsi="Arial" w:cs="Arial"/>
                <w:b/>
                <w:i/>
                <w:sz w:val="24"/>
                <w:szCs w:val="24"/>
              </w:rPr>
            </w:pPr>
            <w:r w:rsidRPr="006663D0">
              <w:rPr>
                <w:rFonts w:ascii="Arial" w:hAnsi="Arial" w:cs="Arial"/>
                <w:b/>
                <w:i/>
                <w:szCs w:val="24"/>
              </w:rPr>
              <w:t>Stage 2:  Assessment Evidence</w:t>
            </w:r>
          </w:p>
        </w:tc>
      </w:tr>
      <w:tr w:rsidR="00CF7E0C" w:rsidRPr="006663D0" w14:paraId="596FE3CE" w14:textId="77777777" w:rsidTr="00F72F02">
        <w:trPr>
          <w:trHeight w:val="5150"/>
        </w:trPr>
        <w:tc>
          <w:tcPr>
            <w:tcW w:w="14058" w:type="dxa"/>
            <w:gridSpan w:val="2"/>
            <w:shd w:val="clear" w:color="auto" w:fill="FFFFFF" w:themeFill="background1"/>
          </w:tcPr>
          <w:p w14:paraId="321E2E0C" w14:textId="77777777" w:rsidR="00F06EB1" w:rsidRDefault="00F06EB1" w:rsidP="00F72F02">
            <w:pPr>
              <w:jc w:val="both"/>
              <w:rPr>
                <w:rFonts w:ascii="Arial" w:eastAsia="Times New Roman" w:hAnsi="Arial" w:cs="Arial"/>
                <w:b/>
                <w:bCs/>
                <w:sz w:val="20"/>
                <w:szCs w:val="20"/>
              </w:rPr>
            </w:pPr>
          </w:p>
          <w:p w14:paraId="6D0B1F46" w14:textId="7F59B3DA" w:rsidR="00CF7E0C" w:rsidRPr="00F06EB1" w:rsidRDefault="00CF7E0C" w:rsidP="00F72F02">
            <w:pPr>
              <w:jc w:val="both"/>
              <w:rPr>
                <w:rFonts w:ascii="Arial" w:eastAsia="Times New Roman" w:hAnsi="Arial" w:cs="Arial"/>
                <w:b/>
                <w:bCs/>
                <w:sz w:val="24"/>
                <w:szCs w:val="24"/>
              </w:rPr>
            </w:pPr>
            <w:r w:rsidRPr="00F06EB1">
              <w:rPr>
                <w:rFonts w:ascii="Arial" w:eastAsia="Times New Roman" w:hAnsi="Arial" w:cs="Arial"/>
                <w:b/>
                <w:bCs/>
                <w:sz w:val="24"/>
                <w:szCs w:val="24"/>
              </w:rPr>
              <w:t>Performance Task:  Taking Notes to Create an Infographic Drawing Attention to Misuse of Prescription Drugs</w:t>
            </w:r>
            <w:r w:rsidR="00D320FE" w:rsidRPr="00F06EB1">
              <w:rPr>
                <w:rFonts w:ascii="Arial" w:eastAsia="Times New Roman" w:hAnsi="Arial" w:cs="Arial"/>
                <w:b/>
                <w:bCs/>
                <w:sz w:val="24"/>
                <w:szCs w:val="24"/>
              </w:rPr>
              <w:t xml:space="preserve">                    Suggested Grades: 9-12</w:t>
            </w:r>
          </w:p>
          <w:p w14:paraId="5EBBC0EE" w14:textId="77777777" w:rsidR="00CF7E0C" w:rsidRPr="00F06EB1" w:rsidRDefault="00CF7E0C" w:rsidP="00F72F02">
            <w:pPr>
              <w:jc w:val="both"/>
              <w:rPr>
                <w:rFonts w:ascii="Arial" w:eastAsia="Times New Roman" w:hAnsi="Arial" w:cs="Arial"/>
                <w:b/>
                <w:bCs/>
                <w:sz w:val="24"/>
                <w:szCs w:val="24"/>
              </w:rPr>
            </w:pPr>
          </w:p>
          <w:p w14:paraId="63E55814" w14:textId="77777777" w:rsidR="00CF7E0C" w:rsidRPr="00685255" w:rsidRDefault="00CF7E0C" w:rsidP="00F72F02">
            <w:pPr>
              <w:jc w:val="both"/>
              <w:rPr>
                <w:rFonts w:ascii="Arial" w:hAnsi="Arial" w:cs="Arial"/>
                <w:i/>
              </w:rPr>
            </w:pPr>
            <w:r w:rsidRPr="00685255">
              <w:rPr>
                <w:rFonts w:ascii="Arial" w:hAnsi="Arial" w:cs="Arial"/>
              </w:rPr>
              <w:t xml:space="preserve">The increased use of certain prescription drugs by young people for whom these drugs have not been prescribed has become a concern in both the school and community.  As the police officer liaison to the school district, it is your role to educate high school students about the potentially harmful effects both mental and physical of taking prescription drugs that have not been prescribed for them.  After talking to the principal and the guidance counselors, you offer to create an infographic* that can be posted throughout the school.  You begin by researching the drugs Ritalin and Adderall, medications used to treat Attention Deficit Hyperactivity Disorder (ADHD) in young people and are two of the drugs being misused.  </w:t>
            </w:r>
          </w:p>
          <w:p w14:paraId="7070ED80" w14:textId="77777777" w:rsidR="00CF7E0C" w:rsidRPr="00685255" w:rsidRDefault="00CF7E0C" w:rsidP="00F72F02">
            <w:pPr>
              <w:jc w:val="both"/>
              <w:rPr>
                <w:rFonts w:ascii="Arial" w:hAnsi="Arial" w:cs="Arial"/>
              </w:rPr>
            </w:pPr>
          </w:p>
          <w:p w14:paraId="37543977" w14:textId="77777777" w:rsidR="00CF7E0C" w:rsidRPr="00685255" w:rsidRDefault="00CF7E0C" w:rsidP="00F72F02">
            <w:pPr>
              <w:jc w:val="both"/>
              <w:rPr>
                <w:rFonts w:ascii="Arial" w:hAnsi="Arial" w:cs="Arial"/>
              </w:rPr>
            </w:pPr>
            <w:r w:rsidRPr="00685255">
              <w:rPr>
                <w:rFonts w:ascii="Arial" w:hAnsi="Arial" w:cs="Arial"/>
              </w:rPr>
              <w:t>Using authoritative and current sources, you should extract facts, statistics, and quotations about ADHD and the effects and consequences of using these two drugs that you will use to create an infographic to present the concise synthesis of the information you have gathered.  Your notes should include proper documentation, as well as direct quotations, summaries and paraphrases that are not plagiarized.  Based on your notes, for a later assignment, you’ll create your infographic, to present the information from your notes concisely using appropriate visual images.</w:t>
            </w:r>
          </w:p>
          <w:p w14:paraId="352D6EB6" w14:textId="77777777" w:rsidR="00CF7E0C" w:rsidRPr="00685255" w:rsidRDefault="00CF7E0C" w:rsidP="00F72F02">
            <w:pPr>
              <w:jc w:val="both"/>
              <w:rPr>
                <w:rFonts w:ascii="Arial" w:hAnsi="Arial" w:cs="Arial"/>
                <w:sz w:val="20"/>
                <w:szCs w:val="20"/>
              </w:rPr>
            </w:pPr>
          </w:p>
          <w:p w14:paraId="2AFD05D9" w14:textId="77777777" w:rsidR="00CF7E0C" w:rsidRPr="006663D0" w:rsidRDefault="00CF7E0C" w:rsidP="00F72F02">
            <w:pPr>
              <w:jc w:val="both"/>
              <w:rPr>
                <w:rFonts w:ascii="Arial" w:hAnsi="Arial" w:cs="Arial"/>
                <w:i/>
                <w:sz w:val="20"/>
                <w:szCs w:val="20"/>
              </w:rPr>
            </w:pPr>
            <w:r>
              <w:rPr>
                <w:rFonts w:ascii="Arial" w:hAnsi="Arial" w:cs="Arial"/>
                <w:sz w:val="20"/>
                <w:szCs w:val="20"/>
              </w:rPr>
              <w:t>*</w:t>
            </w:r>
            <w:r w:rsidRPr="006663D0">
              <w:rPr>
                <w:rFonts w:ascii="Arial" w:hAnsi="Arial" w:cs="Arial"/>
                <w:sz w:val="20"/>
                <w:szCs w:val="20"/>
              </w:rPr>
              <w:t>(An infographic is a graphic visual representation of information used to present complex in</w:t>
            </w:r>
            <w:r>
              <w:rPr>
                <w:rFonts w:ascii="Arial" w:hAnsi="Arial" w:cs="Arial"/>
                <w:sz w:val="20"/>
                <w:szCs w:val="20"/>
              </w:rPr>
              <w:t xml:space="preserve">formation quickly and clearly. </w:t>
            </w:r>
            <w:r w:rsidRPr="006663D0">
              <w:rPr>
                <w:rStyle w:val="reference-text"/>
                <w:rFonts w:ascii="Arial" w:hAnsi="Arial" w:cs="Arial"/>
                <w:color w:val="000000"/>
                <w:sz w:val="18"/>
                <w:szCs w:val="18"/>
                <w:shd w:val="clear" w:color="auto" w:fill="FFFFFF"/>
              </w:rPr>
              <w:t xml:space="preserve"> Smiciklas</w:t>
            </w:r>
            <w:r>
              <w:rPr>
                <w:rStyle w:val="reference-text"/>
                <w:rFonts w:ascii="Arial" w:hAnsi="Arial" w:cs="Arial"/>
                <w:color w:val="000000"/>
                <w:sz w:val="18"/>
                <w:szCs w:val="18"/>
                <w:shd w:val="clear" w:color="auto" w:fill="FFFFFF"/>
              </w:rPr>
              <w:t>, Mark.</w:t>
            </w:r>
            <w:r w:rsidRPr="006663D0">
              <w:rPr>
                <w:rStyle w:val="reference-text"/>
                <w:rFonts w:ascii="Arial" w:hAnsi="Arial" w:cs="Arial"/>
                <w:color w:val="000000"/>
                <w:sz w:val="18"/>
                <w:szCs w:val="18"/>
                <w:shd w:val="clear" w:color="auto" w:fill="FFFFFF"/>
              </w:rPr>
              <w:t xml:space="preserve"> </w:t>
            </w:r>
            <w:r>
              <w:rPr>
                <w:rStyle w:val="reference-text"/>
                <w:rFonts w:ascii="Arial" w:hAnsi="Arial" w:cs="Arial"/>
                <w:color w:val="000000"/>
                <w:sz w:val="18"/>
                <w:szCs w:val="18"/>
                <w:shd w:val="clear" w:color="auto" w:fill="FFFFFF"/>
              </w:rPr>
              <w:t xml:space="preserve"> </w:t>
            </w:r>
            <w:r w:rsidRPr="006663D0">
              <w:rPr>
                <w:rStyle w:val="reference-text"/>
                <w:rFonts w:ascii="Arial" w:hAnsi="Arial" w:cs="Arial"/>
                <w:i/>
                <w:color w:val="000000"/>
                <w:sz w:val="18"/>
                <w:szCs w:val="18"/>
                <w:shd w:val="clear" w:color="auto" w:fill="FFFFFF"/>
              </w:rPr>
              <w:t>The Power of Infographics: Using Pictures to Communicate and Connect with Your Audience</w:t>
            </w:r>
            <w:r>
              <w:rPr>
                <w:rStyle w:val="reference-text"/>
                <w:rFonts w:ascii="Arial" w:hAnsi="Arial" w:cs="Arial"/>
                <w:i/>
                <w:color w:val="000000"/>
                <w:sz w:val="18"/>
                <w:szCs w:val="18"/>
                <w:shd w:val="clear" w:color="auto" w:fill="FFFFFF"/>
              </w:rPr>
              <w:t>s</w:t>
            </w:r>
            <w:r w:rsidRPr="002565EE">
              <w:rPr>
                <w:rStyle w:val="reference-text"/>
                <w:rFonts w:ascii="Arial" w:hAnsi="Arial" w:cs="Arial"/>
                <w:color w:val="000000"/>
                <w:sz w:val="18"/>
                <w:szCs w:val="18"/>
                <w:shd w:val="clear" w:color="auto" w:fill="FFFFFF"/>
              </w:rPr>
              <w:t>.  Indianapolis, IN:  Que Publishing, 2012.</w:t>
            </w:r>
            <w:r>
              <w:rPr>
                <w:rStyle w:val="reference-text"/>
                <w:rFonts w:ascii="Arial" w:hAnsi="Arial" w:cs="Arial"/>
                <w:color w:val="000000"/>
                <w:sz w:val="18"/>
                <w:szCs w:val="18"/>
                <w:shd w:val="clear" w:color="auto" w:fill="FFFFFF"/>
              </w:rPr>
              <w:t xml:space="preserve">  Cook, Gareth.  </w:t>
            </w:r>
            <w:r w:rsidRPr="009E33D7">
              <w:rPr>
                <w:rStyle w:val="reference-text"/>
                <w:rFonts w:ascii="Arial" w:hAnsi="Arial" w:cs="Arial"/>
                <w:i/>
                <w:color w:val="000000"/>
                <w:sz w:val="18"/>
                <w:szCs w:val="18"/>
                <w:shd w:val="clear" w:color="auto" w:fill="FFFFFF"/>
              </w:rPr>
              <w:t>The Best American Infographics 2013</w:t>
            </w:r>
            <w:r>
              <w:rPr>
                <w:rStyle w:val="reference-text"/>
                <w:rFonts w:ascii="Arial" w:hAnsi="Arial" w:cs="Arial"/>
                <w:color w:val="000000"/>
                <w:sz w:val="18"/>
                <w:szCs w:val="18"/>
                <w:shd w:val="clear" w:color="auto" w:fill="FFFFFF"/>
              </w:rPr>
              <w:t>.  New York:  Houghton Mifflin Harcourt, 2013.</w:t>
            </w:r>
            <w:r w:rsidRPr="002565EE">
              <w:rPr>
                <w:rStyle w:val="reference-text"/>
                <w:rFonts w:ascii="Arial" w:hAnsi="Arial" w:cs="Arial"/>
                <w:color w:val="000000"/>
                <w:sz w:val="18"/>
                <w:szCs w:val="18"/>
                <w:shd w:val="clear" w:color="auto" w:fill="FFFFFF"/>
              </w:rPr>
              <w:t>)</w:t>
            </w:r>
          </w:p>
          <w:p w14:paraId="47D6257B" w14:textId="77777777" w:rsidR="00CF7E0C" w:rsidRPr="006663D0" w:rsidRDefault="00CF7E0C" w:rsidP="00F72F02">
            <w:pPr>
              <w:jc w:val="both"/>
              <w:rPr>
                <w:rFonts w:ascii="Arial" w:hAnsi="Arial" w:cs="Arial"/>
                <w:sz w:val="20"/>
                <w:szCs w:val="20"/>
              </w:rPr>
            </w:pPr>
          </w:p>
          <w:p w14:paraId="7D68BCBE" w14:textId="77777777" w:rsidR="00CF7E0C" w:rsidRPr="006663D0" w:rsidRDefault="00CF7E0C" w:rsidP="00F72F02">
            <w:pPr>
              <w:rPr>
                <w:rFonts w:ascii="Arial" w:hAnsi="Arial" w:cs="Arial"/>
                <w:sz w:val="20"/>
                <w:szCs w:val="20"/>
              </w:rPr>
            </w:pPr>
          </w:p>
          <w:p w14:paraId="361DB5CB" w14:textId="77777777" w:rsidR="00CF7E0C" w:rsidRPr="009E33D7" w:rsidRDefault="00CF7E0C" w:rsidP="00F72F02">
            <w:pPr>
              <w:rPr>
                <w:rFonts w:ascii="Arial" w:eastAsia="Times New Roman" w:hAnsi="Arial" w:cs="Arial"/>
                <w:b/>
                <w:sz w:val="20"/>
                <w:szCs w:val="20"/>
              </w:rPr>
            </w:pPr>
            <w:r w:rsidRPr="009E33D7">
              <w:rPr>
                <w:rFonts w:ascii="Arial" w:eastAsia="Times New Roman" w:hAnsi="Arial" w:cs="Arial"/>
                <w:b/>
                <w:sz w:val="20"/>
                <w:szCs w:val="20"/>
              </w:rPr>
              <w:t>[Students may choose another drug from a list identified by the teacher and librarian.]</w:t>
            </w:r>
          </w:p>
          <w:p w14:paraId="2CD3EE76" w14:textId="77777777" w:rsidR="00CF7E0C" w:rsidRPr="006663D0" w:rsidRDefault="00CF7E0C" w:rsidP="00F72F02">
            <w:pPr>
              <w:jc w:val="both"/>
              <w:rPr>
                <w:rFonts w:ascii="Arial" w:eastAsia="Times New Roman" w:hAnsi="Arial" w:cs="Arial"/>
                <w:sz w:val="20"/>
                <w:szCs w:val="20"/>
              </w:rPr>
            </w:pPr>
          </w:p>
        </w:tc>
      </w:tr>
    </w:tbl>
    <w:p w14:paraId="348345DB" w14:textId="77777777" w:rsidR="00CF7E0C" w:rsidRDefault="00CF7E0C" w:rsidP="00CF7E0C">
      <w:pPr>
        <w:rPr>
          <w:rFonts w:ascii="Arial" w:hAnsi="Arial" w:cs="Arial"/>
        </w:rPr>
      </w:pPr>
    </w:p>
    <w:p w14:paraId="2B1BAB3E" w14:textId="77777777" w:rsidR="00CF7E0C" w:rsidRDefault="00CF7E0C" w:rsidP="00CF7E0C">
      <w:pPr>
        <w:rPr>
          <w:rFonts w:ascii="Arial" w:hAnsi="Arial" w:cs="Arial"/>
        </w:rPr>
      </w:pPr>
      <w:r>
        <w:rPr>
          <w:rFonts w:ascii="Arial" w:hAnsi="Arial" w:cs="Arial"/>
        </w:rPr>
        <w:br w:type="page"/>
      </w:r>
    </w:p>
    <w:tbl>
      <w:tblPr>
        <w:tblStyle w:val="TableGrid"/>
        <w:tblW w:w="14143"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4061"/>
        <w:gridCol w:w="4286"/>
        <w:gridCol w:w="3507"/>
        <w:gridCol w:w="779"/>
      </w:tblGrid>
      <w:tr w:rsidR="00CF7E0C" w:rsidRPr="006663D0" w14:paraId="7A0F2A93" w14:textId="77777777" w:rsidTr="00F06EB1">
        <w:trPr>
          <w:jc w:val="center"/>
        </w:trPr>
        <w:tc>
          <w:tcPr>
            <w:tcW w:w="14143" w:type="dxa"/>
            <w:gridSpan w:val="5"/>
            <w:shd w:val="clear" w:color="auto" w:fill="FFFFCC"/>
          </w:tcPr>
          <w:p w14:paraId="5F852457" w14:textId="77777777" w:rsidR="00CF7E0C" w:rsidRPr="00237B34" w:rsidRDefault="00CF7E0C" w:rsidP="00F72F02">
            <w:pPr>
              <w:jc w:val="center"/>
              <w:rPr>
                <w:rFonts w:ascii="Arial" w:eastAsia="Times New Roman" w:hAnsi="Arial" w:cs="Arial"/>
                <w:b/>
                <w:bCs/>
                <w:sz w:val="32"/>
                <w:szCs w:val="32"/>
              </w:rPr>
            </w:pPr>
            <w:r w:rsidRPr="00237B34">
              <w:rPr>
                <w:rFonts w:ascii="Arial" w:hAnsi="Arial" w:cs="Arial"/>
                <w:b/>
                <w:sz w:val="32"/>
                <w:szCs w:val="32"/>
              </w:rPr>
              <w:t xml:space="preserve">Performance Task Rubric:  </w:t>
            </w:r>
            <w:r w:rsidRPr="00237B34">
              <w:rPr>
                <w:rFonts w:ascii="Arial" w:eastAsia="Times New Roman" w:hAnsi="Arial" w:cs="Arial"/>
                <w:b/>
                <w:bCs/>
                <w:sz w:val="32"/>
                <w:szCs w:val="32"/>
              </w:rPr>
              <w:t>Taking Notes to Create an Infographic Drawing Attention to Misuse of Prescription Drugs</w:t>
            </w:r>
          </w:p>
          <w:p w14:paraId="11D00E00" w14:textId="2F55BBFD" w:rsidR="00CF7E0C" w:rsidRDefault="00CF7E0C" w:rsidP="00F72F02">
            <w:pPr>
              <w:jc w:val="center"/>
              <w:rPr>
                <w:rFonts w:ascii="Arial" w:hAnsi="Arial" w:cs="Arial"/>
                <w:b/>
                <w:sz w:val="28"/>
                <w:szCs w:val="28"/>
              </w:rPr>
            </w:pPr>
            <w:r w:rsidRPr="006663D0">
              <w:rPr>
                <w:rFonts w:ascii="Arial" w:hAnsi="Arial" w:cs="Arial"/>
                <w:b/>
                <w:sz w:val="28"/>
                <w:szCs w:val="28"/>
              </w:rPr>
              <w:t>Writing in Science</w:t>
            </w:r>
            <w:r>
              <w:rPr>
                <w:rFonts w:ascii="Arial" w:hAnsi="Arial" w:cs="Arial"/>
                <w:b/>
                <w:sz w:val="28"/>
                <w:szCs w:val="28"/>
              </w:rPr>
              <w:t xml:space="preserve"> &amp; Technology</w:t>
            </w:r>
            <w:r w:rsidRPr="006663D0">
              <w:rPr>
                <w:rFonts w:ascii="Arial" w:hAnsi="Arial" w:cs="Arial"/>
                <w:b/>
                <w:sz w:val="28"/>
                <w:szCs w:val="28"/>
              </w:rPr>
              <w:t xml:space="preserve">, Writing in History &amp; Social Studies Standards, </w:t>
            </w:r>
            <w:r w:rsidR="00D320FE">
              <w:rPr>
                <w:rFonts w:ascii="Arial" w:hAnsi="Arial" w:cs="Arial"/>
                <w:b/>
                <w:sz w:val="28"/>
                <w:szCs w:val="28"/>
              </w:rPr>
              <w:t xml:space="preserve">Suggested Grades: </w:t>
            </w:r>
            <w:r w:rsidRPr="006663D0">
              <w:rPr>
                <w:rFonts w:ascii="Arial" w:hAnsi="Arial" w:cs="Arial"/>
                <w:b/>
                <w:sz w:val="28"/>
                <w:szCs w:val="28"/>
              </w:rPr>
              <w:t>9-12</w:t>
            </w:r>
          </w:p>
          <w:p w14:paraId="75B5DB28" w14:textId="77777777" w:rsidR="00CF7E0C" w:rsidRPr="006663D0" w:rsidRDefault="00CF7E0C" w:rsidP="00F72F02">
            <w:pPr>
              <w:jc w:val="center"/>
              <w:rPr>
                <w:rFonts w:ascii="Arial" w:hAnsi="Arial" w:cs="Arial"/>
                <w:b/>
                <w:sz w:val="28"/>
                <w:szCs w:val="28"/>
              </w:rPr>
            </w:pPr>
          </w:p>
          <w:p w14:paraId="5CA58078" w14:textId="77777777" w:rsidR="00CF7E0C" w:rsidRPr="006663D0" w:rsidRDefault="00CF7E0C" w:rsidP="00F72F02">
            <w:pPr>
              <w:jc w:val="center"/>
              <w:rPr>
                <w:rFonts w:ascii="Arial" w:hAnsi="Arial" w:cs="Arial"/>
                <w:b/>
                <w:sz w:val="24"/>
                <w:szCs w:val="24"/>
              </w:rPr>
            </w:pPr>
            <w:r w:rsidRPr="006663D0">
              <w:rPr>
                <w:rFonts w:ascii="Arial" w:hAnsi="Arial" w:cs="Arial"/>
                <w:b/>
                <w:sz w:val="24"/>
                <w:szCs w:val="24"/>
              </w:rPr>
              <w:t>Big Idea:  Critical thinkers actively and skillfully interpret, analyze, evaluate</w:t>
            </w:r>
            <w:r>
              <w:rPr>
                <w:rFonts w:ascii="Arial" w:hAnsi="Arial" w:cs="Arial"/>
                <w:b/>
                <w:sz w:val="24"/>
                <w:szCs w:val="24"/>
              </w:rPr>
              <w:t xml:space="preserve">, and synthesize information; </w:t>
            </w:r>
            <w:r w:rsidRPr="006663D0">
              <w:rPr>
                <w:rFonts w:ascii="Arial" w:hAnsi="Arial" w:cs="Arial"/>
                <w:b/>
                <w:sz w:val="24"/>
                <w:szCs w:val="24"/>
              </w:rPr>
              <w:t>Effective research requires the use of varied resour</w:t>
            </w:r>
            <w:r>
              <w:rPr>
                <w:rFonts w:ascii="Arial" w:hAnsi="Arial" w:cs="Arial"/>
                <w:b/>
                <w:sz w:val="24"/>
                <w:szCs w:val="24"/>
              </w:rPr>
              <w:t xml:space="preserve">ces to gain or expand knowledge; </w:t>
            </w:r>
            <w:r w:rsidRPr="006663D0">
              <w:rPr>
                <w:rFonts w:ascii="Arial" w:hAnsi="Arial" w:cs="Arial"/>
                <w:b/>
                <w:sz w:val="24"/>
              </w:rPr>
              <w:t>Responsible citizens use information ethically and productively in a global society.</w:t>
            </w:r>
          </w:p>
          <w:p w14:paraId="543E6E02" w14:textId="77777777" w:rsidR="00CF7E0C" w:rsidRPr="006663D0" w:rsidRDefault="00CF7E0C" w:rsidP="00F72F02">
            <w:pPr>
              <w:jc w:val="center"/>
              <w:rPr>
                <w:rFonts w:ascii="Arial" w:hAnsi="Arial" w:cs="Arial"/>
                <w:b/>
                <w:sz w:val="24"/>
                <w:szCs w:val="24"/>
              </w:rPr>
            </w:pPr>
            <w:r w:rsidRPr="006663D0">
              <w:rPr>
                <w:rFonts w:ascii="Arial" w:hAnsi="Arial" w:cs="Arial"/>
                <w:b/>
                <w:sz w:val="24"/>
                <w:szCs w:val="24"/>
              </w:rPr>
              <w:t>Library &amp; Information Concept:  Research Process: Synthesizing Information</w:t>
            </w:r>
            <w:r>
              <w:rPr>
                <w:rFonts w:ascii="Arial" w:hAnsi="Arial" w:cs="Arial"/>
                <w:b/>
                <w:sz w:val="24"/>
                <w:szCs w:val="20"/>
              </w:rPr>
              <w:t>; Note-taking Strategies &amp;</w:t>
            </w:r>
            <w:r w:rsidRPr="006663D0">
              <w:rPr>
                <w:rFonts w:ascii="Arial" w:hAnsi="Arial" w:cs="Arial"/>
                <w:b/>
                <w:sz w:val="24"/>
                <w:szCs w:val="20"/>
              </w:rPr>
              <w:t xml:space="preserve"> Presenting Research Findings</w:t>
            </w:r>
            <w:r>
              <w:rPr>
                <w:rFonts w:ascii="Arial" w:hAnsi="Arial" w:cs="Arial"/>
                <w:b/>
                <w:sz w:val="24"/>
                <w:szCs w:val="24"/>
              </w:rPr>
              <w:t xml:space="preserve">; </w:t>
            </w:r>
            <w:r w:rsidRPr="006663D0">
              <w:rPr>
                <w:rFonts w:ascii="Arial" w:hAnsi="Arial" w:cs="Arial"/>
                <w:b/>
                <w:sz w:val="24"/>
              </w:rPr>
              <w:t>Using Information Ethically &amp; Responsibly</w:t>
            </w:r>
          </w:p>
        </w:tc>
      </w:tr>
      <w:tr w:rsidR="00CF7E0C" w:rsidRPr="006663D0" w14:paraId="0667615B" w14:textId="77777777" w:rsidTr="00F06EB1">
        <w:trPr>
          <w:trHeight w:val="654"/>
          <w:jc w:val="center"/>
        </w:trPr>
        <w:tc>
          <w:tcPr>
            <w:tcW w:w="14143" w:type="dxa"/>
            <w:gridSpan w:val="5"/>
            <w:tcBorders>
              <w:top w:val="double" w:sz="4" w:space="0" w:color="auto"/>
              <w:bottom w:val="double" w:sz="4" w:space="0" w:color="auto"/>
            </w:tcBorders>
            <w:shd w:val="clear" w:color="auto" w:fill="FFFF99"/>
            <w:vAlign w:val="center"/>
          </w:tcPr>
          <w:p w14:paraId="32E1402A" w14:textId="77777777" w:rsidR="00CF7E0C" w:rsidRPr="00237B34" w:rsidRDefault="00CF7E0C" w:rsidP="00F72F02">
            <w:pPr>
              <w:jc w:val="center"/>
              <w:rPr>
                <w:rFonts w:ascii="Arial" w:hAnsi="Arial" w:cs="Arial"/>
                <w:b/>
                <w:sz w:val="28"/>
                <w:szCs w:val="28"/>
              </w:rPr>
            </w:pPr>
            <w:r w:rsidRPr="00237B34">
              <w:rPr>
                <w:rFonts w:ascii="Arial" w:hAnsi="Arial" w:cs="Arial"/>
                <w:b/>
                <w:sz w:val="28"/>
                <w:szCs w:val="28"/>
              </w:rPr>
              <w:t>Criteria for Success</w:t>
            </w:r>
          </w:p>
        </w:tc>
      </w:tr>
      <w:tr w:rsidR="00CF7E0C" w:rsidRPr="006663D0" w14:paraId="1CEA8F42" w14:textId="77777777" w:rsidTr="00F06EB1">
        <w:trPr>
          <w:trHeight w:val="1005"/>
          <w:jc w:val="center"/>
        </w:trPr>
        <w:tc>
          <w:tcPr>
            <w:tcW w:w="1510" w:type="dxa"/>
            <w:tcBorders>
              <w:top w:val="double" w:sz="4" w:space="0" w:color="auto"/>
              <w:bottom w:val="double" w:sz="4" w:space="0" w:color="auto"/>
              <w:right w:val="double" w:sz="4" w:space="0" w:color="auto"/>
            </w:tcBorders>
            <w:shd w:val="clear" w:color="auto" w:fill="auto"/>
            <w:vAlign w:val="center"/>
          </w:tcPr>
          <w:p w14:paraId="470E8838" w14:textId="77777777" w:rsidR="00CF7E0C" w:rsidRPr="00237B34" w:rsidRDefault="00CF7E0C" w:rsidP="00F72F02">
            <w:pPr>
              <w:jc w:val="center"/>
              <w:rPr>
                <w:rFonts w:ascii="Arial" w:hAnsi="Arial" w:cs="Arial"/>
                <w:b/>
                <w:sz w:val="20"/>
                <w:szCs w:val="20"/>
              </w:rPr>
            </w:pPr>
            <w:r w:rsidRPr="00237B34">
              <w:rPr>
                <w:rFonts w:ascii="Arial" w:hAnsi="Arial" w:cs="Arial"/>
                <w:b/>
                <w:sz w:val="20"/>
                <w:szCs w:val="20"/>
              </w:rPr>
              <w:t>Levels of Achievement</w:t>
            </w:r>
          </w:p>
        </w:tc>
        <w:tc>
          <w:tcPr>
            <w:tcW w:w="4061" w:type="dxa"/>
            <w:tcBorders>
              <w:top w:val="double" w:sz="4" w:space="0" w:color="auto"/>
              <w:left w:val="double" w:sz="4" w:space="0" w:color="auto"/>
              <w:bottom w:val="double" w:sz="4" w:space="0" w:color="auto"/>
              <w:right w:val="double" w:sz="4" w:space="0" w:color="auto"/>
            </w:tcBorders>
            <w:shd w:val="clear" w:color="auto" w:fill="FFFF99"/>
            <w:vAlign w:val="center"/>
          </w:tcPr>
          <w:p w14:paraId="138CB3F9" w14:textId="77777777" w:rsidR="00CF7E0C" w:rsidRDefault="00CF7E0C" w:rsidP="00F72F02">
            <w:pPr>
              <w:jc w:val="center"/>
              <w:rPr>
                <w:rFonts w:ascii="Arial" w:hAnsi="Arial" w:cs="Arial"/>
                <w:b/>
                <w:sz w:val="24"/>
                <w:szCs w:val="24"/>
              </w:rPr>
            </w:pPr>
            <w:r>
              <w:rPr>
                <w:rFonts w:ascii="Arial" w:hAnsi="Arial" w:cs="Arial"/>
                <w:b/>
                <w:sz w:val="24"/>
                <w:szCs w:val="24"/>
              </w:rPr>
              <w:t>Taking Notes</w:t>
            </w:r>
          </w:p>
          <w:p w14:paraId="17E112F4" w14:textId="77777777" w:rsidR="00CF7E0C" w:rsidRPr="00237B34" w:rsidRDefault="00CF7E0C" w:rsidP="00F72F02">
            <w:pPr>
              <w:jc w:val="center"/>
              <w:rPr>
                <w:rFonts w:ascii="Arial" w:hAnsi="Arial" w:cs="Arial"/>
                <w:b/>
                <w:sz w:val="24"/>
                <w:szCs w:val="24"/>
              </w:rPr>
            </w:pPr>
            <w:r>
              <w:rPr>
                <w:rFonts w:ascii="Arial" w:hAnsi="Arial" w:cs="Arial"/>
                <w:b/>
                <w:sz w:val="24"/>
                <w:szCs w:val="24"/>
              </w:rPr>
              <w:t xml:space="preserve"> to Support Position</w:t>
            </w:r>
          </w:p>
        </w:tc>
        <w:tc>
          <w:tcPr>
            <w:tcW w:w="4286" w:type="dxa"/>
            <w:tcBorders>
              <w:top w:val="double" w:sz="4" w:space="0" w:color="auto"/>
              <w:left w:val="double" w:sz="4" w:space="0" w:color="auto"/>
              <w:bottom w:val="double" w:sz="4" w:space="0" w:color="auto"/>
            </w:tcBorders>
            <w:shd w:val="clear" w:color="auto" w:fill="FFFF99"/>
            <w:vAlign w:val="center"/>
          </w:tcPr>
          <w:p w14:paraId="30A0D6A9" w14:textId="77777777" w:rsidR="00CF7E0C" w:rsidRDefault="00CF7E0C" w:rsidP="00F72F02">
            <w:pPr>
              <w:jc w:val="center"/>
              <w:rPr>
                <w:rFonts w:ascii="Arial" w:hAnsi="Arial" w:cs="Arial"/>
                <w:b/>
                <w:sz w:val="24"/>
                <w:szCs w:val="24"/>
              </w:rPr>
            </w:pPr>
            <w:r>
              <w:rPr>
                <w:rFonts w:ascii="Arial" w:hAnsi="Arial" w:cs="Arial"/>
                <w:b/>
                <w:sz w:val="24"/>
                <w:szCs w:val="24"/>
              </w:rPr>
              <w:t>Citing</w:t>
            </w:r>
          </w:p>
          <w:p w14:paraId="2557D7D4" w14:textId="77777777" w:rsidR="00CF7E0C" w:rsidRPr="00237B34" w:rsidRDefault="00CF7E0C" w:rsidP="00F72F02">
            <w:pPr>
              <w:jc w:val="center"/>
              <w:rPr>
                <w:rFonts w:ascii="Arial" w:hAnsi="Arial" w:cs="Arial"/>
                <w:b/>
                <w:sz w:val="24"/>
                <w:szCs w:val="24"/>
              </w:rPr>
            </w:pPr>
            <w:r>
              <w:rPr>
                <w:rFonts w:ascii="Arial" w:hAnsi="Arial" w:cs="Arial"/>
                <w:b/>
                <w:sz w:val="24"/>
                <w:szCs w:val="24"/>
              </w:rPr>
              <w:t xml:space="preserve"> Sources</w:t>
            </w:r>
          </w:p>
        </w:tc>
        <w:tc>
          <w:tcPr>
            <w:tcW w:w="4286" w:type="dxa"/>
            <w:gridSpan w:val="2"/>
            <w:tcBorders>
              <w:top w:val="double" w:sz="4" w:space="0" w:color="auto"/>
              <w:left w:val="double" w:sz="4" w:space="0" w:color="auto"/>
              <w:bottom w:val="double" w:sz="4" w:space="0" w:color="auto"/>
            </w:tcBorders>
            <w:shd w:val="clear" w:color="auto" w:fill="FFFF99"/>
            <w:vAlign w:val="center"/>
          </w:tcPr>
          <w:p w14:paraId="35FFAFF7" w14:textId="77777777" w:rsidR="00CF7E0C" w:rsidRDefault="00CF7E0C" w:rsidP="00F72F02">
            <w:pPr>
              <w:jc w:val="center"/>
              <w:rPr>
                <w:rFonts w:ascii="Arial" w:hAnsi="Arial" w:cs="Arial"/>
                <w:b/>
                <w:sz w:val="24"/>
                <w:szCs w:val="24"/>
              </w:rPr>
            </w:pPr>
            <w:r>
              <w:rPr>
                <w:rFonts w:ascii="Arial" w:hAnsi="Arial" w:cs="Arial"/>
                <w:b/>
                <w:sz w:val="24"/>
                <w:szCs w:val="24"/>
              </w:rPr>
              <w:t>Synthesizing</w:t>
            </w:r>
          </w:p>
          <w:p w14:paraId="2D0E694E" w14:textId="77777777" w:rsidR="00CF7E0C" w:rsidRPr="00237B34" w:rsidRDefault="00CF7E0C" w:rsidP="00F72F02">
            <w:pPr>
              <w:jc w:val="center"/>
              <w:rPr>
                <w:rFonts w:ascii="Arial" w:hAnsi="Arial" w:cs="Arial"/>
                <w:b/>
                <w:sz w:val="24"/>
                <w:szCs w:val="24"/>
              </w:rPr>
            </w:pPr>
            <w:r>
              <w:rPr>
                <w:rFonts w:ascii="Arial" w:hAnsi="Arial" w:cs="Arial"/>
                <w:b/>
                <w:sz w:val="24"/>
                <w:szCs w:val="24"/>
              </w:rPr>
              <w:t xml:space="preserve"> Notes</w:t>
            </w:r>
          </w:p>
        </w:tc>
      </w:tr>
      <w:tr w:rsidR="00CF7E0C" w:rsidRPr="006663D0" w14:paraId="3A826B9A" w14:textId="77777777" w:rsidTr="00F06EB1">
        <w:trPr>
          <w:jc w:val="center"/>
        </w:trPr>
        <w:tc>
          <w:tcPr>
            <w:tcW w:w="1510" w:type="dxa"/>
            <w:tcBorders>
              <w:top w:val="double" w:sz="4" w:space="0" w:color="auto"/>
              <w:bottom w:val="double" w:sz="4" w:space="0" w:color="auto"/>
              <w:right w:val="double" w:sz="4" w:space="0" w:color="auto"/>
            </w:tcBorders>
            <w:vAlign w:val="center"/>
          </w:tcPr>
          <w:p w14:paraId="6D869A1C" w14:textId="77777777" w:rsidR="00CF7E0C" w:rsidRPr="00237B34" w:rsidRDefault="00CF7E0C" w:rsidP="00F72F02">
            <w:pPr>
              <w:spacing w:before="120" w:after="120"/>
              <w:jc w:val="center"/>
              <w:rPr>
                <w:rFonts w:ascii="Arial" w:hAnsi="Arial" w:cs="Arial"/>
                <w:sz w:val="40"/>
                <w:szCs w:val="40"/>
              </w:rPr>
            </w:pPr>
            <w:r w:rsidRPr="00237B34">
              <w:rPr>
                <w:rFonts w:ascii="Arial" w:hAnsi="Arial" w:cs="Arial"/>
                <w:sz w:val="40"/>
                <w:szCs w:val="40"/>
              </w:rPr>
              <w:t>3</w:t>
            </w:r>
          </w:p>
          <w:p w14:paraId="5FD31AC8" w14:textId="77777777" w:rsidR="00CF7E0C" w:rsidRDefault="00CF7E0C" w:rsidP="00F72F02">
            <w:pPr>
              <w:spacing w:before="120" w:after="120"/>
              <w:jc w:val="center"/>
              <w:rPr>
                <w:rFonts w:ascii="Arial" w:hAnsi="Arial" w:cs="Arial"/>
                <w:sz w:val="20"/>
                <w:szCs w:val="20"/>
              </w:rPr>
            </w:pPr>
            <w:r w:rsidRPr="00237B34">
              <w:rPr>
                <w:rFonts w:ascii="Arial" w:hAnsi="Arial" w:cs="Arial"/>
                <w:sz w:val="20"/>
                <w:szCs w:val="20"/>
              </w:rPr>
              <w:t>Proficient</w:t>
            </w:r>
          </w:p>
          <w:p w14:paraId="40B7592D" w14:textId="77777777" w:rsidR="00CF7E0C" w:rsidRPr="00237B34" w:rsidRDefault="00CF7E0C" w:rsidP="00F72F02">
            <w:pPr>
              <w:spacing w:before="120" w:after="120"/>
              <w:jc w:val="center"/>
              <w:rPr>
                <w:rFonts w:ascii="Arial" w:hAnsi="Arial" w:cs="Arial"/>
                <w:sz w:val="20"/>
                <w:szCs w:val="20"/>
              </w:rPr>
            </w:pPr>
          </w:p>
        </w:tc>
        <w:tc>
          <w:tcPr>
            <w:tcW w:w="4061" w:type="dxa"/>
            <w:tcBorders>
              <w:top w:val="double" w:sz="4" w:space="0" w:color="auto"/>
              <w:left w:val="double" w:sz="4" w:space="0" w:color="auto"/>
              <w:bottom w:val="double" w:sz="4" w:space="0" w:color="auto"/>
              <w:right w:val="double" w:sz="4" w:space="0" w:color="auto"/>
            </w:tcBorders>
          </w:tcPr>
          <w:p w14:paraId="6CF64169" w14:textId="6879F060" w:rsidR="00CF7E0C" w:rsidRPr="009F33C2" w:rsidRDefault="00CF7E0C" w:rsidP="00F72F02">
            <w:pPr>
              <w:rPr>
                <w:rFonts w:ascii="Arial" w:hAnsi="Arial" w:cs="Arial"/>
                <w:b/>
                <w:bCs/>
                <w:smallCaps/>
                <w:spacing w:val="5"/>
              </w:rPr>
            </w:pPr>
            <w:r w:rsidRPr="00237B34">
              <w:rPr>
                <w:rFonts w:ascii="Arial" w:hAnsi="Arial" w:cs="Arial"/>
              </w:rPr>
              <w:t xml:space="preserve">Supports position with concise and understandable notes that paraphrase information taken from authoritative sources and </w:t>
            </w:r>
            <w:r w:rsidR="00F06EB1">
              <w:rPr>
                <w:rFonts w:ascii="Arial" w:hAnsi="Arial" w:cs="Arial"/>
              </w:rPr>
              <w:t>paraphrases and uses quotations correctly without plagiarizing</w:t>
            </w:r>
            <w:r w:rsidRPr="00237B34">
              <w:rPr>
                <w:rFonts w:ascii="Arial" w:hAnsi="Arial" w:cs="Arial"/>
              </w:rPr>
              <w:t>.</w:t>
            </w:r>
          </w:p>
        </w:tc>
        <w:tc>
          <w:tcPr>
            <w:tcW w:w="4286" w:type="dxa"/>
            <w:tcBorders>
              <w:top w:val="double" w:sz="4" w:space="0" w:color="auto"/>
              <w:left w:val="double" w:sz="4" w:space="0" w:color="auto"/>
              <w:bottom w:val="double" w:sz="4" w:space="0" w:color="auto"/>
            </w:tcBorders>
          </w:tcPr>
          <w:p w14:paraId="3E38420B" w14:textId="77777777" w:rsidR="00CF7E0C" w:rsidRPr="00237B34" w:rsidRDefault="00CF7E0C" w:rsidP="00F72F02">
            <w:pPr>
              <w:rPr>
                <w:rFonts w:ascii="Arial" w:hAnsi="Arial" w:cs="Arial"/>
                <w:b/>
                <w:bCs/>
                <w:smallCaps/>
                <w:spacing w:val="5"/>
              </w:rPr>
            </w:pPr>
            <w:r w:rsidRPr="00237B34">
              <w:rPr>
                <w:rFonts w:ascii="Arial" w:hAnsi="Arial" w:cs="Arial"/>
              </w:rPr>
              <w:t xml:space="preserve">Follows </w:t>
            </w:r>
            <w:r>
              <w:rPr>
                <w:rFonts w:ascii="Arial" w:hAnsi="Arial" w:cs="Arial"/>
              </w:rPr>
              <w:t xml:space="preserve">correct </w:t>
            </w:r>
            <w:r w:rsidRPr="00237B34">
              <w:rPr>
                <w:rFonts w:ascii="Arial" w:hAnsi="Arial" w:cs="Arial"/>
              </w:rPr>
              <w:t>standard bibliographic format for all notes and source citations.</w:t>
            </w:r>
          </w:p>
          <w:p w14:paraId="0F4A853A" w14:textId="77777777" w:rsidR="00CF7E0C" w:rsidRPr="00237B34" w:rsidRDefault="00CF7E0C" w:rsidP="00F72F02">
            <w:pPr>
              <w:rPr>
                <w:rFonts w:ascii="Arial" w:hAnsi="Arial" w:cs="Arial"/>
              </w:rPr>
            </w:pPr>
          </w:p>
        </w:tc>
        <w:tc>
          <w:tcPr>
            <w:tcW w:w="4286" w:type="dxa"/>
            <w:gridSpan w:val="2"/>
            <w:tcBorders>
              <w:top w:val="double" w:sz="4" w:space="0" w:color="auto"/>
              <w:left w:val="double" w:sz="4" w:space="0" w:color="auto"/>
              <w:bottom w:val="double" w:sz="4" w:space="0" w:color="auto"/>
            </w:tcBorders>
          </w:tcPr>
          <w:p w14:paraId="38E5C4C2" w14:textId="068F6036" w:rsidR="00CF7E0C" w:rsidRPr="00237B34" w:rsidRDefault="00CC36EE" w:rsidP="00F72F02">
            <w:pPr>
              <w:rPr>
                <w:rFonts w:ascii="Arial" w:hAnsi="Arial" w:cs="Arial"/>
                <w:b/>
                <w:bCs/>
                <w:smallCaps/>
                <w:spacing w:val="5"/>
              </w:rPr>
            </w:pPr>
            <w:r>
              <w:rPr>
                <w:rFonts w:ascii="Arial" w:hAnsi="Arial" w:cs="Arial"/>
              </w:rPr>
              <w:t xml:space="preserve">Synthesizes notes from all </w:t>
            </w:r>
            <w:r w:rsidR="00CF7E0C" w:rsidRPr="00237B34">
              <w:rPr>
                <w:rFonts w:ascii="Arial" w:hAnsi="Arial" w:cs="Arial"/>
              </w:rPr>
              <w:t>sources concisely to present complex information understandably.</w:t>
            </w:r>
          </w:p>
          <w:p w14:paraId="61BA1347" w14:textId="77777777" w:rsidR="00CF7E0C" w:rsidRPr="00237B34" w:rsidRDefault="00CF7E0C" w:rsidP="00F72F02">
            <w:pPr>
              <w:rPr>
                <w:rFonts w:ascii="Arial" w:hAnsi="Arial" w:cs="Arial"/>
              </w:rPr>
            </w:pPr>
          </w:p>
        </w:tc>
      </w:tr>
      <w:tr w:rsidR="00CF7E0C" w:rsidRPr="006663D0" w14:paraId="10DBCFF0" w14:textId="77777777" w:rsidTr="00F06EB1">
        <w:trPr>
          <w:jc w:val="center"/>
        </w:trPr>
        <w:tc>
          <w:tcPr>
            <w:tcW w:w="1510" w:type="dxa"/>
            <w:tcBorders>
              <w:top w:val="double" w:sz="4" w:space="0" w:color="auto"/>
              <w:bottom w:val="double" w:sz="4" w:space="0" w:color="auto"/>
              <w:right w:val="double" w:sz="4" w:space="0" w:color="auto"/>
            </w:tcBorders>
            <w:vAlign w:val="center"/>
          </w:tcPr>
          <w:p w14:paraId="3866C07F" w14:textId="77777777" w:rsidR="00CF7E0C" w:rsidRPr="00237B34" w:rsidRDefault="00CF7E0C" w:rsidP="00F72F02">
            <w:pPr>
              <w:spacing w:before="120" w:after="120"/>
              <w:jc w:val="center"/>
              <w:rPr>
                <w:rFonts w:ascii="Arial" w:hAnsi="Arial" w:cs="Arial"/>
                <w:sz w:val="40"/>
                <w:szCs w:val="40"/>
              </w:rPr>
            </w:pPr>
            <w:r w:rsidRPr="00237B34">
              <w:rPr>
                <w:rFonts w:ascii="Arial" w:hAnsi="Arial" w:cs="Arial"/>
                <w:sz w:val="40"/>
                <w:szCs w:val="40"/>
              </w:rPr>
              <w:t>2</w:t>
            </w:r>
          </w:p>
          <w:p w14:paraId="58F3A1E6" w14:textId="77777777" w:rsidR="00CF7E0C" w:rsidRPr="00237B34" w:rsidRDefault="00CF7E0C" w:rsidP="00F72F02">
            <w:pPr>
              <w:spacing w:before="120" w:after="120"/>
              <w:jc w:val="center"/>
              <w:rPr>
                <w:rFonts w:ascii="Arial" w:hAnsi="Arial" w:cs="Arial"/>
                <w:sz w:val="20"/>
                <w:szCs w:val="20"/>
              </w:rPr>
            </w:pPr>
            <w:r w:rsidRPr="00237B34">
              <w:rPr>
                <w:rFonts w:ascii="Arial" w:hAnsi="Arial" w:cs="Arial"/>
                <w:sz w:val="20"/>
                <w:szCs w:val="20"/>
              </w:rPr>
              <w:t>Developing</w:t>
            </w:r>
          </w:p>
          <w:p w14:paraId="1596E5A0" w14:textId="77777777" w:rsidR="00CF7E0C" w:rsidRPr="006663D0" w:rsidRDefault="00CF7E0C" w:rsidP="00F72F02">
            <w:pPr>
              <w:spacing w:before="120" w:after="120"/>
              <w:jc w:val="center"/>
              <w:rPr>
                <w:rFonts w:ascii="Arial" w:hAnsi="Arial" w:cs="Arial"/>
                <w:sz w:val="16"/>
                <w:szCs w:val="16"/>
              </w:rPr>
            </w:pPr>
          </w:p>
        </w:tc>
        <w:tc>
          <w:tcPr>
            <w:tcW w:w="4061" w:type="dxa"/>
            <w:tcBorders>
              <w:top w:val="double" w:sz="4" w:space="0" w:color="auto"/>
              <w:left w:val="double" w:sz="4" w:space="0" w:color="auto"/>
              <w:bottom w:val="double" w:sz="4" w:space="0" w:color="auto"/>
              <w:right w:val="double" w:sz="4" w:space="0" w:color="auto"/>
            </w:tcBorders>
          </w:tcPr>
          <w:p w14:paraId="1F3C6548" w14:textId="29077BDA" w:rsidR="00CF7E0C" w:rsidRPr="009F33C2" w:rsidRDefault="00CF7E0C" w:rsidP="00F72F02">
            <w:pPr>
              <w:rPr>
                <w:rFonts w:ascii="Arial" w:hAnsi="Arial" w:cs="Arial"/>
                <w:b/>
                <w:bCs/>
                <w:smallCaps/>
                <w:spacing w:val="5"/>
              </w:rPr>
            </w:pPr>
            <w:r w:rsidRPr="00237B34">
              <w:rPr>
                <w:rFonts w:ascii="Arial" w:hAnsi="Arial" w:cs="Arial"/>
              </w:rPr>
              <w:t>Supports position with general notes that sometimes paraphrase information taken from authoritative sources and sometimes plagiarize</w:t>
            </w:r>
            <w:r>
              <w:rPr>
                <w:rFonts w:ascii="Arial" w:hAnsi="Arial" w:cs="Arial"/>
              </w:rPr>
              <w:t>s</w:t>
            </w:r>
            <w:r w:rsidRPr="00237B34">
              <w:rPr>
                <w:rFonts w:ascii="Arial" w:hAnsi="Arial" w:cs="Arial"/>
              </w:rPr>
              <w:t>.</w:t>
            </w:r>
          </w:p>
        </w:tc>
        <w:tc>
          <w:tcPr>
            <w:tcW w:w="4286" w:type="dxa"/>
            <w:tcBorders>
              <w:top w:val="double" w:sz="4" w:space="0" w:color="auto"/>
              <w:left w:val="double" w:sz="4" w:space="0" w:color="auto"/>
              <w:bottom w:val="double" w:sz="4" w:space="0" w:color="auto"/>
            </w:tcBorders>
          </w:tcPr>
          <w:p w14:paraId="6B064A6E" w14:textId="77777777" w:rsidR="00CF7E0C" w:rsidRPr="00237B34" w:rsidRDefault="00CF7E0C" w:rsidP="00F72F02">
            <w:pPr>
              <w:rPr>
                <w:rFonts w:ascii="Arial" w:hAnsi="Arial" w:cs="Arial"/>
                <w:b/>
                <w:bCs/>
                <w:smallCaps/>
                <w:spacing w:val="5"/>
              </w:rPr>
            </w:pPr>
            <w:r w:rsidRPr="00237B34">
              <w:rPr>
                <w:rFonts w:ascii="Arial" w:hAnsi="Arial" w:cs="Arial"/>
              </w:rPr>
              <w:t xml:space="preserve">Follows </w:t>
            </w:r>
            <w:r>
              <w:rPr>
                <w:rFonts w:ascii="Arial" w:hAnsi="Arial" w:cs="Arial"/>
              </w:rPr>
              <w:t xml:space="preserve">correct </w:t>
            </w:r>
            <w:r w:rsidRPr="00237B34">
              <w:rPr>
                <w:rFonts w:ascii="Arial" w:hAnsi="Arial" w:cs="Arial"/>
              </w:rPr>
              <w:t>stand</w:t>
            </w:r>
            <w:r>
              <w:rPr>
                <w:rFonts w:ascii="Arial" w:hAnsi="Arial" w:cs="Arial"/>
              </w:rPr>
              <w:t>ard bibliographic format for most</w:t>
            </w:r>
            <w:r w:rsidRPr="00237B34">
              <w:rPr>
                <w:rFonts w:ascii="Arial" w:hAnsi="Arial" w:cs="Arial"/>
              </w:rPr>
              <w:t xml:space="preserve"> notes and source citations.</w:t>
            </w:r>
          </w:p>
          <w:p w14:paraId="6B623E8B" w14:textId="77777777" w:rsidR="00CF7E0C" w:rsidRPr="00237B34" w:rsidRDefault="00CF7E0C" w:rsidP="00F72F02">
            <w:pPr>
              <w:rPr>
                <w:rFonts w:ascii="Arial" w:hAnsi="Arial" w:cs="Arial"/>
              </w:rPr>
            </w:pPr>
          </w:p>
        </w:tc>
        <w:tc>
          <w:tcPr>
            <w:tcW w:w="4286" w:type="dxa"/>
            <w:gridSpan w:val="2"/>
            <w:tcBorders>
              <w:top w:val="double" w:sz="4" w:space="0" w:color="auto"/>
              <w:left w:val="double" w:sz="4" w:space="0" w:color="auto"/>
              <w:bottom w:val="double" w:sz="4" w:space="0" w:color="auto"/>
            </w:tcBorders>
          </w:tcPr>
          <w:p w14:paraId="33063995" w14:textId="278EB0C4" w:rsidR="00CF7E0C" w:rsidRPr="00237B34" w:rsidRDefault="00CC36EE" w:rsidP="00F72F02">
            <w:pPr>
              <w:rPr>
                <w:rFonts w:ascii="Arial" w:hAnsi="Arial" w:cs="Arial"/>
              </w:rPr>
            </w:pPr>
            <w:r>
              <w:rPr>
                <w:rFonts w:ascii="Arial" w:hAnsi="Arial" w:cs="Arial"/>
              </w:rPr>
              <w:t xml:space="preserve">Synthesizes notes from all </w:t>
            </w:r>
            <w:r w:rsidR="00CF7E0C" w:rsidRPr="00237B34">
              <w:rPr>
                <w:rFonts w:ascii="Arial" w:hAnsi="Arial" w:cs="Arial"/>
              </w:rPr>
              <w:t xml:space="preserve">sources generally </w:t>
            </w:r>
            <w:r w:rsidR="00CF7E0C">
              <w:rPr>
                <w:rFonts w:ascii="Arial" w:hAnsi="Arial" w:cs="Arial"/>
              </w:rPr>
              <w:t>rather than concisely and/or uses few</w:t>
            </w:r>
            <w:r w:rsidR="00CF7E0C" w:rsidRPr="00237B34">
              <w:rPr>
                <w:rFonts w:ascii="Arial" w:hAnsi="Arial" w:cs="Arial"/>
              </w:rPr>
              <w:t xml:space="preserve"> specific detail</w:t>
            </w:r>
            <w:r w:rsidR="00CF7E0C">
              <w:rPr>
                <w:rFonts w:ascii="Arial" w:hAnsi="Arial" w:cs="Arial"/>
              </w:rPr>
              <w:t>s.</w:t>
            </w:r>
            <w:r w:rsidR="00CF7E0C" w:rsidRPr="00237B34">
              <w:rPr>
                <w:rFonts w:ascii="Arial" w:hAnsi="Arial" w:cs="Arial"/>
              </w:rPr>
              <w:t xml:space="preserve"> </w:t>
            </w:r>
          </w:p>
        </w:tc>
      </w:tr>
      <w:tr w:rsidR="00CF7E0C" w:rsidRPr="006663D0" w14:paraId="53E1C1BE" w14:textId="77777777" w:rsidTr="00F06EB1">
        <w:trPr>
          <w:jc w:val="center"/>
        </w:trPr>
        <w:tc>
          <w:tcPr>
            <w:tcW w:w="1510" w:type="dxa"/>
            <w:tcBorders>
              <w:top w:val="double" w:sz="4" w:space="0" w:color="auto"/>
              <w:bottom w:val="double" w:sz="4" w:space="0" w:color="auto"/>
              <w:right w:val="double" w:sz="4" w:space="0" w:color="auto"/>
            </w:tcBorders>
            <w:vAlign w:val="center"/>
          </w:tcPr>
          <w:p w14:paraId="5BC4F69D" w14:textId="77777777" w:rsidR="00CF7E0C" w:rsidRPr="00237B34" w:rsidRDefault="00CF7E0C" w:rsidP="00F72F02">
            <w:pPr>
              <w:spacing w:before="120" w:after="120"/>
              <w:jc w:val="center"/>
              <w:rPr>
                <w:rFonts w:ascii="Arial" w:hAnsi="Arial" w:cs="Arial"/>
                <w:sz w:val="40"/>
                <w:szCs w:val="40"/>
              </w:rPr>
            </w:pPr>
            <w:r w:rsidRPr="00237B34">
              <w:rPr>
                <w:rFonts w:ascii="Arial" w:hAnsi="Arial" w:cs="Arial"/>
                <w:sz w:val="40"/>
                <w:szCs w:val="40"/>
              </w:rPr>
              <w:t>1</w:t>
            </w:r>
          </w:p>
          <w:p w14:paraId="2E35C95E" w14:textId="77777777" w:rsidR="00CF7E0C" w:rsidRDefault="00CF7E0C" w:rsidP="00F72F02">
            <w:pPr>
              <w:spacing w:before="120" w:after="120"/>
              <w:jc w:val="center"/>
              <w:rPr>
                <w:rFonts w:ascii="Arial" w:hAnsi="Arial" w:cs="Arial"/>
                <w:sz w:val="20"/>
                <w:szCs w:val="20"/>
              </w:rPr>
            </w:pPr>
            <w:r w:rsidRPr="00237B34">
              <w:rPr>
                <w:rFonts w:ascii="Arial" w:hAnsi="Arial" w:cs="Arial"/>
                <w:sz w:val="20"/>
                <w:szCs w:val="20"/>
              </w:rPr>
              <w:t>Needs Improving</w:t>
            </w:r>
          </w:p>
          <w:p w14:paraId="607AD6F1" w14:textId="77777777" w:rsidR="00CF7E0C" w:rsidRPr="00237B34" w:rsidRDefault="00CF7E0C" w:rsidP="00F72F02">
            <w:pPr>
              <w:spacing w:before="120" w:after="120"/>
              <w:jc w:val="center"/>
              <w:rPr>
                <w:rFonts w:ascii="Arial" w:hAnsi="Arial" w:cs="Arial"/>
                <w:sz w:val="16"/>
                <w:szCs w:val="16"/>
              </w:rPr>
            </w:pPr>
          </w:p>
        </w:tc>
        <w:tc>
          <w:tcPr>
            <w:tcW w:w="4061" w:type="dxa"/>
            <w:tcBorders>
              <w:top w:val="double" w:sz="4" w:space="0" w:color="auto"/>
              <w:left w:val="double" w:sz="4" w:space="0" w:color="auto"/>
              <w:bottom w:val="double" w:sz="4" w:space="0" w:color="auto"/>
              <w:right w:val="double" w:sz="4" w:space="0" w:color="auto"/>
            </w:tcBorders>
          </w:tcPr>
          <w:p w14:paraId="6394B371" w14:textId="77777777" w:rsidR="00CF7E0C" w:rsidRPr="00237B34" w:rsidRDefault="00CF7E0C" w:rsidP="00F72F02">
            <w:pPr>
              <w:rPr>
                <w:rFonts w:ascii="Arial" w:hAnsi="Arial" w:cs="Arial"/>
              </w:rPr>
            </w:pPr>
            <w:r>
              <w:rPr>
                <w:rFonts w:ascii="Arial" w:hAnsi="Arial" w:cs="Arial"/>
              </w:rPr>
              <w:t>S</w:t>
            </w:r>
            <w:r w:rsidRPr="00237B34">
              <w:rPr>
                <w:rFonts w:ascii="Arial" w:hAnsi="Arial" w:cs="Arial"/>
              </w:rPr>
              <w:t xml:space="preserve">upport position with </w:t>
            </w:r>
            <w:r>
              <w:rPr>
                <w:rFonts w:ascii="Arial" w:hAnsi="Arial" w:cs="Arial"/>
              </w:rPr>
              <w:t xml:space="preserve">few </w:t>
            </w:r>
            <w:r w:rsidRPr="00237B34">
              <w:rPr>
                <w:rFonts w:ascii="Arial" w:hAnsi="Arial" w:cs="Arial"/>
              </w:rPr>
              <w:t>notes</w:t>
            </w:r>
            <w:r>
              <w:rPr>
                <w:rFonts w:ascii="Arial" w:hAnsi="Arial" w:cs="Arial"/>
              </w:rPr>
              <w:t xml:space="preserve"> and/or p</w:t>
            </w:r>
            <w:r w:rsidRPr="00237B34">
              <w:rPr>
                <w:rFonts w:ascii="Arial" w:hAnsi="Arial" w:cs="Arial"/>
              </w:rPr>
              <w:t xml:space="preserve">lagiarizes notes from sources. </w:t>
            </w:r>
          </w:p>
        </w:tc>
        <w:tc>
          <w:tcPr>
            <w:tcW w:w="4286" w:type="dxa"/>
            <w:tcBorders>
              <w:top w:val="double" w:sz="4" w:space="0" w:color="auto"/>
              <w:left w:val="double" w:sz="4" w:space="0" w:color="auto"/>
              <w:bottom w:val="double" w:sz="4" w:space="0" w:color="auto"/>
            </w:tcBorders>
          </w:tcPr>
          <w:p w14:paraId="5AB4D25C" w14:textId="77777777" w:rsidR="00CF7E0C" w:rsidRPr="00237B34" w:rsidRDefault="00CF7E0C" w:rsidP="00F72F02">
            <w:pPr>
              <w:rPr>
                <w:rFonts w:ascii="Arial" w:hAnsi="Arial" w:cs="Arial"/>
                <w:b/>
                <w:bCs/>
                <w:smallCaps/>
                <w:spacing w:val="5"/>
              </w:rPr>
            </w:pPr>
            <w:r>
              <w:rPr>
                <w:rFonts w:ascii="Arial" w:hAnsi="Arial" w:cs="Arial"/>
              </w:rPr>
              <w:t>F</w:t>
            </w:r>
            <w:r w:rsidRPr="00237B34">
              <w:rPr>
                <w:rFonts w:ascii="Arial" w:hAnsi="Arial" w:cs="Arial"/>
              </w:rPr>
              <w:t>ollow</w:t>
            </w:r>
            <w:r>
              <w:rPr>
                <w:rFonts w:ascii="Arial" w:hAnsi="Arial" w:cs="Arial"/>
              </w:rPr>
              <w:t>s</w:t>
            </w:r>
            <w:r w:rsidRPr="00237B34">
              <w:rPr>
                <w:rFonts w:ascii="Arial" w:hAnsi="Arial" w:cs="Arial"/>
              </w:rPr>
              <w:t xml:space="preserve"> </w:t>
            </w:r>
            <w:r>
              <w:rPr>
                <w:rFonts w:ascii="Arial" w:hAnsi="Arial" w:cs="Arial"/>
              </w:rPr>
              <w:t xml:space="preserve">correct </w:t>
            </w:r>
            <w:r w:rsidRPr="00237B34">
              <w:rPr>
                <w:rFonts w:ascii="Arial" w:hAnsi="Arial" w:cs="Arial"/>
              </w:rPr>
              <w:t xml:space="preserve">standard bibliographic format for </w:t>
            </w:r>
            <w:r>
              <w:rPr>
                <w:rFonts w:ascii="Arial" w:hAnsi="Arial" w:cs="Arial"/>
              </w:rPr>
              <w:t xml:space="preserve">few or no </w:t>
            </w:r>
            <w:r w:rsidRPr="00237B34">
              <w:rPr>
                <w:rFonts w:ascii="Arial" w:hAnsi="Arial" w:cs="Arial"/>
              </w:rPr>
              <w:t>notes and</w:t>
            </w:r>
            <w:r>
              <w:rPr>
                <w:rFonts w:ascii="Arial" w:hAnsi="Arial" w:cs="Arial"/>
              </w:rPr>
              <w:t>/or</w:t>
            </w:r>
            <w:r w:rsidRPr="00237B34">
              <w:rPr>
                <w:rFonts w:ascii="Arial" w:hAnsi="Arial" w:cs="Arial"/>
              </w:rPr>
              <w:t xml:space="preserve"> source citations.</w:t>
            </w:r>
          </w:p>
          <w:p w14:paraId="65F70B3B" w14:textId="77777777" w:rsidR="00CF7E0C" w:rsidRPr="00237B34" w:rsidRDefault="00CF7E0C" w:rsidP="00F72F02">
            <w:pPr>
              <w:rPr>
                <w:rFonts w:ascii="Arial" w:hAnsi="Arial" w:cs="Arial"/>
              </w:rPr>
            </w:pPr>
          </w:p>
        </w:tc>
        <w:tc>
          <w:tcPr>
            <w:tcW w:w="4286" w:type="dxa"/>
            <w:gridSpan w:val="2"/>
            <w:tcBorders>
              <w:top w:val="double" w:sz="4" w:space="0" w:color="auto"/>
              <w:left w:val="double" w:sz="4" w:space="0" w:color="auto"/>
              <w:bottom w:val="double" w:sz="4" w:space="0" w:color="auto"/>
            </w:tcBorders>
          </w:tcPr>
          <w:p w14:paraId="5176C148" w14:textId="77777777" w:rsidR="00CF7E0C" w:rsidRPr="00237B34" w:rsidRDefault="00CF7E0C" w:rsidP="00F72F02">
            <w:pPr>
              <w:rPr>
                <w:rFonts w:ascii="Arial" w:hAnsi="Arial" w:cs="Arial"/>
              </w:rPr>
            </w:pPr>
            <w:r>
              <w:rPr>
                <w:rFonts w:ascii="Arial" w:hAnsi="Arial" w:cs="Arial"/>
              </w:rPr>
              <w:t>S</w:t>
            </w:r>
            <w:r w:rsidRPr="00237B34">
              <w:rPr>
                <w:rFonts w:ascii="Arial" w:hAnsi="Arial" w:cs="Arial"/>
              </w:rPr>
              <w:t xml:space="preserve">ynthesize notes </w:t>
            </w:r>
            <w:r>
              <w:rPr>
                <w:rFonts w:ascii="Arial" w:hAnsi="Arial" w:cs="Arial"/>
              </w:rPr>
              <w:t xml:space="preserve">very generally </w:t>
            </w:r>
            <w:r w:rsidRPr="00237B34">
              <w:rPr>
                <w:rFonts w:ascii="Arial" w:hAnsi="Arial" w:cs="Arial"/>
              </w:rPr>
              <w:t>and</w:t>
            </w:r>
            <w:r>
              <w:rPr>
                <w:rFonts w:ascii="Arial" w:hAnsi="Arial" w:cs="Arial"/>
              </w:rPr>
              <w:t>/or presents very vague</w:t>
            </w:r>
            <w:r w:rsidRPr="00237B34">
              <w:rPr>
                <w:rFonts w:ascii="Arial" w:hAnsi="Arial" w:cs="Arial"/>
              </w:rPr>
              <w:t xml:space="preserve"> information without</w:t>
            </w:r>
            <w:r>
              <w:rPr>
                <w:rFonts w:ascii="Arial" w:hAnsi="Arial" w:cs="Arial"/>
              </w:rPr>
              <w:t xml:space="preserve"> specific detail</w:t>
            </w:r>
            <w:r w:rsidRPr="00237B34">
              <w:rPr>
                <w:rFonts w:ascii="Arial" w:hAnsi="Arial" w:cs="Arial"/>
              </w:rPr>
              <w:t>.</w:t>
            </w:r>
          </w:p>
        </w:tc>
      </w:tr>
      <w:tr w:rsidR="00CF7E0C" w:rsidRPr="00DA3CA9" w14:paraId="39F1E192"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370"/>
          <w:jc w:val="center"/>
        </w:trPr>
        <w:tc>
          <w:tcPr>
            <w:tcW w:w="13364" w:type="dxa"/>
            <w:gridSpan w:val="4"/>
            <w:shd w:val="clear" w:color="auto" w:fill="FFFFCC"/>
          </w:tcPr>
          <w:p w14:paraId="25927AFF" w14:textId="77777777" w:rsidR="00CF7E0C" w:rsidRPr="00094F5B" w:rsidRDefault="00CF7E0C" w:rsidP="00F72F02">
            <w:pPr>
              <w:pBdr>
                <w:bottom w:val="single" w:sz="4" w:space="1" w:color="auto"/>
              </w:pBdr>
              <w:jc w:val="center"/>
              <w:rPr>
                <w:rFonts w:asciiTheme="majorHAnsi" w:hAnsiTheme="majorHAnsi" w:cstheme="majorHAnsi"/>
                <w:b/>
                <w:sz w:val="26"/>
                <w:szCs w:val="26"/>
              </w:rPr>
            </w:pPr>
            <w:r>
              <w:rPr>
                <w:rFonts w:asciiTheme="majorHAnsi" w:hAnsiTheme="majorHAnsi" w:cstheme="majorHAnsi"/>
                <w:b/>
                <w:sz w:val="26"/>
                <w:szCs w:val="26"/>
              </w:rPr>
              <w:t>Stage 3 Learning Plan:</w:t>
            </w:r>
            <w:r w:rsidRPr="00094F5B">
              <w:rPr>
                <w:rFonts w:asciiTheme="majorHAnsi" w:hAnsiTheme="majorHAnsi" w:cstheme="majorHAnsi"/>
                <w:b/>
                <w:sz w:val="26"/>
                <w:szCs w:val="26"/>
              </w:rPr>
              <w:t xml:space="preserve"> WHERETO</w:t>
            </w:r>
          </w:p>
          <w:p w14:paraId="7F855A9B" w14:textId="5354D5AD" w:rsidR="00CF7E0C" w:rsidRPr="00190024" w:rsidRDefault="00CF7E0C" w:rsidP="00190024">
            <w:pPr>
              <w:rPr>
                <w:rFonts w:asciiTheme="majorHAnsi" w:hAnsiTheme="majorHAnsi" w:cstheme="majorHAnsi"/>
                <w:b/>
                <w:sz w:val="24"/>
                <w:szCs w:val="24"/>
              </w:rPr>
            </w:pPr>
            <w:r w:rsidRPr="00190024">
              <w:rPr>
                <w:rFonts w:asciiTheme="majorHAnsi" w:hAnsiTheme="majorHAnsi" w:cstheme="majorHAnsi"/>
                <w:b/>
                <w:sz w:val="24"/>
                <w:szCs w:val="24"/>
              </w:rPr>
              <w:t>Performance Task</w:t>
            </w:r>
            <w:r w:rsidR="00190024" w:rsidRPr="00190024">
              <w:rPr>
                <w:rFonts w:asciiTheme="majorHAnsi" w:hAnsiTheme="majorHAnsi" w:cstheme="majorHAnsi"/>
                <w:b/>
                <w:sz w:val="24"/>
                <w:szCs w:val="24"/>
              </w:rPr>
              <w:t xml:space="preserve">: </w:t>
            </w:r>
            <w:r w:rsidR="00190024">
              <w:rPr>
                <w:rFonts w:asciiTheme="majorHAnsi" w:hAnsiTheme="majorHAnsi" w:cstheme="majorHAnsi"/>
                <w:b/>
                <w:sz w:val="24"/>
                <w:szCs w:val="24"/>
              </w:rPr>
              <w:t xml:space="preserve"> </w:t>
            </w:r>
            <w:r w:rsidR="00190024" w:rsidRPr="00190024">
              <w:rPr>
                <w:rFonts w:asciiTheme="majorHAnsi" w:hAnsiTheme="majorHAnsi" w:cstheme="majorHAnsi"/>
                <w:b/>
                <w:sz w:val="24"/>
                <w:szCs w:val="24"/>
              </w:rPr>
              <w:t xml:space="preserve">Taking Notes to Create an Infographic </w:t>
            </w:r>
            <w:r w:rsidR="00190024">
              <w:rPr>
                <w:rFonts w:asciiTheme="majorHAnsi" w:hAnsiTheme="majorHAnsi" w:cstheme="majorHAnsi"/>
                <w:b/>
                <w:sz w:val="24"/>
                <w:szCs w:val="24"/>
              </w:rPr>
              <w:t xml:space="preserve">                                                    </w:t>
            </w:r>
            <w:r w:rsidR="00190024" w:rsidRPr="00190024">
              <w:rPr>
                <w:rFonts w:asciiTheme="majorHAnsi" w:hAnsiTheme="majorHAnsi" w:cstheme="majorHAnsi"/>
                <w:b/>
                <w:sz w:val="24"/>
                <w:szCs w:val="24"/>
              </w:rPr>
              <w:t>Suggested Grades:  9-12</w:t>
            </w:r>
            <w:r w:rsidRPr="00190024">
              <w:rPr>
                <w:rFonts w:asciiTheme="majorHAnsi" w:hAnsiTheme="majorHAnsi" w:cstheme="majorHAnsi"/>
                <w:b/>
                <w:sz w:val="24"/>
                <w:szCs w:val="24"/>
              </w:rPr>
              <w:t xml:space="preserve">                                   </w:t>
            </w:r>
          </w:p>
        </w:tc>
      </w:tr>
      <w:tr w:rsidR="00CF7E0C" w:rsidRPr="00DA3CA9" w14:paraId="10FB7291"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250"/>
          <w:jc w:val="center"/>
        </w:trPr>
        <w:tc>
          <w:tcPr>
            <w:tcW w:w="13364" w:type="dxa"/>
            <w:gridSpan w:val="4"/>
            <w:shd w:val="clear" w:color="auto" w:fill="FFFF99"/>
          </w:tcPr>
          <w:p w14:paraId="0F678239" w14:textId="2F70D82F" w:rsidR="00CF7E0C" w:rsidRPr="00094F5B" w:rsidRDefault="004A3A2E" w:rsidP="00F72F02">
            <w:pPr>
              <w:jc w:val="center"/>
              <w:rPr>
                <w:rFonts w:asciiTheme="majorHAnsi" w:hAnsiTheme="majorHAnsi" w:cstheme="majorHAnsi"/>
                <w:i/>
                <w:sz w:val="21"/>
                <w:szCs w:val="21"/>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CF7E0C" w:rsidRPr="00DA3CA9" w14:paraId="2B692289"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800"/>
          <w:jc w:val="center"/>
        </w:trPr>
        <w:tc>
          <w:tcPr>
            <w:tcW w:w="13364" w:type="dxa"/>
            <w:gridSpan w:val="4"/>
          </w:tcPr>
          <w:p w14:paraId="1966DE73" w14:textId="77777777" w:rsidR="00CF7E0C" w:rsidRPr="00F36EE3" w:rsidRDefault="00CF7E0C" w:rsidP="00F72F02">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1A7096FB" w14:textId="77777777" w:rsidR="00CF7E0C" w:rsidRPr="00F36EE3" w:rsidRDefault="00CF7E0C" w:rsidP="00F72F02">
            <w:pPr>
              <w:rPr>
                <w:rFonts w:asciiTheme="majorHAnsi" w:hAnsiTheme="majorHAnsi" w:cstheme="majorHAnsi"/>
              </w:rPr>
            </w:pPr>
            <w:r w:rsidRPr="00F36EE3">
              <w:rPr>
                <w:rFonts w:asciiTheme="majorHAnsi" w:hAnsiTheme="majorHAnsi" w:cstheme="majorHAnsi"/>
              </w:rPr>
              <w:t>“Being able to extract information from a source and synthesize it to present your research findings makes you a more effective communicator.”</w:t>
            </w:r>
          </w:p>
          <w:p w14:paraId="3F3D3D65" w14:textId="29C8128D" w:rsidR="00CF7E0C" w:rsidRPr="00F06EB1" w:rsidRDefault="00CF7E0C" w:rsidP="00F72F02">
            <w:pPr>
              <w:rPr>
                <w:rFonts w:asciiTheme="majorHAnsi" w:hAnsiTheme="majorHAnsi" w:cstheme="majorHAnsi"/>
              </w:rPr>
            </w:pPr>
            <w:r w:rsidRPr="00F36EE3">
              <w:rPr>
                <w:rFonts w:asciiTheme="majorHAnsi" w:hAnsiTheme="majorHAnsi" w:cstheme="majorHAnsi"/>
              </w:rPr>
              <w:t>“Using a visual format to present complex information clearly and concisely allows you to appeal to your audience in a creative way.”</w:t>
            </w:r>
          </w:p>
        </w:tc>
      </w:tr>
      <w:tr w:rsidR="00CF7E0C" w:rsidRPr="00DA3CA9" w14:paraId="77A43143"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980"/>
          <w:jc w:val="center"/>
        </w:trPr>
        <w:tc>
          <w:tcPr>
            <w:tcW w:w="13364" w:type="dxa"/>
            <w:gridSpan w:val="4"/>
          </w:tcPr>
          <w:p w14:paraId="7B5EA93F" w14:textId="77777777" w:rsidR="00CF7E0C" w:rsidRPr="00B70E89" w:rsidRDefault="00CF7E0C" w:rsidP="00F72F02">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798FE106" w14:textId="79C514EB" w:rsidR="00CF7E0C" w:rsidRDefault="00CF7E0C" w:rsidP="00F72F02">
            <w:pPr>
              <w:rPr>
                <w:rFonts w:ascii="Arial" w:hAnsi="Arial" w:cstheme="majorHAnsi"/>
              </w:rPr>
            </w:pPr>
            <w:r>
              <w:rPr>
                <w:rFonts w:ascii="Arial" w:hAnsi="Arial" w:cstheme="majorHAnsi"/>
              </w:rPr>
              <w:t>“</w:t>
            </w:r>
            <w:r w:rsidRPr="00F36EE3">
              <w:rPr>
                <w:rFonts w:ascii="Arial" w:hAnsi="Arial" w:cstheme="majorHAnsi"/>
              </w:rPr>
              <w:t xml:space="preserve">It is believed that people process visual images </w:t>
            </w:r>
            <w:r w:rsidR="00190024">
              <w:rPr>
                <w:rFonts w:ascii="Arial" w:hAnsi="Arial" w:cstheme="majorHAnsi"/>
              </w:rPr>
              <w:t>six million</w:t>
            </w:r>
            <w:r w:rsidRPr="00F36EE3">
              <w:rPr>
                <w:rFonts w:ascii="Arial" w:hAnsi="Arial" w:cstheme="majorHAnsi"/>
              </w:rPr>
              <w:t xml:space="preserve"> times faster than text.  Explore a few sample infographics that are relevant to </w:t>
            </w:r>
            <w:r>
              <w:rPr>
                <w:rFonts w:ascii="Arial" w:hAnsi="Arial" w:cstheme="majorHAnsi"/>
              </w:rPr>
              <w:t>your lives</w:t>
            </w:r>
            <w:r w:rsidRPr="00F36EE3">
              <w:rPr>
                <w:rFonts w:ascii="Arial" w:hAnsi="Arial" w:cstheme="majorHAnsi"/>
              </w:rPr>
              <w:t xml:space="preserve"> (e.g., </w:t>
            </w:r>
            <w:hyperlink r:id="rId63" w:history="1">
              <w:r w:rsidRPr="00F36EE3">
                <w:rPr>
                  <w:rStyle w:val="Hyperlink"/>
                  <w:rFonts w:ascii="Arial" w:hAnsi="Arial" w:cstheme="majorHAnsi"/>
                </w:rPr>
                <w:t>Facebooking Your Parents</w:t>
              </w:r>
            </w:hyperlink>
            <w:r w:rsidRPr="00F36EE3">
              <w:rPr>
                <w:rFonts w:ascii="Arial" w:hAnsi="Arial" w:cstheme="majorHAnsi"/>
              </w:rPr>
              <w:t xml:space="preserve">, </w:t>
            </w:r>
            <w:hyperlink r:id="rId64" w:history="1">
              <w:r w:rsidRPr="00F36EE3">
                <w:rPr>
                  <w:rStyle w:val="Hyperlink"/>
                  <w:rFonts w:ascii="Arial" w:hAnsi="Arial" w:cstheme="majorHAnsi"/>
                </w:rPr>
                <w:t>Teen Drivers: The Facts</w:t>
              </w:r>
            </w:hyperlink>
            <w:r w:rsidRPr="00F36EE3">
              <w:rPr>
                <w:rFonts w:ascii="Arial" w:hAnsi="Arial" w:cstheme="majorHAnsi"/>
              </w:rPr>
              <w:t xml:space="preserve">, </w:t>
            </w:r>
            <w:hyperlink r:id="rId65" w:history="1">
              <w:r w:rsidRPr="00F36EE3">
                <w:rPr>
                  <w:rStyle w:val="Hyperlink"/>
                  <w:rFonts w:ascii="Arial" w:hAnsi="Arial" w:cstheme="majorHAnsi"/>
                </w:rPr>
                <w:t>The Digital World of Teens</w:t>
              </w:r>
            </w:hyperlink>
            <w:r w:rsidRPr="00F36EE3">
              <w:rPr>
                <w:rFonts w:ascii="Arial" w:hAnsi="Arial" w:cstheme="majorHAnsi"/>
              </w:rPr>
              <w:t xml:space="preserve">, </w:t>
            </w:r>
            <w:hyperlink r:id="rId66" w:history="1">
              <w:r w:rsidRPr="00F36EE3">
                <w:rPr>
                  <w:rStyle w:val="Hyperlink"/>
                  <w:rFonts w:ascii="Arial" w:hAnsi="Arial" w:cstheme="majorHAnsi"/>
                </w:rPr>
                <w:t>Your Teen on Drugs</w:t>
              </w:r>
            </w:hyperlink>
            <w:r w:rsidR="00190024">
              <w:rPr>
                <w:rFonts w:ascii="Arial" w:hAnsi="Arial" w:cstheme="majorHAnsi"/>
              </w:rPr>
              <w:t>).</w:t>
            </w:r>
          </w:p>
          <w:p w14:paraId="1FB8AF39" w14:textId="290442BD" w:rsidR="00CF7E0C" w:rsidRPr="00F36EE3" w:rsidRDefault="00190024" w:rsidP="00F72F02">
            <w:pPr>
              <w:rPr>
                <w:rFonts w:ascii="Arial" w:hAnsi="Arial" w:cstheme="majorHAnsi"/>
              </w:rPr>
            </w:pPr>
            <w:r>
              <w:rPr>
                <w:rFonts w:ascii="Arial" w:hAnsi="Arial" w:cstheme="majorHAnsi"/>
              </w:rPr>
              <w:t>Explain</w:t>
            </w:r>
            <w:r w:rsidR="00CF7E0C" w:rsidRPr="00F36EE3">
              <w:rPr>
                <w:rFonts w:ascii="Arial" w:hAnsi="Arial" w:cstheme="majorHAnsi"/>
              </w:rPr>
              <w:t xml:space="preserve"> your reactions by answering </w:t>
            </w:r>
            <w:r>
              <w:rPr>
                <w:rFonts w:ascii="Arial" w:hAnsi="Arial" w:cstheme="majorHAnsi"/>
              </w:rPr>
              <w:t>these</w:t>
            </w:r>
            <w:r w:rsidR="00CF7E0C" w:rsidRPr="00F36EE3">
              <w:rPr>
                <w:rFonts w:ascii="Arial" w:hAnsi="Arial" w:cstheme="majorHAnsi"/>
              </w:rPr>
              <w:t xml:space="preserve"> questions:</w:t>
            </w:r>
          </w:p>
          <w:p w14:paraId="0B26E3EB" w14:textId="77777777" w:rsidR="00CF7E0C" w:rsidRPr="00F36EE3" w:rsidRDefault="00CF7E0C" w:rsidP="00F72F02">
            <w:pPr>
              <w:pStyle w:val="ListParagraph"/>
              <w:numPr>
                <w:ilvl w:val="0"/>
                <w:numId w:val="16"/>
              </w:numPr>
              <w:rPr>
                <w:rFonts w:ascii="Arial" w:hAnsi="Arial" w:cstheme="majorHAnsi"/>
              </w:rPr>
            </w:pPr>
            <w:r w:rsidRPr="00F36EE3">
              <w:rPr>
                <w:rFonts w:ascii="Arial" w:hAnsi="Arial" w:cstheme="majorHAnsi"/>
              </w:rPr>
              <w:t>Which infographic was best?  Why?</w:t>
            </w:r>
          </w:p>
          <w:p w14:paraId="6E026969" w14:textId="77777777" w:rsidR="00CF7E0C" w:rsidRPr="00F36EE3" w:rsidRDefault="00CF7E0C" w:rsidP="00F72F02">
            <w:pPr>
              <w:pStyle w:val="ListParagraph"/>
              <w:numPr>
                <w:ilvl w:val="0"/>
                <w:numId w:val="16"/>
              </w:numPr>
              <w:rPr>
                <w:rFonts w:ascii="Arial" w:hAnsi="Arial" w:cstheme="majorHAnsi"/>
              </w:rPr>
            </w:pPr>
            <w:r>
              <w:rPr>
                <w:rFonts w:ascii="Arial" w:hAnsi="Arial" w:cstheme="majorHAnsi"/>
              </w:rPr>
              <w:t>W</w:t>
            </w:r>
            <w:r w:rsidRPr="00F36EE3">
              <w:rPr>
                <w:rFonts w:ascii="Arial" w:hAnsi="Arial" w:cstheme="majorHAnsi"/>
              </w:rPr>
              <w:t>ere there any facts that you felt that you needed more information to understand?</w:t>
            </w:r>
          </w:p>
          <w:p w14:paraId="379F5C49" w14:textId="47D3497A" w:rsidR="00CF7E0C" w:rsidRPr="00F06EB1" w:rsidRDefault="00CF7E0C" w:rsidP="00F72F02">
            <w:pPr>
              <w:pStyle w:val="ListParagraph"/>
              <w:numPr>
                <w:ilvl w:val="0"/>
                <w:numId w:val="16"/>
              </w:numPr>
              <w:rPr>
                <w:rFonts w:asciiTheme="majorHAnsi" w:hAnsiTheme="majorHAnsi" w:cstheme="majorHAnsi"/>
              </w:rPr>
            </w:pPr>
            <w:r w:rsidRPr="00F36EE3">
              <w:rPr>
                <w:rFonts w:ascii="Arial" w:hAnsi="Arial" w:cstheme="majorHAnsi"/>
              </w:rPr>
              <w:t>Did the concept/design contribute to how you felt about the information?</w:t>
            </w:r>
            <w:r w:rsidR="00190024">
              <w:rPr>
                <w:rFonts w:ascii="Arial" w:hAnsi="Arial" w:cstheme="majorHAnsi"/>
              </w:rPr>
              <w:t>”</w:t>
            </w:r>
          </w:p>
        </w:tc>
      </w:tr>
      <w:tr w:rsidR="00CF7E0C" w:rsidRPr="00DA3CA9" w14:paraId="129A325F"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1123"/>
          <w:jc w:val="center"/>
        </w:trPr>
        <w:tc>
          <w:tcPr>
            <w:tcW w:w="13364" w:type="dxa"/>
            <w:gridSpan w:val="4"/>
          </w:tcPr>
          <w:p w14:paraId="7102C1E3" w14:textId="77777777" w:rsidR="00CF7E0C" w:rsidRPr="00502C74" w:rsidRDefault="00CF7E0C" w:rsidP="00F72F02">
            <w:pPr>
              <w:rPr>
                <w:rFonts w:asciiTheme="majorHAnsi" w:hAnsiTheme="majorHAnsi" w:cstheme="majorHAnsi"/>
                <w:b/>
              </w:rPr>
            </w:pPr>
            <w:r w:rsidRPr="00502C74">
              <w:rPr>
                <w:rFonts w:asciiTheme="majorHAnsi" w:hAnsiTheme="majorHAnsi" w:cstheme="majorHAnsi"/>
                <w:b/>
                <w:sz w:val="32"/>
                <w:szCs w:val="32"/>
              </w:rPr>
              <w:t>E</w:t>
            </w:r>
            <w:r w:rsidRPr="00502C74">
              <w:rPr>
                <w:rFonts w:asciiTheme="majorHAnsi" w:hAnsiTheme="majorHAnsi" w:cstheme="majorHAnsi"/>
                <w:b/>
              </w:rPr>
              <w:t>xplore, Experience, Enable, Equip</w:t>
            </w:r>
          </w:p>
          <w:p w14:paraId="11D506B2" w14:textId="76F8CB87" w:rsidR="00CF7E0C" w:rsidRDefault="00CF7E0C" w:rsidP="00F72F02">
            <w:pPr>
              <w:rPr>
                <w:rFonts w:asciiTheme="majorHAnsi" w:hAnsiTheme="majorHAnsi" w:cstheme="majorHAnsi"/>
              </w:rPr>
            </w:pPr>
            <w:r w:rsidRPr="00F36EE3">
              <w:rPr>
                <w:rFonts w:asciiTheme="majorHAnsi" w:hAnsiTheme="majorHAnsi" w:cstheme="majorHAnsi"/>
              </w:rPr>
              <w:t xml:space="preserve">Introduce types of infographics, their purposes, and </w:t>
            </w:r>
            <w:r w:rsidR="00190024">
              <w:rPr>
                <w:rFonts w:asciiTheme="majorHAnsi" w:hAnsiTheme="majorHAnsi" w:cstheme="majorHAnsi"/>
              </w:rPr>
              <w:t xml:space="preserve">their </w:t>
            </w:r>
            <w:r w:rsidRPr="00F36EE3">
              <w:rPr>
                <w:rFonts w:asciiTheme="majorHAnsi" w:hAnsiTheme="majorHAnsi" w:cstheme="majorHAnsi"/>
              </w:rPr>
              <w:t>aesthetics. Guide students to appropriate sources to locate statistics and facts about a prescription drug that is abused by teens.  Instruct about effective note-taking strategies.  Provide various note-taking templates.  Instruct about b</w:t>
            </w:r>
            <w:r>
              <w:rPr>
                <w:rFonts w:asciiTheme="majorHAnsi" w:hAnsiTheme="majorHAnsi" w:cstheme="majorHAnsi"/>
              </w:rPr>
              <w:t>ibliographic citation format and p</w:t>
            </w:r>
            <w:r w:rsidRPr="00F36EE3">
              <w:rPr>
                <w:rFonts w:asciiTheme="majorHAnsi" w:hAnsiTheme="majorHAnsi" w:cstheme="majorHAnsi"/>
              </w:rPr>
              <w:t xml:space="preserve">rovide citation guide/maker.  Instruct about synthesizing notes.  Provide </w:t>
            </w:r>
            <w:r w:rsidR="00190024">
              <w:rPr>
                <w:rFonts w:asciiTheme="majorHAnsi" w:hAnsiTheme="majorHAnsi" w:cstheme="majorHAnsi"/>
              </w:rPr>
              <w:t xml:space="preserve">a </w:t>
            </w:r>
            <w:r w:rsidRPr="00F36EE3">
              <w:rPr>
                <w:rFonts w:asciiTheme="majorHAnsi" w:hAnsiTheme="majorHAnsi" w:cstheme="majorHAnsi"/>
              </w:rPr>
              <w:t xml:space="preserve">tutorial about designing an infographic using software or a website. Provide a handout of best practices in creating infographics (e.g., accuracy, citations, clarity, concept/design). </w:t>
            </w:r>
          </w:p>
          <w:p w14:paraId="346E9D6D" w14:textId="77777777" w:rsidR="00CF7E0C" w:rsidRPr="00F36EE3" w:rsidRDefault="00CF7E0C" w:rsidP="00F72F02">
            <w:pPr>
              <w:rPr>
                <w:rFonts w:asciiTheme="majorHAnsi" w:hAnsiTheme="majorHAnsi" w:cstheme="majorHAnsi"/>
                <w:sz w:val="16"/>
                <w:szCs w:val="16"/>
              </w:rPr>
            </w:pPr>
          </w:p>
        </w:tc>
      </w:tr>
      <w:tr w:rsidR="00CF7E0C" w:rsidRPr="00DA3CA9" w14:paraId="0A0D4D40"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1123"/>
          <w:jc w:val="center"/>
        </w:trPr>
        <w:tc>
          <w:tcPr>
            <w:tcW w:w="13364" w:type="dxa"/>
            <w:gridSpan w:val="4"/>
          </w:tcPr>
          <w:p w14:paraId="408B1CD6" w14:textId="77777777" w:rsidR="00CF7E0C" w:rsidRPr="00F36EE3" w:rsidRDefault="00CF7E0C" w:rsidP="00F72F02">
            <w:pPr>
              <w:rPr>
                <w:rFonts w:asciiTheme="majorHAnsi" w:hAnsiTheme="majorHAnsi" w:cstheme="majorHAnsi"/>
                <w:b/>
              </w:rPr>
            </w:pPr>
            <w:r w:rsidRPr="00502C74">
              <w:rPr>
                <w:rFonts w:asciiTheme="majorHAnsi" w:hAnsiTheme="majorHAnsi" w:cstheme="majorHAnsi"/>
                <w:b/>
                <w:sz w:val="32"/>
                <w:szCs w:val="32"/>
              </w:rPr>
              <w:t>R</w:t>
            </w:r>
            <w:r w:rsidRPr="00502C74">
              <w:rPr>
                <w:rFonts w:asciiTheme="majorHAnsi" w:hAnsiTheme="majorHAnsi" w:cstheme="majorHAnsi"/>
                <w:b/>
              </w:rPr>
              <w:t>ethink, Revise, Rehearse, Refine</w:t>
            </w:r>
          </w:p>
          <w:p w14:paraId="33DE0BAB" w14:textId="70691CE8" w:rsidR="00CF7E0C" w:rsidRPr="00F36EE3" w:rsidRDefault="00CF7E0C" w:rsidP="00F72F02">
            <w:pPr>
              <w:rPr>
                <w:rFonts w:asciiTheme="majorHAnsi" w:hAnsiTheme="majorHAnsi" w:cstheme="majorHAnsi"/>
              </w:rPr>
            </w:pPr>
            <w:r w:rsidRPr="00F36EE3">
              <w:rPr>
                <w:rFonts w:asciiTheme="majorHAnsi" w:hAnsiTheme="majorHAnsi" w:cstheme="majorHAnsi"/>
              </w:rPr>
              <w:t>Review the rubric with students to encourage self-assessment. Facilitate small-group discussion during which students share the content that will be highlighted on the infographic.  Ask peers to provide feedback about the accuracy, clarity of information, and possible concepts/designs.</w:t>
            </w:r>
            <w:r w:rsidR="00190024">
              <w:rPr>
                <w:rFonts w:asciiTheme="majorHAnsi" w:hAnsiTheme="majorHAnsi" w:cstheme="majorHAnsi"/>
              </w:rPr>
              <w:t xml:space="preserve"> </w:t>
            </w:r>
            <w:r w:rsidRPr="00F36EE3">
              <w:rPr>
                <w:rFonts w:asciiTheme="majorHAnsi" w:hAnsiTheme="majorHAnsi" w:cstheme="majorHAnsi"/>
              </w:rPr>
              <w:t>Provide time for students to extend research before creating their infographic</w:t>
            </w:r>
            <w:r>
              <w:rPr>
                <w:rFonts w:asciiTheme="majorHAnsi" w:hAnsiTheme="majorHAnsi" w:cstheme="majorHAnsi"/>
              </w:rPr>
              <w:t>s</w:t>
            </w:r>
            <w:r w:rsidRPr="00F36EE3">
              <w:rPr>
                <w:rFonts w:asciiTheme="majorHAnsi" w:hAnsiTheme="majorHAnsi" w:cstheme="majorHAnsi"/>
              </w:rPr>
              <w:t>.</w:t>
            </w:r>
          </w:p>
          <w:p w14:paraId="6872755D" w14:textId="77777777" w:rsidR="00CF7E0C" w:rsidRPr="00F36EE3" w:rsidRDefault="00CF7E0C" w:rsidP="00F72F02">
            <w:pPr>
              <w:pStyle w:val="ListParagraph"/>
              <w:ind w:left="360"/>
              <w:rPr>
                <w:rFonts w:asciiTheme="majorHAnsi" w:hAnsiTheme="majorHAnsi" w:cstheme="majorHAnsi"/>
                <w:sz w:val="16"/>
                <w:szCs w:val="16"/>
              </w:rPr>
            </w:pPr>
          </w:p>
        </w:tc>
      </w:tr>
      <w:tr w:rsidR="00CF7E0C" w:rsidRPr="00DA3CA9" w14:paraId="7D7FA10A"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1123"/>
          <w:jc w:val="center"/>
        </w:trPr>
        <w:tc>
          <w:tcPr>
            <w:tcW w:w="13364" w:type="dxa"/>
            <w:gridSpan w:val="4"/>
          </w:tcPr>
          <w:p w14:paraId="3B594945" w14:textId="77777777" w:rsidR="00CF7E0C" w:rsidRPr="00502C74" w:rsidRDefault="00CF7E0C" w:rsidP="00F72F02">
            <w:pPr>
              <w:rPr>
                <w:rFonts w:asciiTheme="majorHAnsi" w:hAnsiTheme="majorHAnsi" w:cstheme="majorHAnsi"/>
                <w:b/>
              </w:rPr>
            </w:pPr>
            <w:r w:rsidRPr="00502C74">
              <w:rPr>
                <w:rFonts w:asciiTheme="majorHAnsi" w:hAnsiTheme="majorHAnsi" w:cstheme="majorHAnsi"/>
                <w:b/>
                <w:sz w:val="32"/>
                <w:szCs w:val="32"/>
              </w:rPr>
              <w:t>E</w:t>
            </w:r>
            <w:r w:rsidRPr="00502C74">
              <w:rPr>
                <w:rFonts w:asciiTheme="majorHAnsi" w:hAnsiTheme="majorHAnsi" w:cstheme="majorHAnsi"/>
                <w:b/>
              </w:rPr>
              <w:t>valuate Work and Progress</w:t>
            </w:r>
          </w:p>
          <w:p w14:paraId="6B5CBEAB" w14:textId="0D950AB2" w:rsidR="00CF7E0C" w:rsidRPr="00F36EE3" w:rsidRDefault="00CF7E0C" w:rsidP="00F72F02">
            <w:pPr>
              <w:rPr>
                <w:rFonts w:asciiTheme="majorHAnsi" w:hAnsiTheme="majorHAnsi" w:cstheme="majorHAnsi"/>
              </w:rPr>
            </w:pPr>
            <w:r>
              <w:rPr>
                <w:rFonts w:asciiTheme="majorHAnsi" w:hAnsiTheme="majorHAnsi" w:cstheme="majorHAnsi"/>
              </w:rPr>
              <w:t>Ask students to</w:t>
            </w:r>
            <w:r w:rsidRPr="00F36EE3">
              <w:rPr>
                <w:rFonts w:asciiTheme="majorHAnsi" w:hAnsiTheme="majorHAnsi" w:cstheme="majorHAnsi"/>
              </w:rPr>
              <w:t xml:space="preserve"> post their</w:t>
            </w:r>
            <w:r w:rsidR="00190024">
              <w:rPr>
                <w:rFonts w:asciiTheme="majorHAnsi" w:hAnsiTheme="majorHAnsi" w:cstheme="majorHAnsi"/>
              </w:rPr>
              <w:t xml:space="preserve"> print</w:t>
            </w:r>
            <w:r w:rsidRPr="00F36EE3">
              <w:rPr>
                <w:rFonts w:asciiTheme="majorHAnsi" w:hAnsiTheme="majorHAnsi" w:cstheme="majorHAnsi"/>
              </w:rPr>
              <w:t xml:space="preserve"> infographics around the school and/or</w:t>
            </w:r>
            <w:r w:rsidR="00190024">
              <w:rPr>
                <w:rFonts w:asciiTheme="majorHAnsi" w:hAnsiTheme="majorHAnsi" w:cstheme="majorHAnsi"/>
              </w:rPr>
              <w:t xml:space="preserve"> digitally</w:t>
            </w:r>
            <w:r w:rsidRPr="00F36EE3">
              <w:rPr>
                <w:rFonts w:asciiTheme="majorHAnsi" w:hAnsiTheme="majorHAnsi" w:cstheme="majorHAnsi"/>
              </w:rPr>
              <w:t xml:space="preserve"> on the school’s website.  </w:t>
            </w:r>
            <w:r w:rsidR="00190024">
              <w:rPr>
                <w:rFonts w:asciiTheme="majorHAnsi" w:hAnsiTheme="majorHAnsi" w:cstheme="majorHAnsi"/>
              </w:rPr>
              <w:t xml:space="preserve">Ask students to reflect </w:t>
            </w:r>
            <w:r w:rsidR="00F06EB1">
              <w:rPr>
                <w:rFonts w:asciiTheme="majorHAnsi" w:hAnsiTheme="majorHAnsi" w:cstheme="majorHAnsi"/>
              </w:rPr>
              <w:t xml:space="preserve">by answering </w:t>
            </w:r>
            <w:r w:rsidR="00190024">
              <w:rPr>
                <w:rFonts w:asciiTheme="majorHAnsi" w:hAnsiTheme="majorHAnsi" w:cstheme="majorHAnsi"/>
              </w:rPr>
              <w:t xml:space="preserve">these </w:t>
            </w:r>
            <w:r w:rsidRPr="00F36EE3">
              <w:rPr>
                <w:rFonts w:asciiTheme="majorHAnsi" w:hAnsiTheme="majorHAnsi" w:cstheme="majorHAnsi"/>
              </w:rPr>
              <w:t>questions:</w:t>
            </w:r>
          </w:p>
          <w:p w14:paraId="600BA7D2" w14:textId="07039C21" w:rsidR="00CF7E0C" w:rsidRPr="00F36EE3" w:rsidRDefault="00190024" w:rsidP="00F72F02">
            <w:pPr>
              <w:pStyle w:val="ListParagraph"/>
              <w:numPr>
                <w:ilvl w:val="0"/>
                <w:numId w:val="17"/>
              </w:numPr>
              <w:rPr>
                <w:rFonts w:asciiTheme="majorHAnsi" w:hAnsiTheme="majorHAnsi" w:cstheme="majorHAnsi"/>
              </w:rPr>
            </w:pPr>
            <w:r>
              <w:rPr>
                <w:rFonts w:asciiTheme="majorHAnsi" w:hAnsiTheme="majorHAnsi" w:cstheme="majorHAnsi"/>
              </w:rPr>
              <w:t>“</w:t>
            </w:r>
            <w:r w:rsidR="00CF7E0C" w:rsidRPr="00F36EE3">
              <w:rPr>
                <w:rFonts w:asciiTheme="majorHAnsi" w:hAnsiTheme="majorHAnsi" w:cstheme="majorHAnsi"/>
              </w:rPr>
              <w:t>Why did I choose the note-taking strategy that I did for this research?</w:t>
            </w:r>
            <w:r>
              <w:rPr>
                <w:rFonts w:asciiTheme="majorHAnsi" w:hAnsiTheme="majorHAnsi" w:cstheme="majorHAnsi"/>
              </w:rPr>
              <w:t>”</w:t>
            </w:r>
          </w:p>
          <w:p w14:paraId="3A320D50" w14:textId="7AE39AC0" w:rsidR="00CF7E0C" w:rsidRPr="00F36EE3" w:rsidRDefault="00190024" w:rsidP="00F72F02">
            <w:pPr>
              <w:pStyle w:val="ListParagraph"/>
              <w:numPr>
                <w:ilvl w:val="0"/>
                <w:numId w:val="17"/>
              </w:numPr>
              <w:rPr>
                <w:rFonts w:asciiTheme="majorHAnsi" w:hAnsiTheme="majorHAnsi" w:cstheme="majorHAnsi"/>
              </w:rPr>
            </w:pPr>
            <w:r>
              <w:rPr>
                <w:rFonts w:asciiTheme="majorHAnsi" w:hAnsiTheme="majorHAnsi" w:cstheme="majorHAnsi"/>
              </w:rPr>
              <w:t>“</w:t>
            </w:r>
            <w:r w:rsidR="00CF7E0C" w:rsidRPr="00F36EE3">
              <w:rPr>
                <w:rFonts w:asciiTheme="majorHAnsi" w:hAnsiTheme="majorHAnsi" w:cstheme="majorHAnsi"/>
              </w:rPr>
              <w:t>If a beautifully designed infographic did not have citations, how seriously would I take the information?</w:t>
            </w:r>
            <w:r>
              <w:rPr>
                <w:rFonts w:asciiTheme="majorHAnsi" w:hAnsiTheme="majorHAnsi" w:cstheme="majorHAnsi"/>
              </w:rPr>
              <w:t>”</w:t>
            </w:r>
          </w:p>
          <w:p w14:paraId="2D3590BA" w14:textId="7EDBA098" w:rsidR="00CF7E0C" w:rsidRPr="00F36EE3" w:rsidRDefault="00190024" w:rsidP="00F72F02">
            <w:pPr>
              <w:pStyle w:val="ListParagraph"/>
              <w:numPr>
                <w:ilvl w:val="0"/>
                <w:numId w:val="17"/>
              </w:numPr>
              <w:rPr>
                <w:rFonts w:asciiTheme="majorHAnsi" w:hAnsiTheme="majorHAnsi" w:cstheme="majorHAnsi"/>
              </w:rPr>
            </w:pPr>
            <w:r>
              <w:rPr>
                <w:rFonts w:asciiTheme="majorHAnsi" w:hAnsiTheme="majorHAnsi" w:cstheme="majorHAnsi"/>
              </w:rPr>
              <w:t>“</w:t>
            </w:r>
            <w:r w:rsidR="00CF7E0C" w:rsidRPr="00F36EE3">
              <w:rPr>
                <w:rFonts w:asciiTheme="majorHAnsi" w:hAnsiTheme="majorHAnsi" w:cstheme="majorHAnsi"/>
              </w:rPr>
              <w:t>What am I most proud of in how I presented my information?</w:t>
            </w:r>
            <w:r>
              <w:rPr>
                <w:rFonts w:asciiTheme="majorHAnsi" w:hAnsiTheme="majorHAnsi" w:cstheme="majorHAnsi"/>
              </w:rPr>
              <w:t>”</w:t>
            </w:r>
          </w:p>
          <w:p w14:paraId="0FB6B4CD" w14:textId="77777777" w:rsidR="00CF7E0C" w:rsidRDefault="00CF7E0C" w:rsidP="00F72F02">
            <w:pPr>
              <w:rPr>
                <w:rFonts w:asciiTheme="majorHAnsi" w:hAnsiTheme="majorHAnsi" w:cstheme="majorHAnsi"/>
                <w:sz w:val="16"/>
                <w:szCs w:val="16"/>
              </w:rPr>
            </w:pPr>
          </w:p>
          <w:p w14:paraId="6F42CA07" w14:textId="77777777" w:rsidR="00F06EB1" w:rsidRDefault="00F06EB1" w:rsidP="00F72F02">
            <w:pPr>
              <w:rPr>
                <w:rFonts w:asciiTheme="majorHAnsi" w:hAnsiTheme="majorHAnsi" w:cstheme="majorHAnsi"/>
                <w:sz w:val="16"/>
                <w:szCs w:val="16"/>
              </w:rPr>
            </w:pPr>
          </w:p>
          <w:p w14:paraId="7AFE012A" w14:textId="77777777" w:rsidR="00F06EB1" w:rsidRPr="00F36EE3" w:rsidRDefault="00F06EB1" w:rsidP="00F72F02">
            <w:pPr>
              <w:rPr>
                <w:rFonts w:asciiTheme="majorHAnsi" w:hAnsiTheme="majorHAnsi" w:cstheme="majorHAnsi"/>
                <w:sz w:val="16"/>
                <w:szCs w:val="16"/>
              </w:rPr>
            </w:pPr>
          </w:p>
        </w:tc>
      </w:tr>
      <w:tr w:rsidR="00CF7E0C" w:rsidRPr="00DA3CA9" w14:paraId="773DFC6B"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val="149"/>
          <w:jc w:val="center"/>
        </w:trPr>
        <w:tc>
          <w:tcPr>
            <w:tcW w:w="13364" w:type="dxa"/>
            <w:gridSpan w:val="4"/>
            <w:shd w:val="clear" w:color="auto" w:fill="FFFF99"/>
          </w:tcPr>
          <w:p w14:paraId="2451F558" w14:textId="77777777" w:rsidR="00CF7E0C" w:rsidRPr="00DA3CA9" w:rsidRDefault="00CF7E0C" w:rsidP="00F72F02">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CF7E0C" w:rsidRPr="00DA3CA9" w14:paraId="463BC274"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hRule="exact" w:val="1000"/>
          <w:jc w:val="center"/>
        </w:trPr>
        <w:tc>
          <w:tcPr>
            <w:tcW w:w="13364" w:type="dxa"/>
            <w:gridSpan w:val="4"/>
          </w:tcPr>
          <w:p w14:paraId="200991B4" w14:textId="77777777" w:rsidR="00CF7E0C" w:rsidRPr="00F36EE3" w:rsidRDefault="00CF7E0C" w:rsidP="00F72F02">
            <w:pPr>
              <w:rPr>
                <w:rFonts w:asciiTheme="majorHAnsi" w:hAnsiTheme="majorHAnsi" w:cstheme="majorHAnsi"/>
                <w:b/>
              </w:rPr>
            </w:pPr>
            <w:r w:rsidRPr="00502C74">
              <w:rPr>
                <w:rFonts w:asciiTheme="majorHAnsi" w:hAnsiTheme="majorHAnsi" w:cstheme="majorHAnsi"/>
                <w:b/>
                <w:sz w:val="32"/>
                <w:szCs w:val="32"/>
              </w:rPr>
              <w:t>T</w:t>
            </w:r>
            <w:r w:rsidRPr="00502C74">
              <w:rPr>
                <w:rFonts w:asciiTheme="majorHAnsi" w:hAnsiTheme="majorHAnsi" w:cstheme="majorHAnsi"/>
                <w:b/>
              </w:rPr>
              <w:t>ailor and Personalize for All Students</w:t>
            </w:r>
          </w:p>
          <w:p w14:paraId="2A27718C" w14:textId="77777777" w:rsidR="00CF7E0C" w:rsidRPr="00197BED" w:rsidRDefault="00CF7E0C" w:rsidP="00F72F02">
            <w:pPr>
              <w:rPr>
                <w:rFonts w:asciiTheme="majorHAnsi" w:hAnsiTheme="majorHAnsi" w:cstheme="majorHAnsi"/>
                <w:sz w:val="20"/>
                <w:szCs w:val="20"/>
              </w:rPr>
            </w:pPr>
            <w:r w:rsidRPr="00F36EE3">
              <w:rPr>
                <w:rFonts w:asciiTheme="majorHAnsi" w:hAnsiTheme="majorHAnsi" w:cstheme="majorHAnsi"/>
              </w:rPr>
              <w:t>Adapt sources to student reading levels. Allow for partners or small groups to create an infographic using each individual’s notes. Provide student choice among note-taking strategies and graphic organizers. Provide choice among infographic creators.</w:t>
            </w:r>
          </w:p>
        </w:tc>
      </w:tr>
      <w:tr w:rsidR="00CF7E0C" w:rsidRPr="00DA3CA9" w14:paraId="48A53F9B" w14:textId="77777777" w:rsidTr="00F0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9" w:type="dxa"/>
          <w:trHeight w:hRule="exact" w:val="1351"/>
          <w:jc w:val="center"/>
        </w:trPr>
        <w:tc>
          <w:tcPr>
            <w:tcW w:w="13364" w:type="dxa"/>
            <w:gridSpan w:val="4"/>
          </w:tcPr>
          <w:p w14:paraId="7D9FB7A0" w14:textId="77777777" w:rsidR="00CF7E0C" w:rsidRPr="00F36EE3" w:rsidRDefault="00CF7E0C" w:rsidP="00F72F02">
            <w:pPr>
              <w:rPr>
                <w:rFonts w:asciiTheme="majorHAnsi" w:hAnsiTheme="majorHAnsi" w:cstheme="majorHAnsi"/>
              </w:rPr>
            </w:pPr>
            <w:r w:rsidRPr="00502C74">
              <w:rPr>
                <w:rFonts w:asciiTheme="majorHAnsi" w:hAnsiTheme="majorHAnsi" w:cstheme="majorHAnsi"/>
                <w:b/>
                <w:sz w:val="32"/>
                <w:szCs w:val="32"/>
              </w:rPr>
              <w:t>O</w:t>
            </w:r>
            <w:r w:rsidRPr="00502C74">
              <w:rPr>
                <w:rFonts w:asciiTheme="majorHAnsi" w:hAnsiTheme="majorHAnsi" w:cstheme="majorHAnsi"/>
                <w:b/>
              </w:rPr>
              <w:t>rganize and Sequence for Optimal Effectiveness</w:t>
            </w:r>
            <w:r w:rsidRPr="00DA3CA9">
              <w:rPr>
                <w:rFonts w:asciiTheme="majorHAnsi" w:hAnsiTheme="majorHAnsi" w:cstheme="majorHAnsi"/>
              </w:rPr>
              <w:t xml:space="preserve"> </w:t>
            </w:r>
            <w:r>
              <w:rPr>
                <w:rFonts w:asciiTheme="majorHAnsi" w:hAnsiTheme="majorHAnsi" w:cstheme="majorHAnsi"/>
              </w:rPr>
              <w:t xml:space="preserve"> </w:t>
            </w:r>
          </w:p>
          <w:p w14:paraId="08E6D78C" w14:textId="3EA87A80" w:rsidR="00CF7E0C" w:rsidRPr="00F36EE3" w:rsidRDefault="00F33554" w:rsidP="00F72F02">
            <w:pPr>
              <w:rPr>
                <w:rFonts w:asciiTheme="majorHAnsi" w:hAnsiTheme="majorHAnsi" w:cstheme="majorHAnsi"/>
              </w:rPr>
            </w:pPr>
            <w:r>
              <w:rPr>
                <w:rFonts w:asciiTheme="majorHAnsi" w:hAnsiTheme="majorHAnsi" w:cstheme="majorHAnsi"/>
              </w:rPr>
              <w:t xml:space="preserve">Cover: </w:t>
            </w:r>
            <w:r w:rsidR="00CF7E0C">
              <w:rPr>
                <w:rFonts w:asciiTheme="majorHAnsi" w:hAnsiTheme="majorHAnsi" w:cstheme="majorHAnsi"/>
              </w:rPr>
              <w:t xml:space="preserve"> </w:t>
            </w:r>
            <w:r w:rsidR="00190024">
              <w:rPr>
                <w:rFonts w:asciiTheme="majorHAnsi" w:hAnsiTheme="majorHAnsi" w:cstheme="majorHAnsi"/>
              </w:rPr>
              <w:t>B</w:t>
            </w:r>
            <w:r w:rsidR="00CF7E0C" w:rsidRPr="00F36EE3">
              <w:rPr>
                <w:rFonts w:asciiTheme="majorHAnsi" w:hAnsiTheme="majorHAnsi" w:cstheme="majorHAnsi"/>
              </w:rPr>
              <w:t>ackground information about pres</w:t>
            </w:r>
            <w:r w:rsidR="00190024">
              <w:rPr>
                <w:rFonts w:asciiTheme="majorHAnsi" w:hAnsiTheme="majorHAnsi" w:cstheme="majorHAnsi"/>
              </w:rPr>
              <w:t>cription drug abuse among teens; note-taking strategies; citation format;</w:t>
            </w:r>
            <w:r w:rsidR="00CF7E0C" w:rsidRPr="00F36EE3">
              <w:rPr>
                <w:rFonts w:asciiTheme="majorHAnsi" w:hAnsiTheme="majorHAnsi" w:cstheme="majorHAnsi"/>
              </w:rPr>
              <w:t xml:space="preserve"> best practices in synthesizing information in infographics.</w:t>
            </w:r>
          </w:p>
          <w:p w14:paraId="1AE7C60A" w14:textId="7BC3FE0B" w:rsidR="00CF7E0C" w:rsidRPr="00DA3CA9" w:rsidRDefault="00F33554" w:rsidP="00190024">
            <w:pPr>
              <w:rPr>
                <w:rFonts w:asciiTheme="majorHAnsi" w:hAnsiTheme="majorHAnsi" w:cstheme="majorHAnsi"/>
              </w:rPr>
            </w:pPr>
            <w:r>
              <w:rPr>
                <w:rFonts w:ascii="Arial" w:hAnsi="Arial"/>
              </w:rPr>
              <w:t>Uncover</w:t>
            </w:r>
            <w:r w:rsidR="00CF7E0C">
              <w:rPr>
                <w:rFonts w:asciiTheme="majorHAnsi" w:hAnsiTheme="majorHAnsi" w:cstheme="majorHAnsi"/>
              </w:rPr>
              <w:t xml:space="preserve">: </w:t>
            </w:r>
            <w:r w:rsidR="00190024">
              <w:rPr>
                <w:rFonts w:asciiTheme="majorHAnsi" w:hAnsiTheme="majorHAnsi" w:cstheme="majorHAnsi"/>
              </w:rPr>
              <w:t>Search strategies; extracting information;</w:t>
            </w:r>
            <w:r w:rsidR="00CF7E0C" w:rsidRPr="00F36EE3">
              <w:rPr>
                <w:rFonts w:asciiTheme="majorHAnsi" w:hAnsiTheme="majorHAnsi" w:cstheme="majorHAnsi"/>
              </w:rPr>
              <w:t xml:space="preserve"> graphic design.</w:t>
            </w:r>
          </w:p>
        </w:tc>
      </w:tr>
    </w:tbl>
    <w:p w14:paraId="0685EC36" w14:textId="77777777" w:rsidR="00CF7E0C" w:rsidRDefault="00CF7E0C" w:rsidP="00CF7E0C">
      <w:pPr>
        <w:spacing w:after="0" w:line="240" w:lineRule="auto"/>
        <w:rPr>
          <w:rFonts w:asciiTheme="majorHAnsi" w:hAnsiTheme="majorHAnsi" w:cstheme="majorHAnsi"/>
          <w:sz w:val="12"/>
          <w:szCs w:val="12"/>
        </w:rPr>
      </w:pPr>
    </w:p>
    <w:p w14:paraId="5AC3915B" w14:textId="77777777" w:rsidR="00CF7E0C" w:rsidRDefault="00CF7E0C" w:rsidP="00CF7E0C">
      <w:pPr>
        <w:rPr>
          <w:rFonts w:asciiTheme="majorHAnsi" w:hAnsiTheme="majorHAnsi" w:cstheme="majorHAnsi"/>
          <w:sz w:val="12"/>
          <w:szCs w:val="12"/>
        </w:rPr>
      </w:pPr>
      <w:r>
        <w:rPr>
          <w:rFonts w:asciiTheme="majorHAnsi" w:hAnsiTheme="majorHAnsi" w:cstheme="majorHAnsi"/>
          <w:sz w:val="12"/>
          <w:szCs w:val="12"/>
        </w:rPr>
        <w:br w:type="page"/>
      </w:r>
    </w:p>
    <w:p w14:paraId="1BAC43AD" w14:textId="77777777" w:rsidR="00CF7E0C" w:rsidRPr="00DA3CA9" w:rsidRDefault="00CF7E0C" w:rsidP="00CF7E0C">
      <w:pPr>
        <w:spacing w:after="0" w:line="240" w:lineRule="auto"/>
        <w:rPr>
          <w:rFonts w:asciiTheme="majorHAnsi" w:hAnsiTheme="majorHAnsi" w:cstheme="majorHAnsi"/>
          <w:sz w:val="12"/>
          <w:szCs w:val="12"/>
        </w:rPr>
      </w:pPr>
    </w:p>
    <w:tbl>
      <w:tblPr>
        <w:tblStyle w:val="TableGrid"/>
        <w:tblW w:w="13364" w:type="dxa"/>
        <w:jc w:val="center"/>
        <w:tblLook w:val="04A0" w:firstRow="1" w:lastRow="0" w:firstColumn="1" w:lastColumn="0" w:noHBand="0" w:noVBand="1"/>
      </w:tblPr>
      <w:tblGrid>
        <w:gridCol w:w="13364"/>
      </w:tblGrid>
      <w:tr w:rsidR="00CF7E0C" w:rsidRPr="00DA3CA9" w14:paraId="206382D9" w14:textId="77777777" w:rsidTr="00F72F02">
        <w:trPr>
          <w:trHeight w:val="370"/>
          <w:jc w:val="center"/>
        </w:trPr>
        <w:tc>
          <w:tcPr>
            <w:tcW w:w="13364" w:type="dxa"/>
            <w:shd w:val="clear" w:color="auto" w:fill="DAEEF3" w:themeFill="accent5" w:themeFillTint="33"/>
          </w:tcPr>
          <w:p w14:paraId="3AAD01BD" w14:textId="77777777" w:rsidR="00CF7E0C" w:rsidRPr="00DA3CA9" w:rsidRDefault="00CF7E0C" w:rsidP="00F72F02">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Pr="00DA3CA9">
              <w:rPr>
                <w:rFonts w:asciiTheme="majorHAnsi" w:hAnsiTheme="majorHAnsi" w:cstheme="majorHAnsi"/>
                <w:b/>
                <w:sz w:val="28"/>
                <w:szCs w:val="28"/>
              </w:rPr>
              <w:t xml:space="preserve"> Sequenced Instructional Strategies and Student Learning Experiences</w:t>
            </w:r>
          </w:p>
          <w:p w14:paraId="1A288ADA" w14:textId="2B959D10" w:rsidR="00CF7E0C" w:rsidRPr="00DA3CA9" w:rsidRDefault="00190024" w:rsidP="00F72F02">
            <w:pPr>
              <w:shd w:val="clear" w:color="auto" w:fill="FFFFCC"/>
              <w:rPr>
                <w:rFonts w:asciiTheme="majorHAnsi" w:hAnsiTheme="majorHAnsi" w:cstheme="majorHAnsi"/>
                <w:b/>
                <w:sz w:val="24"/>
                <w:szCs w:val="24"/>
              </w:rPr>
            </w:pPr>
            <w:r w:rsidRPr="00190024">
              <w:rPr>
                <w:rFonts w:asciiTheme="majorHAnsi" w:hAnsiTheme="majorHAnsi" w:cstheme="majorHAnsi"/>
                <w:b/>
                <w:sz w:val="24"/>
                <w:szCs w:val="24"/>
              </w:rPr>
              <w:t xml:space="preserve">Performance Task: </w:t>
            </w:r>
            <w:r>
              <w:rPr>
                <w:rFonts w:asciiTheme="majorHAnsi" w:hAnsiTheme="majorHAnsi" w:cstheme="majorHAnsi"/>
                <w:b/>
                <w:sz w:val="24"/>
                <w:szCs w:val="24"/>
              </w:rPr>
              <w:t xml:space="preserve"> </w:t>
            </w:r>
            <w:r w:rsidRPr="00190024">
              <w:rPr>
                <w:rFonts w:asciiTheme="majorHAnsi" w:hAnsiTheme="majorHAnsi" w:cstheme="majorHAnsi"/>
                <w:b/>
                <w:sz w:val="24"/>
                <w:szCs w:val="24"/>
              </w:rPr>
              <w:t xml:space="preserve">Taking Notes to Create an Infographic </w:t>
            </w:r>
            <w:r>
              <w:rPr>
                <w:rFonts w:asciiTheme="majorHAnsi" w:hAnsiTheme="majorHAnsi" w:cstheme="majorHAnsi"/>
                <w:b/>
                <w:sz w:val="24"/>
                <w:szCs w:val="24"/>
              </w:rPr>
              <w:t xml:space="preserve">                                                    </w:t>
            </w:r>
            <w:r w:rsidRPr="00190024">
              <w:rPr>
                <w:rFonts w:asciiTheme="majorHAnsi" w:hAnsiTheme="majorHAnsi" w:cstheme="majorHAnsi"/>
                <w:b/>
                <w:sz w:val="24"/>
                <w:szCs w:val="24"/>
              </w:rPr>
              <w:t xml:space="preserve">Suggested Grades:  9-12                                   </w:t>
            </w:r>
          </w:p>
        </w:tc>
      </w:tr>
      <w:tr w:rsidR="00CF7E0C" w:rsidRPr="00DA3CA9" w14:paraId="14418EC1" w14:textId="77777777" w:rsidTr="00F72F02">
        <w:trPr>
          <w:trHeight w:val="250"/>
          <w:jc w:val="center"/>
        </w:trPr>
        <w:tc>
          <w:tcPr>
            <w:tcW w:w="13364" w:type="dxa"/>
            <w:shd w:val="clear" w:color="auto" w:fill="FFFF99"/>
          </w:tcPr>
          <w:p w14:paraId="249F7468" w14:textId="77777777" w:rsidR="00CF7E0C" w:rsidRPr="00DA3CA9" w:rsidRDefault="00CF7E0C" w:rsidP="00F72F02">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CF7E0C" w:rsidRPr="00DA3CA9" w14:paraId="08CC1D86" w14:textId="77777777" w:rsidTr="00F72F02">
        <w:trPr>
          <w:trHeight w:val="953"/>
          <w:jc w:val="center"/>
        </w:trPr>
        <w:tc>
          <w:tcPr>
            <w:tcW w:w="13364" w:type="dxa"/>
          </w:tcPr>
          <w:p w14:paraId="320E34D7" w14:textId="77777777" w:rsidR="00CF7E0C" w:rsidRPr="00B73591" w:rsidRDefault="00CF7E0C" w:rsidP="00F72F02">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660DF4D2" w14:textId="32AFE6FF" w:rsidR="00CF7E0C" w:rsidRPr="00984CD7" w:rsidRDefault="00190024" w:rsidP="00F72F02">
            <w:pPr>
              <w:pStyle w:val="ListParagraph"/>
              <w:numPr>
                <w:ilvl w:val="0"/>
                <w:numId w:val="18"/>
              </w:numPr>
              <w:rPr>
                <w:rFonts w:asciiTheme="majorHAnsi" w:hAnsiTheme="majorHAnsi" w:cstheme="majorHAnsi"/>
                <w:sz w:val="24"/>
                <w:szCs w:val="24"/>
              </w:rPr>
            </w:pPr>
            <w:r>
              <w:rPr>
                <w:rFonts w:ascii="Arial" w:hAnsi="Arial" w:cs="Arial"/>
              </w:rPr>
              <w:t>Note-t</w:t>
            </w:r>
            <w:r w:rsidR="00CF7E0C">
              <w:rPr>
                <w:rFonts w:ascii="Arial" w:hAnsi="Arial" w:cs="Arial"/>
              </w:rPr>
              <w:t>aking and synthesizing notes to support a position</w:t>
            </w:r>
          </w:p>
          <w:p w14:paraId="4075F887" w14:textId="77777777" w:rsidR="00CF7E0C" w:rsidRPr="00984CD7" w:rsidRDefault="00CF7E0C" w:rsidP="00F72F02">
            <w:pPr>
              <w:pStyle w:val="ListParagraph"/>
              <w:numPr>
                <w:ilvl w:val="0"/>
                <w:numId w:val="18"/>
              </w:numPr>
              <w:rPr>
                <w:rFonts w:asciiTheme="majorHAnsi" w:hAnsiTheme="majorHAnsi" w:cstheme="majorHAnsi"/>
                <w:sz w:val="24"/>
                <w:szCs w:val="24"/>
              </w:rPr>
            </w:pPr>
            <w:r>
              <w:rPr>
                <w:rFonts w:ascii="Arial" w:hAnsi="Arial" w:cs="Arial"/>
              </w:rPr>
              <w:t>Citing sources</w:t>
            </w:r>
          </w:p>
        </w:tc>
      </w:tr>
      <w:tr w:rsidR="00CF7E0C" w:rsidRPr="00DA3CA9" w14:paraId="03641870" w14:textId="77777777" w:rsidTr="00F72F02">
        <w:trPr>
          <w:trHeight w:val="1872"/>
          <w:jc w:val="center"/>
        </w:trPr>
        <w:tc>
          <w:tcPr>
            <w:tcW w:w="13364" w:type="dxa"/>
          </w:tcPr>
          <w:p w14:paraId="1995664A" w14:textId="77777777" w:rsidR="00CF7E0C" w:rsidRPr="00DA3CA9" w:rsidRDefault="00CF7E0C" w:rsidP="00F72F02">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1381D8BC" w14:textId="3B0191BD" w:rsidR="00CF7E0C" w:rsidRPr="00AF2814" w:rsidRDefault="00CF7E0C" w:rsidP="00F72F02">
            <w:pPr>
              <w:pStyle w:val="ListParagraph"/>
              <w:numPr>
                <w:ilvl w:val="0"/>
                <w:numId w:val="18"/>
              </w:numPr>
              <w:rPr>
                <w:rFonts w:asciiTheme="majorHAnsi" w:hAnsiTheme="majorHAnsi" w:cstheme="majorHAnsi"/>
              </w:rPr>
            </w:pPr>
            <w:r w:rsidRPr="00AF2814">
              <w:rPr>
                <w:rFonts w:asciiTheme="majorHAnsi" w:hAnsiTheme="majorHAnsi" w:cstheme="majorHAnsi"/>
              </w:rPr>
              <w:t xml:space="preserve">Introduce types of infographics, </w:t>
            </w:r>
            <w:r>
              <w:rPr>
                <w:rFonts w:asciiTheme="majorHAnsi" w:hAnsiTheme="majorHAnsi" w:cstheme="majorHAnsi"/>
              </w:rPr>
              <w:t>their purposes</w:t>
            </w:r>
            <w:r w:rsidR="00190024">
              <w:rPr>
                <w:rFonts w:asciiTheme="majorHAnsi" w:hAnsiTheme="majorHAnsi" w:cstheme="majorHAnsi"/>
              </w:rPr>
              <w:t>,</w:t>
            </w:r>
            <w:r w:rsidR="003D55D7">
              <w:rPr>
                <w:rFonts w:asciiTheme="majorHAnsi" w:hAnsiTheme="majorHAnsi" w:cstheme="majorHAnsi"/>
              </w:rPr>
              <w:t xml:space="preserve"> and</w:t>
            </w:r>
            <w:r w:rsidR="00190024">
              <w:rPr>
                <w:rFonts w:asciiTheme="majorHAnsi" w:hAnsiTheme="majorHAnsi" w:cstheme="majorHAnsi"/>
              </w:rPr>
              <w:t xml:space="preserve"> their</w:t>
            </w:r>
            <w:r w:rsidR="00F06EB1">
              <w:rPr>
                <w:rFonts w:asciiTheme="majorHAnsi" w:hAnsiTheme="majorHAnsi" w:cstheme="majorHAnsi"/>
              </w:rPr>
              <w:t xml:space="preserve"> </w:t>
            </w:r>
            <w:r>
              <w:rPr>
                <w:rFonts w:asciiTheme="majorHAnsi" w:hAnsiTheme="majorHAnsi" w:cstheme="majorHAnsi"/>
              </w:rPr>
              <w:t>aesthetics</w:t>
            </w:r>
          </w:p>
          <w:p w14:paraId="77647272" w14:textId="77777777" w:rsidR="00CF7E0C" w:rsidRPr="00AF2814" w:rsidRDefault="00CF7E0C" w:rsidP="00F72F02">
            <w:pPr>
              <w:pStyle w:val="ListParagraph"/>
              <w:numPr>
                <w:ilvl w:val="0"/>
                <w:numId w:val="18"/>
              </w:numPr>
              <w:rPr>
                <w:rFonts w:asciiTheme="majorHAnsi" w:hAnsiTheme="majorHAnsi" w:cstheme="majorHAnsi"/>
              </w:rPr>
            </w:pPr>
            <w:r w:rsidRPr="00AF2814">
              <w:rPr>
                <w:rFonts w:asciiTheme="majorHAnsi" w:hAnsiTheme="majorHAnsi" w:cstheme="majorHAnsi"/>
              </w:rPr>
              <w:t xml:space="preserve">Guide students to appropriate sources to locate statistics and facts </w:t>
            </w:r>
          </w:p>
          <w:p w14:paraId="63876A8F" w14:textId="77777777" w:rsidR="00CF7E0C" w:rsidRPr="00AF2814" w:rsidRDefault="00CF7E0C" w:rsidP="00F72F02">
            <w:pPr>
              <w:pStyle w:val="ListParagraph"/>
              <w:numPr>
                <w:ilvl w:val="0"/>
                <w:numId w:val="18"/>
              </w:numPr>
              <w:rPr>
                <w:rFonts w:asciiTheme="majorHAnsi" w:hAnsiTheme="majorHAnsi" w:cstheme="majorHAnsi"/>
              </w:rPr>
            </w:pPr>
            <w:r>
              <w:rPr>
                <w:rFonts w:asciiTheme="majorHAnsi" w:hAnsiTheme="majorHAnsi" w:cstheme="majorHAnsi"/>
              </w:rPr>
              <w:t>Provide d</w:t>
            </w:r>
            <w:r w:rsidRPr="00AF2814">
              <w:rPr>
                <w:rFonts w:asciiTheme="majorHAnsi" w:hAnsiTheme="majorHAnsi" w:cstheme="majorHAnsi"/>
              </w:rPr>
              <w:t>irect instruction about ef</w:t>
            </w:r>
            <w:r>
              <w:rPr>
                <w:rFonts w:asciiTheme="majorHAnsi" w:hAnsiTheme="majorHAnsi" w:cstheme="majorHAnsi"/>
              </w:rPr>
              <w:t>fective note-taking strategies</w:t>
            </w:r>
          </w:p>
          <w:p w14:paraId="460CEA65" w14:textId="77777777" w:rsidR="00CF7E0C" w:rsidRPr="00AF2814" w:rsidRDefault="00CF7E0C" w:rsidP="00F72F02">
            <w:pPr>
              <w:pStyle w:val="ListParagraph"/>
              <w:numPr>
                <w:ilvl w:val="0"/>
                <w:numId w:val="18"/>
              </w:numPr>
              <w:rPr>
                <w:rFonts w:asciiTheme="majorHAnsi" w:hAnsiTheme="majorHAnsi" w:cstheme="majorHAnsi"/>
              </w:rPr>
            </w:pPr>
            <w:r>
              <w:rPr>
                <w:rFonts w:asciiTheme="majorHAnsi" w:hAnsiTheme="majorHAnsi" w:cstheme="majorHAnsi"/>
              </w:rPr>
              <w:t>Provide</w:t>
            </w:r>
            <w:r w:rsidRPr="00AF2814">
              <w:rPr>
                <w:rFonts w:asciiTheme="majorHAnsi" w:hAnsiTheme="majorHAnsi" w:cstheme="majorHAnsi"/>
              </w:rPr>
              <w:t xml:space="preserve"> instruction about bibliographic citation format</w:t>
            </w:r>
            <w:r>
              <w:rPr>
                <w:rFonts w:asciiTheme="majorHAnsi" w:hAnsiTheme="majorHAnsi" w:cstheme="majorHAnsi"/>
              </w:rPr>
              <w:t xml:space="preserve"> for infographics</w:t>
            </w:r>
          </w:p>
          <w:p w14:paraId="7888F47D" w14:textId="77777777" w:rsidR="00CF7E0C" w:rsidRPr="00AF2814" w:rsidRDefault="00CF7E0C" w:rsidP="00F72F02">
            <w:pPr>
              <w:pStyle w:val="ListParagraph"/>
              <w:numPr>
                <w:ilvl w:val="0"/>
                <w:numId w:val="18"/>
              </w:numPr>
              <w:rPr>
                <w:rFonts w:asciiTheme="majorHAnsi" w:hAnsiTheme="majorHAnsi" w:cstheme="majorHAnsi"/>
              </w:rPr>
            </w:pPr>
            <w:r>
              <w:rPr>
                <w:rFonts w:asciiTheme="majorHAnsi" w:hAnsiTheme="majorHAnsi" w:cstheme="majorHAnsi"/>
              </w:rPr>
              <w:t>Demonstrate synthesizing notes</w:t>
            </w:r>
          </w:p>
          <w:p w14:paraId="39184A69" w14:textId="77777777" w:rsidR="00CF7E0C" w:rsidRPr="00190024" w:rsidRDefault="00CF7E0C" w:rsidP="00F72F02">
            <w:pPr>
              <w:pStyle w:val="ListParagraph"/>
              <w:numPr>
                <w:ilvl w:val="0"/>
                <w:numId w:val="18"/>
              </w:numPr>
              <w:rPr>
                <w:rFonts w:asciiTheme="majorHAnsi" w:hAnsiTheme="majorHAnsi" w:cstheme="majorHAnsi"/>
                <w:b/>
                <w:sz w:val="24"/>
                <w:szCs w:val="24"/>
              </w:rPr>
            </w:pPr>
            <w:r w:rsidRPr="00AF2814">
              <w:rPr>
                <w:rFonts w:asciiTheme="majorHAnsi" w:hAnsiTheme="majorHAnsi" w:cstheme="majorHAnsi"/>
              </w:rPr>
              <w:t>Familiarize students with software or websites to create info</w:t>
            </w:r>
            <w:r>
              <w:rPr>
                <w:rFonts w:asciiTheme="majorHAnsi" w:hAnsiTheme="majorHAnsi" w:cstheme="majorHAnsi"/>
              </w:rPr>
              <w:t>graphic</w:t>
            </w:r>
          </w:p>
          <w:p w14:paraId="7570DDFC" w14:textId="46B7CB84" w:rsidR="00190024" w:rsidRPr="00190024" w:rsidRDefault="00190024" w:rsidP="00190024">
            <w:pPr>
              <w:pStyle w:val="ListParagraph"/>
              <w:numPr>
                <w:ilvl w:val="0"/>
                <w:numId w:val="18"/>
              </w:numPr>
              <w:rPr>
                <w:rFonts w:asciiTheme="majorHAnsi" w:hAnsiTheme="majorHAnsi" w:cstheme="majorHAnsi"/>
              </w:rPr>
            </w:pPr>
            <w:r>
              <w:rPr>
                <w:rFonts w:asciiTheme="majorHAnsi" w:hAnsiTheme="majorHAnsi" w:cstheme="majorHAnsi"/>
              </w:rPr>
              <w:t>Provide opportunity</w:t>
            </w:r>
            <w:r w:rsidRPr="00AF2814">
              <w:rPr>
                <w:rFonts w:asciiTheme="majorHAnsi" w:hAnsiTheme="majorHAnsi" w:cstheme="majorHAnsi"/>
              </w:rPr>
              <w:t xml:space="preserve"> for independent practice w</w:t>
            </w:r>
            <w:r>
              <w:rPr>
                <w:rFonts w:asciiTheme="majorHAnsi" w:hAnsiTheme="majorHAnsi" w:cstheme="majorHAnsi"/>
              </w:rPr>
              <w:t>ith individual research sources</w:t>
            </w:r>
          </w:p>
          <w:p w14:paraId="73EB604E" w14:textId="44C0AD1E" w:rsidR="00CF7E0C" w:rsidRPr="00984CD7" w:rsidRDefault="00CF7E0C" w:rsidP="00F72F02">
            <w:pPr>
              <w:pStyle w:val="ListParagraph"/>
              <w:numPr>
                <w:ilvl w:val="0"/>
                <w:numId w:val="18"/>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p w14:paraId="27DA7916" w14:textId="77777777" w:rsidR="00CF7E0C" w:rsidRPr="00984CD7" w:rsidRDefault="00CF7E0C" w:rsidP="00F72F02">
            <w:pPr>
              <w:pStyle w:val="ListParagraph"/>
              <w:ind w:left="360"/>
              <w:rPr>
                <w:rFonts w:asciiTheme="majorHAnsi" w:hAnsiTheme="majorHAnsi" w:cstheme="majorHAnsi"/>
                <w:sz w:val="16"/>
                <w:szCs w:val="16"/>
              </w:rPr>
            </w:pPr>
          </w:p>
        </w:tc>
      </w:tr>
      <w:tr w:rsidR="00CF7E0C" w:rsidRPr="00DA3CA9" w14:paraId="11375B02" w14:textId="77777777" w:rsidTr="00F72F02">
        <w:trPr>
          <w:trHeight w:val="1628"/>
          <w:jc w:val="center"/>
        </w:trPr>
        <w:tc>
          <w:tcPr>
            <w:tcW w:w="13364" w:type="dxa"/>
          </w:tcPr>
          <w:p w14:paraId="320A3331" w14:textId="77777777" w:rsidR="00CF7E0C" w:rsidRPr="00DA3CA9" w:rsidRDefault="00CF7E0C" w:rsidP="00F72F02">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4C5AA29C" w14:textId="78950EE0" w:rsidR="00CF7E0C" w:rsidRPr="00AF2814" w:rsidRDefault="00CF7E0C" w:rsidP="00F72F02">
            <w:pPr>
              <w:pStyle w:val="ListParagraph"/>
              <w:numPr>
                <w:ilvl w:val="0"/>
                <w:numId w:val="19"/>
              </w:numPr>
              <w:rPr>
                <w:rFonts w:asciiTheme="majorHAnsi" w:hAnsiTheme="majorHAnsi" w:cstheme="majorHAnsi"/>
              </w:rPr>
            </w:pPr>
            <w:r w:rsidRPr="00AF2814">
              <w:rPr>
                <w:rFonts w:asciiTheme="majorHAnsi" w:hAnsiTheme="majorHAnsi" w:cstheme="majorHAnsi"/>
              </w:rPr>
              <w:t>Research</w:t>
            </w:r>
            <w:r>
              <w:rPr>
                <w:rFonts w:asciiTheme="majorHAnsi" w:hAnsiTheme="majorHAnsi" w:cstheme="majorHAnsi"/>
              </w:rPr>
              <w:t xml:space="preserve"> a</w:t>
            </w:r>
            <w:r w:rsidRPr="00AF2814">
              <w:rPr>
                <w:rFonts w:asciiTheme="majorHAnsi" w:hAnsiTheme="majorHAnsi" w:cstheme="majorHAnsi"/>
              </w:rPr>
              <w:t xml:space="preserve"> </w:t>
            </w:r>
            <w:r w:rsidR="00190024">
              <w:rPr>
                <w:rFonts w:asciiTheme="majorHAnsi" w:hAnsiTheme="majorHAnsi" w:cstheme="majorHAnsi"/>
              </w:rPr>
              <w:t>specific topic</w:t>
            </w:r>
          </w:p>
          <w:p w14:paraId="4C1D2345" w14:textId="77777777" w:rsidR="00CF7E0C" w:rsidRPr="00AF2814" w:rsidRDefault="00CF7E0C" w:rsidP="00F72F02">
            <w:pPr>
              <w:pStyle w:val="ListParagraph"/>
              <w:numPr>
                <w:ilvl w:val="0"/>
                <w:numId w:val="19"/>
              </w:numPr>
              <w:rPr>
                <w:rFonts w:asciiTheme="majorHAnsi" w:hAnsiTheme="majorHAnsi" w:cstheme="majorHAnsi"/>
              </w:rPr>
            </w:pPr>
            <w:r>
              <w:rPr>
                <w:rFonts w:asciiTheme="majorHAnsi" w:hAnsiTheme="majorHAnsi" w:cstheme="majorHAnsi"/>
              </w:rPr>
              <w:t>Use note-taking strategies</w:t>
            </w:r>
          </w:p>
          <w:p w14:paraId="14DEFDCA" w14:textId="77777777" w:rsidR="00CF7E0C" w:rsidRPr="00AF2814" w:rsidRDefault="00CF7E0C" w:rsidP="00F72F02">
            <w:pPr>
              <w:pStyle w:val="ListParagraph"/>
              <w:numPr>
                <w:ilvl w:val="0"/>
                <w:numId w:val="19"/>
              </w:numPr>
              <w:rPr>
                <w:rFonts w:asciiTheme="majorHAnsi" w:hAnsiTheme="majorHAnsi" w:cstheme="majorHAnsi"/>
              </w:rPr>
            </w:pPr>
            <w:r w:rsidRPr="00AF2814">
              <w:rPr>
                <w:rFonts w:asciiTheme="majorHAnsi" w:hAnsiTheme="majorHAnsi" w:cstheme="majorHAnsi"/>
              </w:rPr>
              <w:t>Present infor</w:t>
            </w:r>
            <w:r>
              <w:rPr>
                <w:rFonts w:asciiTheme="majorHAnsi" w:hAnsiTheme="majorHAnsi" w:cstheme="majorHAnsi"/>
              </w:rPr>
              <w:t>mation and gather peer feedback</w:t>
            </w:r>
          </w:p>
          <w:p w14:paraId="49BADB31" w14:textId="77777777" w:rsidR="00CF7E0C" w:rsidRPr="00AF2814" w:rsidRDefault="00CF7E0C" w:rsidP="00F72F02">
            <w:pPr>
              <w:pStyle w:val="ListParagraph"/>
              <w:numPr>
                <w:ilvl w:val="0"/>
                <w:numId w:val="19"/>
              </w:numPr>
              <w:rPr>
                <w:rFonts w:asciiTheme="majorHAnsi" w:hAnsiTheme="majorHAnsi" w:cstheme="majorHAnsi"/>
              </w:rPr>
            </w:pPr>
            <w:r w:rsidRPr="00AF2814">
              <w:rPr>
                <w:rFonts w:asciiTheme="majorHAnsi" w:hAnsiTheme="majorHAnsi" w:cstheme="majorHAnsi"/>
              </w:rPr>
              <w:t>Self-reflect on</w:t>
            </w:r>
            <w:r>
              <w:rPr>
                <w:rFonts w:asciiTheme="majorHAnsi" w:hAnsiTheme="majorHAnsi" w:cstheme="majorHAnsi"/>
              </w:rPr>
              <w:t xml:space="preserve"> progress and required elements</w:t>
            </w:r>
          </w:p>
          <w:p w14:paraId="2077B21B" w14:textId="77777777" w:rsidR="00CF7E0C" w:rsidRPr="00AF2814" w:rsidRDefault="00CF7E0C" w:rsidP="00F72F02">
            <w:pPr>
              <w:pStyle w:val="ListParagraph"/>
              <w:numPr>
                <w:ilvl w:val="0"/>
                <w:numId w:val="19"/>
              </w:numPr>
              <w:rPr>
                <w:rFonts w:asciiTheme="majorHAnsi" w:hAnsiTheme="majorHAnsi" w:cstheme="majorHAnsi"/>
              </w:rPr>
            </w:pPr>
            <w:r w:rsidRPr="00AF2814">
              <w:rPr>
                <w:rFonts w:asciiTheme="majorHAnsi" w:hAnsiTheme="majorHAnsi" w:cstheme="majorHAnsi"/>
              </w:rPr>
              <w:t>Synthesize information on an infographic with proper citations</w:t>
            </w:r>
          </w:p>
          <w:p w14:paraId="2AF87E57" w14:textId="4B4EB7B3" w:rsidR="00CF7E0C" w:rsidRPr="00AF2814" w:rsidRDefault="00190024" w:rsidP="00F72F02">
            <w:pPr>
              <w:pStyle w:val="ListParagraph"/>
              <w:numPr>
                <w:ilvl w:val="0"/>
                <w:numId w:val="19"/>
              </w:numPr>
              <w:rPr>
                <w:rFonts w:asciiTheme="majorHAnsi" w:hAnsiTheme="majorHAnsi" w:cstheme="majorHAnsi"/>
              </w:rPr>
            </w:pPr>
            <w:r>
              <w:rPr>
                <w:rFonts w:asciiTheme="majorHAnsi" w:hAnsiTheme="majorHAnsi" w:cstheme="majorHAnsi"/>
              </w:rPr>
              <w:t>Prepare and publish an</w:t>
            </w:r>
            <w:r w:rsidR="00CF7E0C" w:rsidRPr="00AF2814">
              <w:rPr>
                <w:rFonts w:asciiTheme="majorHAnsi" w:hAnsiTheme="majorHAnsi" w:cstheme="majorHAnsi"/>
              </w:rPr>
              <w:t xml:space="preserve"> infographic</w:t>
            </w:r>
          </w:p>
          <w:p w14:paraId="1A13A2DA" w14:textId="0E13A26D" w:rsidR="00CF7E0C" w:rsidRDefault="00F06EB1" w:rsidP="00F72F02">
            <w:pPr>
              <w:pStyle w:val="ListParagraph"/>
              <w:numPr>
                <w:ilvl w:val="0"/>
                <w:numId w:val="19"/>
              </w:numPr>
              <w:rPr>
                <w:rFonts w:asciiTheme="majorHAnsi" w:hAnsiTheme="majorHAnsi" w:cstheme="majorHAnsi"/>
              </w:rPr>
            </w:pPr>
            <w:r>
              <w:rPr>
                <w:rFonts w:asciiTheme="majorHAnsi" w:hAnsiTheme="majorHAnsi" w:cstheme="majorHAnsi"/>
              </w:rPr>
              <w:t xml:space="preserve">Self-reflect on product and </w:t>
            </w:r>
            <w:r w:rsidR="00CF7E0C">
              <w:rPr>
                <w:rFonts w:asciiTheme="majorHAnsi" w:hAnsiTheme="majorHAnsi" w:cstheme="majorHAnsi"/>
              </w:rPr>
              <w:t>process</w:t>
            </w:r>
          </w:p>
          <w:p w14:paraId="7E5B5777" w14:textId="77777777" w:rsidR="00CF7E0C" w:rsidRPr="00984CD7" w:rsidRDefault="00CF7E0C" w:rsidP="00F72F02">
            <w:pPr>
              <w:rPr>
                <w:rFonts w:asciiTheme="majorHAnsi" w:hAnsiTheme="majorHAnsi" w:cstheme="majorHAnsi"/>
                <w:sz w:val="16"/>
                <w:szCs w:val="16"/>
              </w:rPr>
            </w:pPr>
          </w:p>
        </w:tc>
      </w:tr>
      <w:tr w:rsidR="00CF7E0C" w:rsidRPr="00DA3CA9" w14:paraId="45CF76FD" w14:textId="77777777" w:rsidTr="00F72F02">
        <w:trPr>
          <w:trHeight w:val="1277"/>
          <w:jc w:val="center"/>
        </w:trPr>
        <w:tc>
          <w:tcPr>
            <w:tcW w:w="13364" w:type="dxa"/>
          </w:tcPr>
          <w:p w14:paraId="13AB0910" w14:textId="77777777" w:rsidR="00CF7E0C" w:rsidRDefault="00CF7E0C" w:rsidP="00F72F02">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23875A2B" w14:textId="12D35D19" w:rsidR="00CF7E0C" w:rsidRPr="00FF1024" w:rsidRDefault="00CF7E0C" w:rsidP="00F72F02">
            <w:pPr>
              <w:pStyle w:val="ListParagraph"/>
              <w:numPr>
                <w:ilvl w:val="0"/>
                <w:numId w:val="20"/>
              </w:numPr>
              <w:rPr>
                <w:rFonts w:asciiTheme="majorHAnsi" w:hAnsiTheme="majorHAnsi" w:cstheme="majorHAnsi"/>
              </w:rPr>
            </w:pPr>
            <w:r w:rsidRPr="00AA42CC">
              <w:rPr>
                <w:rFonts w:asciiTheme="majorHAnsi" w:hAnsiTheme="majorHAnsi" w:cstheme="majorHAnsi"/>
                <w:b/>
              </w:rPr>
              <w:t>Prior Knowledge Assessment:</w:t>
            </w:r>
            <w:r w:rsidR="00190024">
              <w:rPr>
                <w:rFonts w:asciiTheme="majorHAnsi" w:hAnsiTheme="majorHAnsi" w:cstheme="majorHAnsi"/>
              </w:rPr>
              <w:t xml:space="preserve"> Prescription drugs;</w:t>
            </w:r>
            <w:r>
              <w:rPr>
                <w:rFonts w:asciiTheme="majorHAnsi" w:hAnsiTheme="majorHAnsi" w:cstheme="majorHAnsi"/>
              </w:rPr>
              <w:t xml:space="preserve"> s</w:t>
            </w:r>
            <w:r w:rsidR="00190024">
              <w:rPr>
                <w:rFonts w:asciiTheme="majorHAnsi" w:hAnsiTheme="majorHAnsi" w:cstheme="majorHAnsi"/>
              </w:rPr>
              <w:t>earch strategies; note-taking strategies; citations; infographics; design software;</w:t>
            </w:r>
            <w:r w:rsidRPr="00FF1024">
              <w:rPr>
                <w:rFonts w:asciiTheme="majorHAnsi" w:hAnsiTheme="majorHAnsi" w:cstheme="majorHAnsi"/>
              </w:rPr>
              <w:t xml:space="preserve"> plagiarism</w:t>
            </w:r>
          </w:p>
          <w:p w14:paraId="1A9AF5AC" w14:textId="2202AD17" w:rsidR="00CF7E0C" w:rsidRPr="00C463ED" w:rsidRDefault="00CF7E0C" w:rsidP="00F72F02">
            <w:pPr>
              <w:pStyle w:val="ListParagraph"/>
              <w:numPr>
                <w:ilvl w:val="0"/>
                <w:numId w:val="20"/>
              </w:numPr>
              <w:rPr>
                <w:rFonts w:asciiTheme="majorHAnsi" w:hAnsiTheme="majorHAnsi" w:cstheme="majorHAnsi"/>
              </w:rPr>
            </w:pPr>
            <w:r w:rsidRPr="00AA42CC">
              <w:rPr>
                <w:rFonts w:asciiTheme="majorHAnsi" w:hAnsiTheme="majorHAnsi" w:cstheme="majorHAnsi"/>
                <w:b/>
              </w:rPr>
              <w:t>Timeframe:</w:t>
            </w:r>
            <w:r w:rsidRPr="00FF1024">
              <w:rPr>
                <w:rFonts w:asciiTheme="majorHAnsi" w:hAnsiTheme="majorHAnsi" w:cstheme="majorHAnsi"/>
              </w:rPr>
              <w:t xml:space="preserve"> </w:t>
            </w:r>
            <w:r w:rsidR="00190024">
              <w:rPr>
                <w:rFonts w:asciiTheme="majorHAnsi" w:hAnsiTheme="majorHAnsi" w:cstheme="majorHAnsi"/>
              </w:rPr>
              <w:t>Mid-</w:t>
            </w:r>
            <w:r>
              <w:rPr>
                <w:rFonts w:asciiTheme="majorHAnsi" w:hAnsiTheme="majorHAnsi" w:cstheme="majorHAnsi"/>
              </w:rPr>
              <w:t>range</w:t>
            </w:r>
          </w:p>
        </w:tc>
      </w:tr>
      <w:tr w:rsidR="00CF7E0C" w:rsidRPr="00DA3CA9" w14:paraId="7D4037A8" w14:textId="77777777" w:rsidTr="00F72F02">
        <w:trPr>
          <w:trHeight w:val="800"/>
          <w:jc w:val="center"/>
        </w:trPr>
        <w:tc>
          <w:tcPr>
            <w:tcW w:w="13364" w:type="dxa"/>
          </w:tcPr>
          <w:p w14:paraId="4314A7E5" w14:textId="77777777" w:rsidR="00CF7E0C" w:rsidRPr="00683780" w:rsidRDefault="00CF7E0C" w:rsidP="00F72F02">
            <w:pPr>
              <w:rPr>
                <w:rFonts w:asciiTheme="majorHAnsi" w:hAnsiTheme="majorHAnsi" w:cstheme="majorHAnsi"/>
                <w:sz w:val="24"/>
                <w:szCs w:val="24"/>
              </w:rPr>
            </w:pPr>
            <w:r w:rsidRPr="00683780">
              <w:rPr>
                <w:rFonts w:asciiTheme="majorHAnsi" w:hAnsiTheme="majorHAnsi" w:cstheme="majorHAnsi"/>
                <w:b/>
                <w:sz w:val="24"/>
                <w:szCs w:val="24"/>
              </w:rPr>
              <w:t>Collaboration:</w:t>
            </w:r>
            <w:r w:rsidRPr="00683780">
              <w:rPr>
                <w:rFonts w:asciiTheme="majorHAnsi" w:hAnsiTheme="majorHAnsi" w:cstheme="majorHAnsi"/>
                <w:sz w:val="24"/>
                <w:szCs w:val="24"/>
              </w:rPr>
              <w:t xml:space="preserve"> </w:t>
            </w:r>
          </w:p>
          <w:p w14:paraId="0A79C9D2" w14:textId="77777777" w:rsidR="00CF7E0C" w:rsidRPr="00683780" w:rsidRDefault="00CF7E0C" w:rsidP="001C137A">
            <w:pPr>
              <w:pStyle w:val="ListParagraph"/>
              <w:numPr>
                <w:ilvl w:val="0"/>
                <w:numId w:val="52"/>
              </w:numPr>
              <w:rPr>
                <w:rFonts w:ascii="Arial" w:hAnsi="Arial" w:cs="Arial"/>
                <w:b/>
                <w:sz w:val="24"/>
                <w:szCs w:val="24"/>
              </w:rPr>
            </w:pPr>
            <w:r w:rsidRPr="00683780">
              <w:rPr>
                <w:rFonts w:ascii="Arial" w:hAnsi="Arial" w:cs="Arial"/>
              </w:rPr>
              <w:t>Health, Science, Statistics, Graphic Design</w:t>
            </w:r>
          </w:p>
        </w:tc>
      </w:tr>
    </w:tbl>
    <w:p w14:paraId="07D2DA4C" w14:textId="77777777" w:rsidR="00534BC8" w:rsidRPr="00534BC8" w:rsidRDefault="00534BC8" w:rsidP="00534BC8">
      <w:pPr>
        <w:rPr>
          <w:rFonts w:asciiTheme="majorHAnsi" w:hAnsiTheme="majorHAnsi" w:cstheme="majorHAnsi"/>
          <w:sz w:val="12"/>
          <w:szCs w:val="12"/>
        </w:rPr>
      </w:pPr>
    </w:p>
    <w:tbl>
      <w:tblPr>
        <w:tblStyle w:val="TableGrid"/>
        <w:tblW w:w="13100" w:type="dxa"/>
        <w:jc w:val="center"/>
        <w:tblLook w:val="04A0" w:firstRow="1" w:lastRow="0" w:firstColumn="1" w:lastColumn="0" w:noHBand="0" w:noVBand="1"/>
      </w:tblPr>
      <w:tblGrid>
        <w:gridCol w:w="2050"/>
        <w:gridCol w:w="11050"/>
      </w:tblGrid>
      <w:tr w:rsidR="00534BC8" w:rsidRPr="00DA3CA9" w14:paraId="2F42A752" w14:textId="77777777" w:rsidTr="00987A3B">
        <w:trPr>
          <w:jc w:val="center"/>
        </w:trPr>
        <w:tc>
          <w:tcPr>
            <w:tcW w:w="13100" w:type="dxa"/>
            <w:gridSpan w:val="2"/>
            <w:shd w:val="clear" w:color="auto" w:fill="FFFFCC"/>
          </w:tcPr>
          <w:p w14:paraId="3F0D4BB5" w14:textId="123FA068" w:rsidR="00534BC8" w:rsidRPr="00DA3CA9" w:rsidRDefault="00ED2DD1" w:rsidP="00987A3B">
            <w:pPr>
              <w:pBdr>
                <w:bottom w:val="single" w:sz="4" w:space="1" w:color="auto"/>
              </w:pBdr>
              <w:jc w:val="center"/>
              <w:rPr>
                <w:rFonts w:asciiTheme="majorHAnsi" w:hAnsiTheme="majorHAnsi" w:cstheme="majorHAnsi"/>
                <w:b/>
                <w:sz w:val="28"/>
                <w:szCs w:val="28"/>
              </w:rPr>
            </w:pPr>
            <w:bookmarkStart w:id="7" w:name="OLE_LINK8"/>
            <w:r>
              <w:rPr>
                <w:rFonts w:asciiTheme="majorHAnsi" w:hAnsiTheme="majorHAnsi" w:cstheme="majorHAnsi"/>
                <w:b/>
                <w:sz w:val="28"/>
                <w:szCs w:val="28"/>
              </w:rPr>
              <w:t xml:space="preserve">Stage 3 Learning Plan: </w:t>
            </w:r>
            <w:r w:rsidR="00534BC8" w:rsidRPr="00DA3CA9">
              <w:rPr>
                <w:rFonts w:asciiTheme="majorHAnsi" w:hAnsiTheme="majorHAnsi" w:cstheme="majorHAnsi"/>
                <w:b/>
                <w:sz w:val="28"/>
                <w:szCs w:val="28"/>
              </w:rPr>
              <w:t xml:space="preserve"> Resources to Support the Learning Plan</w:t>
            </w:r>
          </w:p>
          <w:p w14:paraId="7C1E3E22" w14:textId="05452887" w:rsidR="00534BC8" w:rsidRPr="00DA3CA9" w:rsidRDefault="00190024" w:rsidP="00190024">
            <w:pPr>
              <w:rPr>
                <w:rFonts w:asciiTheme="majorHAnsi" w:hAnsiTheme="majorHAnsi" w:cstheme="majorHAnsi"/>
                <w:b/>
              </w:rPr>
            </w:pPr>
            <w:r w:rsidRPr="00190024">
              <w:rPr>
                <w:rFonts w:asciiTheme="majorHAnsi" w:hAnsiTheme="majorHAnsi" w:cstheme="majorHAnsi"/>
                <w:b/>
                <w:sz w:val="24"/>
                <w:szCs w:val="24"/>
              </w:rPr>
              <w:t xml:space="preserve">Performance Task: </w:t>
            </w:r>
            <w:r>
              <w:rPr>
                <w:rFonts w:asciiTheme="majorHAnsi" w:hAnsiTheme="majorHAnsi" w:cstheme="majorHAnsi"/>
                <w:b/>
                <w:sz w:val="24"/>
                <w:szCs w:val="24"/>
              </w:rPr>
              <w:t xml:space="preserve"> </w:t>
            </w:r>
            <w:r w:rsidRPr="00190024">
              <w:rPr>
                <w:rFonts w:asciiTheme="majorHAnsi" w:hAnsiTheme="majorHAnsi" w:cstheme="majorHAnsi"/>
                <w:b/>
                <w:sz w:val="24"/>
                <w:szCs w:val="24"/>
              </w:rPr>
              <w:t xml:space="preserve">Taking Notes to Create an Infographic </w:t>
            </w:r>
            <w:r>
              <w:rPr>
                <w:rFonts w:asciiTheme="majorHAnsi" w:hAnsiTheme="majorHAnsi" w:cstheme="majorHAnsi"/>
                <w:b/>
                <w:sz w:val="24"/>
                <w:szCs w:val="24"/>
              </w:rPr>
              <w:t xml:space="preserve">                                               </w:t>
            </w:r>
            <w:r w:rsidRPr="00190024">
              <w:rPr>
                <w:rFonts w:asciiTheme="majorHAnsi" w:hAnsiTheme="majorHAnsi" w:cstheme="majorHAnsi"/>
                <w:b/>
                <w:sz w:val="24"/>
                <w:szCs w:val="24"/>
              </w:rPr>
              <w:t xml:space="preserve">Suggested Grades:  9-12                                   </w:t>
            </w:r>
          </w:p>
        </w:tc>
      </w:tr>
      <w:tr w:rsidR="00534BC8" w:rsidRPr="00DA3CA9" w14:paraId="18524594" w14:textId="77777777" w:rsidTr="00987A3B">
        <w:trPr>
          <w:jc w:val="center"/>
        </w:trPr>
        <w:tc>
          <w:tcPr>
            <w:tcW w:w="13100" w:type="dxa"/>
            <w:gridSpan w:val="2"/>
            <w:shd w:val="clear" w:color="auto" w:fill="FFFF99"/>
          </w:tcPr>
          <w:p w14:paraId="2B19D021" w14:textId="77777777" w:rsidR="00534BC8" w:rsidRPr="00DA3CA9" w:rsidRDefault="00534BC8" w:rsidP="00987A3B">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534BC8" w:rsidRPr="00DA3CA9" w14:paraId="73B99A84" w14:textId="77777777" w:rsidTr="00987A3B">
        <w:trPr>
          <w:jc w:val="center"/>
        </w:trPr>
        <w:tc>
          <w:tcPr>
            <w:tcW w:w="2050" w:type="dxa"/>
            <w:shd w:val="clear" w:color="auto" w:fill="FFFFCC"/>
          </w:tcPr>
          <w:p w14:paraId="2743EC19" w14:textId="77777777" w:rsidR="00534BC8" w:rsidRPr="00DA3CA9" w:rsidRDefault="00534BC8" w:rsidP="00987A3B">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73C550CC" w14:textId="77777777" w:rsidR="00534BC8" w:rsidRPr="00DA3CA9" w:rsidRDefault="00534BC8" w:rsidP="00987A3B">
            <w:pPr>
              <w:jc w:val="center"/>
              <w:rPr>
                <w:rFonts w:asciiTheme="majorHAnsi" w:hAnsiTheme="majorHAnsi" w:cstheme="majorHAnsi"/>
                <w:b/>
              </w:rPr>
            </w:pPr>
            <w:r w:rsidRPr="00DA3CA9">
              <w:rPr>
                <w:rFonts w:asciiTheme="majorHAnsi" w:hAnsiTheme="majorHAnsi" w:cstheme="majorHAnsi"/>
                <w:b/>
              </w:rPr>
              <w:t>Resource</w:t>
            </w:r>
          </w:p>
        </w:tc>
      </w:tr>
      <w:tr w:rsidR="00534BC8" w:rsidRPr="00DA3CA9" w14:paraId="7D6B3DBA" w14:textId="77777777" w:rsidTr="00987A3B">
        <w:trPr>
          <w:trHeight w:val="576"/>
          <w:jc w:val="center"/>
        </w:trPr>
        <w:tc>
          <w:tcPr>
            <w:tcW w:w="2050" w:type="dxa"/>
          </w:tcPr>
          <w:p w14:paraId="3269B643" w14:textId="77777777" w:rsidR="00534BC8" w:rsidRPr="00DA3CA9" w:rsidRDefault="00534BC8" w:rsidP="00987A3B">
            <w:pPr>
              <w:rPr>
                <w:rFonts w:asciiTheme="majorHAnsi" w:hAnsiTheme="majorHAnsi" w:cstheme="majorHAnsi"/>
                <w:b/>
                <w:sz w:val="20"/>
                <w:szCs w:val="20"/>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tc>
        <w:tc>
          <w:tcPr>
            <w:tcW w:w="11050" w:type="dxa"/>
          </w:tcPr>
          <w:p w14:paraId="1C81E901" w14:textId="7CB1410E" w:rsidR="00534BC8" w:rsidRPr="00F62010" w:rsidRDefault="00534BC8" w:rsidP="00A87E1F">
            <w:pPr>
              <w:pStyle w:val="ListParagraph"/>
              <w:numPr>
                <w:ilvl w:val="0"/>
                <w:numId w:val="84"/>
              </w:numPr>
              <w:rPr>
                <w:rFonts w:asciiTheme="majorHAnsi" w:hAnsiTheme="majorHAnsi" w:cstheme="majorHAnsi"/>
                <w:sz w:val="20"/>
                <w:szCs w:val="20"/>
              </w:rPr>
            </w:pPr>
            <w:r w:rsidRPr="00F62010">
              <w:rPr>
                <w:rFonts w:asciiTheme="majorHAnsi" w:hAnsiTheme="majorHAnsi" w:cstheme="majorHAnsi"/>
                <w:sz w:val="20"/>
                <w:szCs w:val="20"/>
              </w:rPr>
              <w:t xml:space="preserve">Bigelow, Barbara C. </w:t>
            </w:r>
            <w:r w:rsidRPr="00F62010">
              <w:rPr>
                <w:rFonts w:asciiTheme="majorHAnsi" w:hAnsiTheme="majorHAnsi" w:cstheme="majorHAnsi"/>
                <w:i/>
                <w:sz w:val="20"/>
                <w:szCs w:val="20"/>
              </w:rPr>
              <w:t xml:space="preserve">UXL Encyclopedia of Drugs and Addictive Substances. </w:t>
            </w:r>
            <w:r w:rsidR="00A87E1F">
              <w:rPr>
                <w:rFonts w:asciiTheme="majorHAnsi" w:hAnsiTheme="majorHAnsi" w:cstheme="majorHAnsi"/>
                <w:sz w:val="20"/>
                <w:szCs w:val="20"/>
              </w:rPr>
              <w:t xml:space="preserve">Farmington Hills, MI: </w:t>
            </w:r>
            <w:r w:rsidRPr="00F62010">
              <w:rPr>
                <w:rFonts w:asciiTheme="majorHAnsi" w:hAnsiTheme="majorHAnsi" w:cstheme="majorHAnsi"/>
                <w:sz w:val="20"/>
                <w:szCs w:val="20"/>
              </w:rPr>
              <w:t xml:space="preserve">Thomson/Gale, 2006. </w:t>
            </w:r>
          </w:p>
          <w:p w14:paraId="3ED49BD6" w14:textId="6CC5D60A" w:rsidR="00534BC8" w:rsidRPr="00F62010" w:rsidRDefault="00534BC8" w:rsidP="00A87E1F">
            <w:pPr>
              <w:pStyle w:val="ListParagraph"/>
              <w:numPr>
                <w:ilvl w:val="0"/>
                <w:numId w:val="84"/>
              </w:numPr>
              <w:rPr>
                <w:rFonts w:ascii="Times" w:eastAsia="Times New Roman" w:hAnsi="Times" w:cs="Times New Roman"/>
                <w:sz w:val="20"/>
                <w:szCs w:val="20"/>
              </w:rPr>
            </w:pPr>
            <w:r w:rsidRPr="00F62010">
              <w:rPr>
                <w:rFonts w:ascii="Arial" w:eastAsia="Times New Roman" w:hAnsi="Arial" w:cs="Arial"/>
                <w:i/>
                <w:color w:val="000000"/>
                <w:sz w:val="20"/>
                <w:szCs w:val="20"/>
              </w:rPr>
              <w:t>Encyclopedia of Drugs, Alcohol, &amp; Addictive Behavior.</w:t>
            </w:r>
            <w:r w:rsidRPr="00F62010">
              <w:rPr>
                <w:rFonts w:ascii="Arial" w:eastAsia="Times New Roman" w:hAnsi="Arial" w:cs="Arial"/>
                <w:color w:val="000000"/>
                <w:sz w:val="20"/>
                <w:szCs w:val="20"/>
              </w:rPr>
              <w:t xml:space="preserve"> </w:t>
            </w:r>
            <w:r w:rsidR="00A87E1F">
              <w:rPr>
                <w:rFonts w:ascii="Arial" w:eastAsia="Times New Roman" w:hAnsi="Arial" w:cs="Arial"/>
                <w:color w:val="000000"/>
                <w:sz w:val="20"/>
                <w:szCs w:val="20"/>
              </w:rPr>
              <w:t xml:space="preserve">New York: </w:t>
            </w:r>
            <w:r w:rsidRPr="00F62010">
              <w:rPr>
                <w:rFonts w:ascii="Arial" w:eastAsia="Times New Roman" w:hAnsi="Arial" w:cs="Arial"/>
                <w:color w:val="000000"/>
                <w:sz w:val="20"/>
                <w:szCs w:val="20"/>
              </w:rPr>
              <w:t xml:space="preserve">Macmillan Reference USA, 2009. (Out of Print). </w:t>
            </w:r>
          </w:p>
        </w:tc>
      </w:tr>
      <w:tr w:rsidR="00534BC8" w:rsidRPr="00DA3CA9" w14:paraId="2FF307A4" w14:textId="77777777" w:rsidTr="00987A3B">
        <w:trPr>
          <w:trHeight w:val="576"/>
          <w:jc w:val="center"/>
        </w:trPr>
        <w:tc>
          <w:tcPr>
            <w:tcW w:w="2050" w:type="dxa"/>
          </w:tcPr>
          <w:p w14:paraId="162BF25F" w14:textId="6748C152" w:rsidR="00534BC8" w:rsidRPr="00DA3CA9" w:rsidRDefault="00CC36EE" w:rsidP="00987A3B">
            <w:pPr>
              <w:rPr>
                <w:rFonts w:asciiTheme="majorHAnsi" w:hAnsiTheme="majorHAnsi" w:cstheme="majorHAnsi"/>
                <w:b/>
                <w:sz w:val="20"/>
                <w:szCs w:val="20"/>
              </w:rPr>
            </w:pPr>
            <w:r>
              <w:rPr>
                <w:rFonts w:asciiTheme="majorHAnsi" w:hAnsiTheme="majorHAnsi" w:cstheme="majorHAnsi"/>
                <w:b/>
                <w:sz w:val="20"/>
                <w:szCs w:val="20"/>
              </w:rPr>
              <w:t>Webs</w:t>
            </w:r>
            <w:r w:rsidR="00534BC8" w:rsidRPr="00DA3CA9">
              <w:rPr>
                <w:rFonts w:asciiTheme="majorHAnsi" w:hAnsiTheme="majorHAnsi" w:cstheme="majorHAnsi"/>
                <w:b/>
                <w:sz w:val="20"/>
                <w:szCs w:val="20"/>
              </w:rPr>
              <w:t>ites</w:t>
            </w:r>
          </w:p>
          <w:p w14:paraId="2EFDEC45" w14:textId="77777777" w:rsidR="00534BC8" w:rsidRPr="00DA3CA9" w:rsidRDefault="00534BC8" w:rsidP="00987A3B">
            <w:pPr>
              <w:rPr>
                <w:rFonts w:asciiTheme="majorHAnsi" w:hAnsiTheme="majorHAnsi" w:cstheme="majorHAnsi"/>
                <w:b/>
                <w:sz w:val="20"/>
                <w:szCs w:val="20"/>
              </w:rPr>
            </w:pPr>
          </w:p>
        </w:tc>
        <w:tc>
          <w:tcPr>
            <w:tcW w:w="11050" w:type="dxa"/>
          </w:tcPr>
          <w:p w14:paraId="5E5DF106" w14:textId="77777777" w:rsidR="00534BC8" w:rsidRDefault="00534BC8" w:rsidP="00987A3B">
            <w:pPr>
              <w:rPr>
                <w:rFonts w:ascii="Arial" w:hAnsi="Arial" w:cs="Arial"/>
                <w:sz w:val="20"/>
                <w:szCs w:val="20"/>
              </w:rPr>
            </w:pPr>
            <w:r w:rsidRPr="00A90B33">
              <w:rPr>
                <w:rFonts w:ascii="Arial" w:hAnsi="Arial" w:cs="Arial"/>
                <w:sz w:val="20"/>
                <w:szCs w:val="20"/>
              </w:rPr>
              <w:t>Infographics:</w:t>
            </w:r>
          </w:p>
          <w:p w14:paraId="54F46AD7" w14:textId="0E1E6D5A" w:rsidR="00534BC8" w:rsidRPr="00F62010" w:rsidRDefault="00534BC8" w:rsidP="00A87E1F">
            <w:pPr>
              <w:pStyle w:val="ListParagraph"/>
              <w:numPr>
                <w:ilvl w:val="0"/>
                <w:numId w:val="83"/>
              </w:numPr>
              <w:rPr>
                <w:rFonts w:ascii="Arial" w:hAnsi="Arial" w:cs="Arial"/>
                <w:sz w:val="20"/>
                <w:szCs w:val="20"/>
              </w:rPr>
            </w:pPr>
            <w:r w:rsidRPr="00F62010">
              <w:rPr>
                <w:rFonts w:ascii="Arial" w:hAnsi="Arial" w:cs="Arial"/>
                <w:sz w:val="20"/>
                <w:szCs w:val="20"/>
              </w:rPr>
              <w:t xml:space="preserve">“Facebooking Your Parents.” </w:t>
            </w:r>
            <w:r w:rsidRPr="00F62010">
              <w:rPr>
                <w:rFonts w:ascii="Arial" w:hAnsi="Arial" w:cs="Arial"/>
                <w:i/>
                <w:sz w:val="20"/>
                <w:szCs w:val="20"/>
              </w:rPr>
              <w:t xml:space="preserve">Education Database Online. </w:t>
            </w:r>
            <w:r w:rsidR="00DD119A">
              <w:rPr>
                <w:rFonts w:ascii="Arial" w:hAnsi="Arial" w:cs="Arial"/>
                <w:i/>
                <w:sz w:val="20"/>
                <w:szCs w:val="20"/>
              </w:rPr>
              <w:t>&lt;</w:t>
            </w:r>
            <w:hyperlink r:id="rId67" w:history="1">
              <w:r w:rsidR="00DD119A" w:rsidRPr="00D65433">
                <w:rPr>
                  <w:rStyle w:val="Hyperlink"/>
                  <w:rFonts w:ascii="Arial" w:hAnsi="Arial" w:cs="Arial"/>
                  <w:sz w:val="20"/>
                  <w:szCs w:val="20"/>
                </w:rPr>
                <w:t>http://www.onlineeducation.net/2013/01/21/facebooking-your-parents</w:t>
              </w:r>
            </w:hyperlink>
            <w:r w:rsidR="00DD119A">
              <w:rPr>
                <w:rFonts w:ascii="Arial" w:hAnsi="Arial" w:cs="Arial"/>
                <w:sz w:val="20"/>
                <w:szCs w:val="20"/>
              </w:rPr>
              <w:t>&gt;</w:t>
            </w:r>
          </w:p>
          <w:p w14:paraId="3FB39704" w14:textId="04B425E5" w:rsidR="00534BC8" w:rsidRPr="00F62010" w:rsidRDefault="00534BC8" w:rsidP="00A87E1F">
            <w:pPr>
              <w:pStyle w:val="ListParagraph"/>
              <w:numPr>
                <w:ilvl w:val="0"/>
                <w:numId w:val="83"/>
              </w:numPr>
              <w:rPr>
                <w:rFonts w:ascii="Arial" w:hAnsi="Arial" w:cs="Arial"/>
                <w:sz w:val="20"/>
                <w:szCs w:val="20"/>
              </w:rPr>
            </w:pPr>
            <w:r w:rsidRPr="00F62010">
              <w:rPr>
                <w:rFonts w:ascii="Arial" w:hAnsi="Arial" w:cs="Arial"/>
                <w:sz w:val="20"/>
                <w:szCs w:val="20"/>
              </w:rPr>
              <w:t xml:space="preserve">“Teen Drivers: The Facts.” </w:t>
            </w:r>
            <w:r w:rsidRPr="00F62010">
              <w:rPr>
                <w:rFonts w:ascii="Arial" w:hAnsi="Arial" w:cs="Arial"/>
                <w:i/>
                <w:sz w:val="20"/>
                <w:szCs w:val="20"/>
              </w:rPr>
              <w:t xml:space="preserve">National Safety Council. </w:t>
            </w:r>
            <w:r w:rsidR="00DD119A">
              <w:rPr>
                <w:rFonts w:ascii="Arial" w:hAnsi="Arial" w:cs="Arial"/>
                <w:i/>
                <w:sz w:val="20"/>
                <w:szCs w:val="20"/>
              </w:rPr>
              <w:t>&lt;</w:t>
            </w:r>
            <w:hyperlink r:id="rId68" w:history="1">
              <w:r w:rsidR="00DD119A" w:rsidRPr="00D65433">
                <w:rPr>
                  <w:rStyle w:val="Hyperlink"/>
                  <w:rFonts w:ascii="Arial" w:hAnsi="Arial" w:cs="Arial"/>
                  <w:sz w:val="20"/>
                  <w:szCs w:val="20"/>
                </w:rPr>
                <w:t>http://www.nsc.org/safety_road/TeenDriving/Pages/Teen-Driving-Infographic.aspx</w:t>
              </w:r>
            </w:hyperlink>
            <w:r w:rsidR="00DD119A">
              <w:rPr>
                <w:rFonts w:ascii="Arial" w:hAnsi="Arial" w:cs="Arial"/>
                <w:sz w:val="20"/>
                <w:szCs w:val="20"/>
              </w:rPr>
              <w:t xml:space="preserve">&gt; </w:t>
            </w:r>
          </w:p>
          <w:p w14:paraId="67B55748" w14:textId="7D196246" w:rsidR="00534BC8" w:rsidRPr="00F62010" w:rsidRDefault="00534BC8" w:rsidP="00A87E1F">
            <w:pPr>
              <w:pStyle w:val="ListParagraph"/>
              <w:numPr>
                <w:ilvl w:val="0"/>
                <w:numId w:val="83"/>
              </w:numPr>
              <w:rPr>
                <w:rFonts w:ascii="Arial" w:hAnsi="Arial" w:cs="Arial"/>
                <w:sz w:val="20"/>
                <w:szCs w:val="20"/>
              </w:rPr>
            </w:pPr>
            <w:r w:rsidRPr="00F62010">
              <w:rPr>
                <w:rFonts w:ascii="Arial" w:hAnsi="Arial" w:cs="Arial"/>
                <w:sz w:val="20"/>
                <w:szCs w:val="20"/>
              </w:rPr>
              <w:t xml:space="preserve">“The Digital World of Teens.” </w:t>
            </w:r>
            <w:r w:rsidRPr="00F62010">
              <w:rPr>
                <w:rFonts w:ascii="Arial" w:hAnsi="Arial" w:cs="Arial"/>
                <w:i/>
                <w:sz w:val="20"/>
                <w:szCs w:val="20"/>
              </w:rPr>
              <w:t xml:space="preserve">Visual.ly. </w:t>
            </w:r>
            <w:r w:rsidR="00DD119A">
              <w:rPr>
                <w:rFonts w:ascii="Arial" w:hAnsi="Arial" w:cs="Arial"/>
                <w:i/>
                <w:sz w:val="20"/>
                <w:szCs w:val="20"/>
              </w:rPr>
              <w:t>&lt;</w:t>
            </w:r>
            <w:hyperlink r:id="rId69" w:history="1">
              <w:r w:rsidR="00DD119A" w:rsidRPr="00D65433">
                <w:rPr>
                  <w:rStyle w:val="Hyperlink"/>
                  <w:rFonts w:ascii="Arial" w:hAnsi="Arial" w:cs="Arial"/>
                  <w:sz w:val="20"/>
                  <w:szCs w:val="20"/>
                </w:rPr>
                <w:t>http://visual.ly/digital-world-teens</w:t>
              </w:r>
            </w:hyperlink>
            <w:r w:rsidR="00DD119A">
              <w:rPr>
                <w:rFonts w:ascii="Arial" w:hAnsi="Arial" w:cs="Arial"/>
                <w:sz w:val="20"/>
                <w:szCs w:val="20"/>
              </w:rPr>
              <w:t xml:space="preserve">&gt; </w:t>
            </w:r>
          </w:p>
          <w:p w14:paraId="32E25566" w14:textId="51DC1F93" w:rsidR="00534BC8" w:rsidRPr="00F62010" w:rsidRDefault="00534BC8" w:rsidP="00A87E1F">
            <w:pPr>
              <w:pStyle w:val="ListParagraph"/>
              <w:numPr>
                <w:ilvl w:val="0"/>
                <w:numId w:val="83"/>
              </w:numPr>
              <w:rPr>
                <w:rFonts w:ascii="Arial" w:hAnsi="Arial" w:cs="Arial"/>
                <w:sz w:val="20"/>
                <w:szCs w:val="20"/>
              </w:rPr>
            </w:pPr>
            <w:r w:rsidRPr="00F62010">
              <w:rPr>
                <w:rFonts w:ascii="Arial" w:hAnsi="Arial" w:cs="Arial"/>
                <w:sz w:val="20"/>
                <w:szCs w:val="20"/>
              </w:rPr>
              <w:t xml:space="preserve">“Your Teen on Drugs.” </w:t>
            </w:r>
            <w:r w:rsidRPr="00F62010">
              <w:rPr>
                <w:rFonts w:ascii="Arial" w:hAnsi="Arial" w:cs="Arial"/>
                <w:i/>
                <w:sz w:val="20"/>
                <w:szCs w:val="20"/>
              </w:rPr>
              <w:t>Good Infographics.</w:t>
            </w:r>
            <w:r w:rsidRPr="00F62010">
              <w:rPr>
                <w:rFonts w:ascii="Arial" w:hAnsi="Arial" w:cs="Arial"/>
                <w:sz w:val="20"/>
                <w:szCs w:val="20"/>
              </w:rPr>
              <w:t xml:space="preserve"> </w:t>
            </w:r>
            <w:r w:rsidR="00DD119A">
              <w:rPr>
                <w:rFonts w:ascii="Arial" w:hAnsi="Arial" w:cs="Arial"/>
                <w:sz w:val="20"/>
                <w:szCs w:val="20"/>
              </w:rPr>
              <w:t>&lt;</w:t>
            </w:r>
            <w:hyperlink r:id="rId70" w:history="1">
              <w:r w:rsidR="00DD119A" w:rsidRPr="00D65433">
                <w:rPr>
                  <w:rStyle w:val="Hyperlink"/>
                  <w:rFonts w:ascii="Arial" w:hAnsi="Arial" w:cs="Arial"/>
                  <w:sz w:val="20"/>
                  <w:szCs w:val="20"/>
                </w:rPr>
                <w:t>http://awesome.good.is/transparency/web/1206/this-is-your-teen-on-drugs/flash.html</w:t>
              </w:r>
            </w:hyperlink>
            <w:r w:rsidR="00DD119A">
              <w:rPr>
                <w:rFonts w:ascii="Arial" w:hAnsi="Arial" w:cs="Arial"/>
                <w:sz w:val="20"/>
                <w:szCs w:val="20"/>
              </w:rPr>
              <w:t xml:space="preserve">&gt; </w:t>
            </w:r>
          </w:p>
        </w:tc>
      </w:tr>
      <w:tr w:rsidR="00534BC8" w:rsidRPr="00DA3CA9" w14:paraId="26D1CD55" w14:textId="77777777" w:rsidTr="00987A3B">
        <w:trPr>
          <w:trHeight w:val="576"/>
          <w:jc w:val="center"/>
        </w:trPr>
        <w:tc>
          <w:tcPr>
            <w:tcW w:w="2050" w:type="dxa"/>
          </w:tcPr>
          <w:p w14:paraId="1978F366" w14:textId="77777777" w:rsidR="00534BC8" w:rsidRPr="00DA3CA9" w:rsidRDefault="00534BC8" w:rsidP="00987A3B">
            <w:pPr>
              <w:rPr>
                <w:rFonts w:asciiTheme="majorHAnsi" w:hAnsiTheme="majorHAnsi" w:cstheme="majorHAnsi"/>
                <w:b/>
                <w:sz w:val="20"/>
                <w:szCs w:val="20"/>
              </w:rPr>
            </w:pPr>
            <w:r w:rsidRPr="00DA3CA9">
              <w:rPr>
                <w:rFonts w:asciiTheme="majorHAnsi" w:hAnsiTheme="majorHAnsi" w:cstheme="majorHAnsi"/>
                <w:b/>
                <w:sz w:val="20"/>
                <w:szCs w:val="20"/>
              </w:rPr>
              <w:t>Video</w:t>
            </w:r>
          </w:p>
          <w:p w14:paraId="501E5B35" w14:textId="77777777" w:rsidR="00534BC8" w:rsidRPr="00DA3CA9" w:rsidRDefault="00534BC8" w:rsidP="00987A3B">
            <w:pPr>
              <w:rPr>
                <w:rFonts w:asciiTheme="majorHAnsi" w:hAnsiTheme="majorHAnsi" w:cstheme="majorHAnsi"/>
                <w:b/>
                <w:sz w:val="20"/>
                <w:szCs w:val="20"/>
              </w:rPr>
            </w:pPr>
          </w:p>
        </w:tc>
        <w:tc>
          <w:tcPr>
            <w:tcW w:w="11050" w:type="dxa"/>
          </w:tcPr>
          <w:p w14:paraId="37FEEE59" w14:textId="4A0A8EDE" w:rsidR="008F3975" w:rsidRDefault="008F3975" w:rsidP="00A87E1F">
            <w:pPr>
              <w:pStyle w:val="ListParagraph"/>
              <w:numPr>
                <w:ilvl w:val="0"/>
                <w:numId w:val="82"/>
              </w:numPr>
              <w:rPr>
                <w:rFonts w:asciiTheme="majorHAnsi" w:hAnsiTheme="majorHAnsi" w:cstheme="majorHAnsi"/>
                <w:sz w:val="20"/>
                <w:szCs w:val="20"/>
              </w:rPr>
            </w:pPr>
            <w:r w:rsidRPr="00131DBD">
              <w:rPr>
                <w:rFonts w:asciiTheme="majorHAnsi" w:hAnsiTheme="majorHAnsi" w:cstheme="majorHAnsi"/>
                <w:sz w:val="20"/>
                <w:szCs w:val="20"/>
              </w:rPr>
              <w:t xml:space="preserve">“The Five Keys to a Great Infographic.” </w:t>
            </w:r>
            <w:r w:rsidRPr="00131DBD">
              <w:rPr>
                <w:rFonts w:asciiTheme="majorHAnsi" w:hAnsiTheme="majorHAnsi" w:cstheme="majorHAnsi"/>
                <w:i/>
                <w:sz w:val="20"/>
                <w:szCs w:val="20"/>
              </w:rPr>
              <w:t>YouTube.</w:t>
            </w:r>
            <w:r>
              <w:rPr>
                <w:rFonts w:asciiTheme="majorHAnsi" w:hAnsiTheme="majorHAnsi" w:cstheme="majorHAnsi"/>
                <w:i/>
                <w:sz w:val="20"/>
                <w:szCs w:val="20"/>
              </w:rPr>
              <w:t>&lt;</w:t>
            </w:r>
            <w:r w:rsidRPr="00131DBD">
              <w:rPr>
                <w:rFonts w:asciiTheme="majorHAnsi" w:hAnsiTheme="majorHAnsi" w:cstheme="majorHAnsi"/>
                <w:sz w:val="20"/>
                <w:szCs w:val="20"/>
              </w:rPr>
              <w:t xml:space="preserve"> </w:t>
            </w:r>
            <w:hyperlink r:id="rId71" w:history="1">
              <w:r w:rsidRPr="00D65433">
                <w:rPr>
                  <w:rStyle w:val="Hyperlink"/>
                  <w:rFonts w:asciiTheme="majorHAnsi" w:hAnsiTheme="majorHAnsi" w:cstheme="majorHAnsi"/>
                  <w:sz w:val="20"/>
                  <w:szCs w:val="20"/>
                </w:rPr>
                <w:t>https://www.youtube.com/watch?v=-UQwEEoqLrk</w:t>
              </w:r>
            </w:hyperlink>
            <w:r>
              <w:rPr>
                <w:rFonts w:asciiTheme="majorHAnsi" w:hAnsiTheme="majorHAnsi" w:cstheme="majorHAnsi"/>
                <w:sz w:val="20"/>
                <w:szCs w:val="20"/>
              </w:rPr>
              <w:t>&gt;</w:t>
            </w:r>
          </w:p>
          <w:p w14:paraId="3ED5B01B" w14:textId="1C8BBDD9" w:rsidR="00534BC8" w:rsidRPr="008F3975" w:rsidRDefault="00534BC8" w:rsidP="00A87E1F">
            <w:pPr>
              <w:pStyle w:val="ListParagraph"/>
              <w:numPr>
                <w:ilvl w:val="0"/>
                <w:numId w:val="82"/>
              </w:numPr>
              <w:rPr>
                <w:rFonts w:asciiTheme="majorHAnsi" w:hAnsiTheme="majorHAnsi" w:cstheme="majorHAnsi"/>
                <w:sz w:val="20"/>
                <w:szCs w:val="20"/>
              </w:rPr>
            </w:pPr>
            <w:r w:rsidRPr="00131DBD">
              <w:rPr>
                <w:rFonts w:asciiTheme="majorHAnsi" w:hAnsiTheme="majorHAnsi" w:cstheme="majorHAnsi"/>
                <w:sz w:val="20"/>
                <w:szCs w:val="20"/>
              </w:rPr>
              <w:t xml:space="preserve">“What is an Infographic?” </w:t>
            </w:r>
            <w:r w:rsidRPr="00131DBD">
              <w:rPr>
                <w:rFonts w:asciiTheme="majorHAnsi" w:hAnsiTheme="majorHAnsi" w:cstheme="majorHAnsi"/>
                <w:i/>
                <w:sz w:val="20"/>
                <w:szCs w:val="20"/>
              </w:rPr>
              <w:t>YouTube.</w:t>
            </w:r>
            <w:r w:rsidRPr="00131DBD">
              <w:rPr>
                <w:rFonts w:asciiTheme="majorHAnsi" w:hAnsiTheme="majorHAnsi" w:cstheme="majorHAnsi"/>
                <w:sz w:val="20"/>
                <w:szCs w:val="20"/>
              </w:rPr>
              <w:t xml:space="preserve"> </w:t>
            </w:r>
            <w:r w:rsidR="00DD119A">
              <w:rPr>
                <w:rFonts w:asciiTheme="majorHAnsi" w:hAnsiTheme="majorHAnsi" w:cstheme="majorHAnsi"/>
                <w:sz w:val="20"/>
                <w:szCs w:val="20"/>
              </w:rPr>
              <w:t>&lt;</w:t>
            </w:r>
            <w:hyperlink r:id="rId72" w:history="1">
              <w:r w:rsidR="00DD119A" w:rsidRPr="00D65433">
                <w:rPr>
                  <w:rStyle w:val="Hyperlink"/>
                  <w:rFonts w:asciiTheme="majorHAnsi" w:hAnsiTheme="majorHAnsi" w:cstheme="majorHAnsi"/>
                  <w:sz w:val="20"/>
                  <w:szCs w:val="20"/>
                </w:rPr>
                <w:t>https://www.youtube.com/watch?v=Je-I6fiE_Wk</w:t>
              </w:r>
            </w:hyperlink>
            <w:r w:rsidR="00DD119A">
              <w:rPr>
                <w:rFonts w:asciiTheme="majorHAnsi" w:hAnsiTheme="majorHAnsi" w:cstheme="majorHAnsi"/>
                <w:sz w:val="20"/>
                <w:szCs w:val="20"/>
              </w:rPr>
              <w:t xml:space="preserve">&gt; </w:t>
            </w:r>
          </w:p>
        </w:tc>
      </w:tr>
      <w:tr w:rsidR="00534BC8" w:rsidRPr="00DA3CA9" w14:paraId="274BD36E" w14:textId="77777777" w:rsidTr="00987A3B">
        <w:trPr>
          <w:trHeight w:val="576"/>
          <w:jc w:val="center"/>
        </w:trPr>
        <w:tc>
          <w:tcPr>
            <w:tcW w:w="2050" w:type="dxa"/>
          </w:tcPr>
          <w:p w14:paraId="59BF0155" w14:textId="77777777" w:rsidR="00534BC8" w:rsidRPr="00DA3CA9" w:rsidRDefault="00534BC8" w:rsidP="00987A3B">
            <w:pPr>
              <w:rPr>
                <w:rFonts w:asciiTheme="majorHAnsi" w:hAnsiTheme="majorHAnsi" w:cstheme="majorHAnsi"/>
                <w:b/>
                <w:sz w:val="20"/>
                <w:szCs w:val="20"/>
              </w:rPr>
            </w:pPr>
            <w:r w:rsidRPr="00DA3CA9">
              <w:rPr>
                <w:rFonts w:asciiTheme="majorHAnsi" w:hAnsiTheme="majorHAnsi" w:cstheme="majorHAnsi"/>
                <w:b/>
                <w:sz w:val="20"/>
                <w:szCs w:val="20"/>
              </w:rPr>
              <w:t>Social Media</w:t>
            </w:r>
          </w:p>
          <w:p w14:paraId="0FA2F059" w14:textId="77777777" w:rsidR="00534BC8" w:rsidRPr="00DA3CA9" w:rsidRDefault="00534BC8" w:rsidP="00987A3B">
            <w:pPr>
              <w:rPr>
                <w:rFonts w:asciiTheme="majorHAnsi" w:hAnsiTheme="majorHAnsi" w:cstheme="majorHAnsi"/>
                <w:b/>
                <w:sz w:val="20"/>
                <w:szCs w:val="20"/>
              </w:rPr>
            </w:pPr>
          </w:p>
        </w:tc>
        <w:tc>
          <w:tcPr>
            <w:tcW w:w="11050" w:type="dxa"/>
          </w:tcPr>
          <w:p w14:paraId="78EB5155" w14:textId="77777777" w:rsidR="00534BC8" w:rsidRPr="002714B8" w:rsidRDefault="00534BC8" w:rsidP="00987A3B">
            <w:pPr>
              <w:rPr>
                <w:rFonts w:ascii="Arial" w:hAnsi="Arial" w:cs="Arial"/>
                <w:color w:val="000000"/>
                <w:sz w:val="20"/>
                <w:szCs w:val="20"/>
              </w:rPr>
            </w:pPr>
            <w:r w:rsidRPr="002714B8">
              <w:rPr>
                <w:rFonts w:ascii="Arial" w:hAnsi="Arial" w:cs="Arial"/>
                <w:color w:val="000000"/>
                <w:sz w:val="20"/>
                <w:szCs w:val="20"/>
              </w:rPr>
              <w:t>Twitter Feed:</w:t>
            </w:r>
          </w:p>
          <w:p w14:paraId="769C2342" w14:textId="18CF2C21" w:rsidR="00534BC8" w:rsidRPr="002714B8" w:rsidRDefault="00534BC8" w:rsidP="00A87E1F">
            <w:pPr>
              <w:pStyle w:val="ListParagraph"/>
              <w:numPr>
                <w:ilvl w:val="0"/>
                <w:numId w:val="81"/>
              </w:numPr>
              <w:rPr>
                <w:rFonts w:ascii="Arial" w:hAnsi="Arial" w:cs="Arial"/>
                <w:color w:val="000000"/>
                <w:sz w:val="20"/>
                <w:szCs w:val="20"/>
              </w:rPr>
            </w:pPr>
            <w:r w:rsidRPr="002714B8">
              <w:rPr>
                <w:rFonts w:ascii="Arial" w:hAnsi="Arial" w:cs="Arial"/>
                <w:i/>
                <w:color w:val="000000"/>
                <w:sz w:val="20"/>
                <w:szCs w:val="20"/>
              </w:rPr>
              <w:t>CDC</w:t>
            </w:r>
            <w:r w:rsidR="00DD119A">
              <w:rPr>
                <w:rFonts w:ascii="Arial" w:hAnsi="Arial" w:cs="Arial"/>
                <w:color w:val="000000"/>
                <w:sz w:val="20"/>
                <w:szCs w:val="20"/>
              </w:rPr>
              <w:t>. &lt;</w:t>
            </w:r>
            <w:hyperlink r:id="rId73" w:history="1">
              <w:r w:rsidR="00DD119A" w:rsidRPr="00D65433">
                <w:rPr>
                  <w:rStyle w:val="Hyperlink"/>
                  <w:rFonts w:ascii="Arial" w:hAnsi="Arial" w:cs="Arial"/>
                  <w:sz w:val="20"/>
                  <w:szCs w:val="20"/>
                </w:rPr>
                <w:t>https://twitter.com/CDCgov</w:t>
              </w:r>
            </w:hyperlink>
            <w:r w:rsidR="00DD119A">
              <w:rPr>
                <w:rFonts w:ascii="Arial" w:hAnsi="Arial" w:cs="Arial"/>
                <w:color w:val="000000"/>
                <w:sz w:val="20"/>
                <w:szCs w:val="20"/>
              </w:rPr>
              <w:t xml:space="preserve">&gt; </w:t>
            </w:r>
          </w:p>
          <w:p w14:paraId="5F01A511" w14:textId="5EDC9C11" w:rsidR="00534BC8" w:rsidRPr="002714B8" w:rsidRDefault="00534BC8" w:rsidP="00A87E1F">
            <w:pPr>
              <w:pStyle w:val="ListParagraph"/>
              <w:numPr>
                <w:ilvl w:val="0"/>
                <w:numId w:val="81"/>
              </w:numPr>
              <w:rPr>
                <w:rFonts w:ascii="Arial" w:hAnsi="Arial" w:cs="Arial"/>
                <w:color w:val="000000"/>
                <w:sz w:val="20"/>
                <w:szCs w:val="20"/>
              </w:rPr>
            </w:pPr>
            <w:r w:rsidRPr="002714B8">
              <w:rPr>
                <w:rFonts w:ascii="Arial" w:hAnsi="Arial" w:cs="Arial"/>
                <w:i/>
                <w:color w:val="000000"/>
                <w:sz w:val="20"/>
                <w:szCs w:val="20"/>
              </w:rPr>
              <w:t>DEA.</w:t>
            </w:r>
            <w:r w:rsidR="00DD119A">
              <w:rPr>
                <w:rFonts w:ascii="Arial" w:hAnsi="Arial" w:cs="Arial"/>
                <w:color w:val="000000"/>
                <w:sz w:val="20"/>
                <w:szCs w:val="20"/>
              </w:rPr>
              <w:t xml:space="preserve"> &lt;</w:t>
            </w:r>
            <w:hyperlink r:id="rId74" w:history="1">
              <w:r w:rsidR="00DD119A" w:rsidRPr="00D65433">
                <w:rPr>
                  <w:rStyle w:val="Hyperlink"/>
                  <w:rFonts w:ascii="Arial" w:hAnsi="Arial" w:cs="Arial"/>
                  <w:sz w:val="20"/>
                  <w:szCs w:val="20"/>
                </w:rPr>
                <w:t>https://twitter.com/DEANEWS</w:t>
              </w:r>
            </w:hyperlink>
            <w:r w:rsidR="00DD119A">
              <w:rPr>
                <w:rFonts w:ascii="Arial" w:hAnsi="Arial" w:cs="Arial"/>
                <w:color w:val="000000"/>
                <w:sz w:val="20"/>
                <w:szCs w:val="20"/>
              </w:rPr>
              <w:t xml:space="preserve">&gt; </w:t>
            </w:r>
          </w:p>
          <w:p w14:paraId="5D267463" w14:textId="505C2D37" w:rsidR="00534BC8" w:rsidRPr="00131DBD" w:rsidRDefault="00534BC8" w:rsidP="00A87E1F">
            <w:pPr>
              <w:pStyle w:val="ListParagraph"/>
              <w:numPr>
                <w:ilvl w:val="0"/>
                <w:numId w:val="81"/>
              </w:numPr>
              <w:rPr>
                <w:rFonts w:asciiTheme="majorHAnsi" w:hAnsiTheme="majorHAnsi" w:cstheme="majorHAnsi"/>
              </w:rPr>
            </w:pPr>
            <w:r w:rsidRPr="00131DBD">
              <w:rPr>
                <w:rFonts w:ascii="Arial" w:hAnsi="Arial" w:cs="Arial"/>
                <w:i/>
                <w:color w:val="000000"/>
                <w:sz w:val="20"/>
                <w:szCs w:val="20"/>
              </w:rPr>
              <w:t>The Partnership for Drug-Free Kids.</w:t>
            </w:r>
            <w:r w:rsidRPr="00131DBD">
              <w:rPr>
                <w:rFonts w:ascii="Arial" w:hAnsi="Arial" w:cs="Arial"/>
                <w:color w:val="000000"/>
                <w:sz w:val="20"/>
                <w:szCs w:val="20"/>
              </w:rPr>
              <w:t xml:space="preserve"> </w:t>
            </w:r>
            <w:r w:rsidR="00DD119A">
              <w:rPr>
                <w:rFonts w:ascii="Arial" w:hAnsi="Arial" w:cs="Arial"/>
                <w:color w:val="000000"/>
                <w:sz w:val="20"/>
                <w:szCs w:val="20"/>
              </w:rPr>
              <w:t>&lt;</w:t>
            </w:r>
            <w:hyperlink r:id="rId75" w:history="1">
              <w:r w:rsidR="00DD119A" w:rsidRPr="00D65433">
                <w:rPr>
                  <w:rStyle w:val="Hyperlink"/>
                  <w:rFonts w:ascii="Arial" w:hAnsi="Arial" w:cs="Arial"/>
                  <w:sz w:val="20"/>
                  <w:szCs w:val="20"/>
                </w:rPr>
                <w:t>https://twitter.com/drugnews</w:t>
              </w:r>
            </w:hyperlink>
            <w:r w:rsidR="00DD119A">
              <w:rPr>
                <w:rFonts w:ascii="Arial" w:hAnsi="Arial" w:cs="Arial"/>
                <w:color w:val="000000"/>
                <w:sz w:val="20"/>
                <w:szCs w:val="20"/>
              </w:rPr>
              <w:t xml:space="preserve">&gt; </w:t>
            </w:r>
          </w:p>
        </w:tc>
      </w:tr>
      <w:bookmarkEnd w:id="7"/>
    </w:tbl>
    <w:p w14:paraId="22FAF828" w14:textId="77777777" w:rsidR="00534BC8" w:rsidRPr="00DA3CA9" w:rsidRDefault="00534BC8" w:rsidP="00534BC8">
      <w:pPr>
        <w:rPr>
          <w:rFonts w:asciiTheme="majorHAnsi" w:hAnsiTheme="majorHAnsi" w:cstheme="majorHAnsi"/>
        </w:rPr>
      </w:pPr>
    </w:p>
    <w:tbl>
      <w:tblPr>
        <w:tblStyle w:val="TableGrid"/>
        <w:tblW w:w="0" w:type="auto"/>
        <w:jc w:val="center"/>
        <w:tblLook w:val="04A0" w:firstRow="1" w:lastRow="0" w:firstColumn="1" w:lastColumn="0" w:noHBand="0" w:noVBand="1"/>
      </w:tblPr>
      <w:tblGrid>
        <w:gridCol w:w="2050"/>
        <w:gridCol w:w="11140"/>
      </w:tblGrid>
      <w:tr w:rsidR="00534BC8" w:rsidRPr="00DA3CA9" w14:paraId="026DBD9D" w14:textId="77777777" w:rsidTr="00987A3B">
        <w:trPr>
          <w:jc w:val="center"/>
        </w:trPr>
        <w:tc>
          <w:tcPr>
            <w:tcW w:w="13190" w:type="dxa"/>
            <w:gridSpan w:val="2"/>
            <w:shd w:val="clear" w:color="auto" w:fill="FFFF99"/>
          </w:tcPr>
          <w:p w14:paraId="110EDE2A" w14:textId="77777777" w:rsidR="00534BC8" w:rsidRPr="00DA3CA9" w:rsidRDefault="00534BC8" w:rsidP="00987A3B">
            <w:pPr>
              <w:jc w:val="center"/>
              <w:rPr>
                <w:rFonts w:asciiTheme="majorHAnsi" w:hAnsiTheme="majorHAnsi" w:cstheme="majorHAnsi"/>
                <w:b/>
              </w:rPr>
            </w:pPr>
            <w:bookmarkStart w:id="8" w:name="OLE_LINK9"/>
            <w:r w:rsidRPr="00DA3CA9">
              <w:rPr>
                <w:rFonts w:asciiTheme="majorHAnsi" w:hAnsiTheme="majorHAnsi" w:cstheme="majorHAnsi"/>
                <w:b/>
              </w:rPr>
              <w:t>Suggested Resources for Background/Further Study for Teachers and Students</w:t>
            </w:r>
          </w:p>
        </w:tc>
      </w:tr>
      <w:tr w:rsidR="00534BC8" w:rsidRPr="00DA3CA9" w14:paraId="68F06D97" w14:textId="77777777" w:rsidTr="00987A3B">
        <w:trPr>
          <w:jc w:val="center"/>
        </w:trPr>
        <w:tc>
          <w:tcPr>
            <w:tcW w:w="2050" w:type="dxa"/>
            <w:shd w:val="clear" w:color="auto" w:fill="FFFFCC"/>
          </w:tcPr>
          <w:p w14:paraId="470FE708" w14:textId="77777777" w:rsidR="00534BC8" w:rsidRPr="00DA3CA9" w:rsidRDefault="00534BC8" w:rsidP="00987A3B">
            <w:pPr>
              <w:jc w:val="center"/>
              <w:rPr>
                <w:rFonts w:asciiTheme="majorHAnsi" w:hAnsiTheme="majorHAnsi" w:cstheme="majorHAnsi"/>
                <w:b/>
              </w:rPr>
            </w:pPr>
            <w:r w:rsidRPr="00DA3CA9">
              <w:rPr>
                <w:rFonts w:asciiTheme="majorHAnsi" w:hAnsiTheme="majorHAnsi" w:cstheme="majorHAnsi"/>
                <w:b/>
              </w:rPr>
              <w:t>Format</w:t>
            </w:r>
          </w:p>
        </w:tc>
        <w:tc>
          <w:tcPr>
            <w:tcW w:w="11140" w:type="dxa"/>
            <w:shd w:val="clear" w:color="auto" w:fill="FFFFCC"/>
          </w:tcPr>
          <w:p w14:paraId="481F042F" w14:textId="77777777" w:rsidR="00534BC8" w:rsidRPr="00DA3CA9" w:rsidRDefault="00534BC8" w:rsidP="00987A3B">
            <w:pPr>
              <w:jc w:val="center"/>
              <w:rPr>
                <w:rFonts w:asciiTheme="majorHAnsi" w:hAnsiTheme="majorHAnsi" w:cstheme="majorHAnsi"/>
                <w:b/>
              </w:rPr>
            </w:pPr>
            <w:r w:rsidRPr="00DA3CA9">
              <w:rPr>
                <w:rFonts w:asciiTheme="majorHAnsi" w:hAnsiTheme="majorHAnsi" w:cstheme="majorHAnsi"/>
                <w:b/>
              </w:rPr>
              <w:t>Resource</w:t>
            </w:r>
          </w:p>
        </w:tc>
      </w:tr>
      <w:tr w:rsidR="00534BC8" w:rsidRPr="00DA3CA9" w14:paraId="6B44876A" w14:textId="77777777" w:rsidTr="00987A3B">
        <w:trPr>
          <w:trHeight w:val="648"/>
          <w:jc w:val="center"/>
        </w:trPr>
        <w:tc>
          <w:tcPr>
            <w:tcW w:w="2050" w:type="dxa"/>
          </w:tcPr>
          <w:p w14:paraId="6AA936FC" w14:textId="77777777" w:rsidR="00534BC8" w:rsidRPr="00DA3CA9" w:rsidRDefault="00534BC8" w:rsidP="00987A3B">
            <w:pPr>
              <w:rPr>
                <w:rFonts w:asciiTheme="majorHAnsi" w:hAnsiTheme="majorHAnsi" w:cstheme="majorHAnsi"/>
                <w:b/>
                <w:sz w:val="18"/>
                <w:szCs w:val="18"/>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p w14:paraId="78AF486C" w14:textId="77777777" w:rsidR="00534BC8" w:rsidRPr="00DA3CA9" w:rsidRDefault="00534BC8" w:rsidP="00987A3B">
            <w:pPr>
              <w:rPr>
                <w:rFonts w:asciiTheme="majorHAnsi" w:hAnsiTheme="majorHAnsi" w:cstheme="majorHAnsi"/>
                <w:b/>
                <w:sz w:val="20"/>
                <w:szCs w:val="20"/>
              </w:rPr>
            </w:pPr>
          </w:p>
        </w:tc>
        <w:tc>
          <w:tcPr>
            <w:tcW w:w="11140" w:type="dxa"/>
          </w:tcPr>
          <w:p w14:paraId="777A4022" w14:textId="43B4127A" w:rsidR="00534BC8" w:rsidRPr="0021160A" w:rsidRDefault="00534BC8" w:rsidP="00A87E1F">
            <w:pPr>
              <w:pStyle w:val="ListParagraph"/>
              <w:numPr>
                <w:ilvl w:val="0"/>
                <w:numId w:val="85"/>
              </w:numPr>
              <w:rPr>
                <w:rFonts w:ascii="Arial" w:hAnsi="Arial" w:cs="Arial"/>
                <w:color w:val="000000"/>
                <w:sz w:val="20"/>
                <w:szCs w:val="20"/>
              </w:rPr>
            </w:pPr>
            <w:r w:rsidRPr="0021160A">
              <w:rPr>
                <w:rFonts w:ascii="Arial" w:hAnsi="Arial" w:cs="Arial"/>
                <w:color w:val="000000"/>
                <w:sz w:val="20"/>
                <w:szCs w:val="20"/>
              </w:rPr>
              <w:t xml:space="preserve">Basia, Leonard, and Jeremy Roberts. </w:t>
            </w:r>
            <w:r w:rsidRPr="0021160A">
              <w:rPr>
                <w:rFonts w:ascii="Arial" w:hAnsi="Arial" w:cs="Arial"/>
                <w:i/>
                <w:iCs/>
                <w:color w:val="000000"/>
                <w:sz w:val="20"/>
                <w:szCs w:val="20"/>
              </w:rPr>
              <w:t>The Truth About Prescription Drugs</w:t>
            </w:r>
            <w:r w:rsidRPr="0021160A">
              <w:rPr>
                <w:rFonts w:ascii="Arial" w:hAnsi="Arial" w:cs="Arial"/>
                <w:color w:val="000000"/>
                <w:sz w:val="20"/>
                <w:szCs w:val="20"/>
              </w:rPr>
              <w:t xml:space="preserve">. New York: Rosen Pub., 2012. </w:t>
            </w:r>
          </w:p>
          <w:p w14:paraId="27FB3D95" w14:textId="6E35B885" w:rsidR="00534BC8" w:rsidRPr="0021160A" w:rsidRDefault="00534BC8" w:rsidP="00A87E1F">
            <w:pPr>
              <w:pStyle w:val="ListParagraph"/>
              <w:numPr>
                <w:ilvl w:val="0"/>
                <w:numId w:val="85"/>
              </w:numPr>
              <w:rPr>
                <w:rFonts w:ascii="Times" w:hAnsi="Times" w:cs="Times New Roman"/>
                <w:sz w:val="20"/>
                <w:szCs w:val="20"/>
              </w:rPr>
            </w:pPr>
            <w:r w:rsidRPr="0021160A">
              <w:rPr>
                <w:rFonts w:ascii="Arial" w:hAnsi="Arial" w:cs="Arial"/>
                <w:color w:val="000000"/>
                <w:sz w:val="20"/>
                <w:szCs w:val="20"/>
              </w:rPr>
              <w:t xml:space="preserve">Bjornlund, Lydia G. </w:t>
            </w:r>
            <w:r w:rsidRPr="0021160A">
              <w:rPr>
                <w:rFonts w:ascii="Arial" w:hAnsi="Arial" w:cs="Arial"/>
                <w:i/>
                <w:iCs/>
                <w:color w:val="000000"/>
                <w:sz w:val="20"/>
                <w:szCs w:val="20"/>
              </w:rPr>
              <w:t>Prescription Drugs</w:t>
            </w:r>
            <w:r w:rsidRPr="0021160A">
              <w:rPr>
                <w:rFonts w:ascii="Arial" w:hAnsi="Arial" w:cs="Arial"/>
                <w:color w:val="000000"/>
                <w:sz w:val="20"/>
                <w:szCs w:val="20"/>
              </w:rPr>
              <w:t xml:space="preserve">. San Diego: Reference Point Press, 2009. </w:t>
            </w:r>
          </w:p>
          <w:p w14:paraId="6C763FE3" w14:textId="6068BA63" w:rsidR="00534BC8" w:rsidRPr="0021160A" w:rsidRDefault="00534BC8" w:rsidP="00A87E1F">
            <w:pPr>
              <w:pStyle w:val="ListParagraph"/>
              <w:numPr>
                <w:ilvl w:val="0"/>
                <w:numId w:val="85"/>
              </w:numPr>
              <w:rPr>
                <w:rFonts w:ascii="Times" w:hAnsi="Times" w:cs="Times New Roman"/>
                <w:sz w:val="20"/>
                <w:szCs w:val="20"/>
              </w:rPr>
            </w:pPr>
            <w:r w:rsidRPr="0021160A">
              <w:rPr>
                <w:rFonts w:ascii="Arial" w:hAnsi="Arial" w:cs="Arial"/>
                <w:color w:val="000000"/>
                <w:sz w:val="20"/>
                <w:szCs w:val="20"/>
              </w:rPr>
              <w:t xml:space="preserve">Gillard, Arthur, ed. </w:t>
            </w:r>
            <w:r w:rsidRPr="0021160A">
              <w:rPr>
                <w:rFonts w:ascii="Arial" w:hAnsi="Arial" w:cs="Arial"/>
                <w:i/>
                <w:iCs/>
                <w:color w:val="000000"/>
                <w:sz w:val="20"/>
                <w:szCs w:val="20"/>
              </w:rPr>
              <w:t>Issues That Concern You: Drug Abuse</w:t>
            </w:r>
            <w:r w:rsidRPr="0021160A">
              <w:rPr>
                <w:rFonts w:ascii="Arial" w:hAnsi="Arial" w:cs="Arial"/>
                <w:color w:val="000000"/>
                <w:sz w:val="20"/>
                <w:szCs w:val="20"/>
              </w:rPr>
              <w:t xml:space="preserve">. </w:t>
            </w:r>
            <w:r w:rsidR="00BD126B">
              <w:rPr>
                <w:rFonts w:ascii="Arial" w:hAnsi="Arial" w:cs="Arial"/>
                <w:color w:val="000000"/>
                <w:sz w:val="20"/>
                <w:szCs w:val="20"/>
              </w:rPr>
              <w:t>Farmington Hills, MI</w:t>
            </w:r>
            <w:r w:rsidRPr="0021160A">
              <w:rPr>
                <w:rFonts w:ascii="Arial" w:hAnsi="Arial" w:cs="Arial"/>
                <w:color w:val="000000"/>
                <w:sz w:val="20"/>
                <w:szCs w:val="20"/>
              </w:rPr>
              <w:t xml:space="preserve">: Greenhaven Press, 2013. </w:t>
            </w:r>
          </w:p>
          <w:p w14:paraId="0F7DE19A" w14:textId="20D84409" w:rsidR="00534BC8" w:rsidRPr="002714B8" w:rsidRDefault="00534BC8" w:rsidP="00A87E1F">
            <w:pPr>
              <w:pStyle w:val="ListParagraph"/>
              <w:numPr>
                <w:ilvl w:val="0"/>
                <w:numId w:val="85"/>
              </w:numPr>
              <w:rPr>
                <w:rFonts w:ascii="Times" w:hAnsi="Times" w:cs="Times New Roman"/>
                <w:sz w:val="20"/>
                <w:szCs w:val="20"/>
              </w:rPr>
            </w:pPr>
            <w:r w:rsidRPr="0021160A">
              <w:rPr>
                <w:rFonts w:ascii="Arial" w:hAnsi="Arial" w:cs="Arial"/>
                <w:color w:val="000000"/>
                <w:sz w:val="20"/>
                <w:szCs w:val="20"/>
              </w:rPr>
              <w:t xml:space="preserve">Haerens, Margaret, and Lynn M. Zott, eds. </w:t>
            </w:r>
            <w:r w:rsidRPr="0021160A">
              <w:rPr>
                <w:rFonts w:ascii="Arial" w:hAnsi="Arial" w:cs="Arial"/>
                <w:i/>
                <w:iCs/>
                <w:color w:val="000000"/>
                <w:sz w:val="20"/>
                <w:szCs w:val="20"/>
              </w:rPr>
              <w:t>Opposing Viewpoints: Prescription Drug Abuse</w:t>
            </w:r>
            <w:r w:rsidRPr="0021160A">
              <w:rPr>
                <w:rFonts w:ascii="Arial" w:hAnsi="Arial" w:cs="Arial"/>
                <w:color w:val="000000"/>
                <w:sz w:val="20"/>
                <w:szCs w:val="20"/>
              </w:rPr>
              <w:t xml:space="preserve">. </w:t>
            </w:r>
            <w:r w:rsidR="00BD126B">
              <w:rPr>
                <w:rFonts w:ascii="Arial" w:hAnsi="Arial" w:cs="Arial"/>
                <w:color w:val="000000"/>
                <w:sz w:val="20"/>
                <w:szCs w:val="20"/>
              </w:rPr>
              <w:t>Farmington Hills, MI</w:t>
            </w:r>
            <w:r w:rsidR="00BD126B" w:rsidRPr="0021160A">
              <w:rPr>
                <w:rFonts w:ascii="Arial" w:hAnsi="Arial" w:cs="Arial"/>
                <w:color w:val="000000"/>
                <w:sz w:val="20"/>
                <w:szCs w:val="20"/>
              </w:rPr>
              <w:t>: Greenhaven Press</w:t>
            </w:r>
            <w:r w:rsidRPr="0021160A">
              <w:rPr>
                <w:rFonts w:ascii="Arial" w:hAnsi="Arial" w:cs="Arial"/>
                <w:color w:val="000000"/>
                <w:sz w:val="20"/>
                <w:szCs w:val="20"/>
              </w:rPr>
              <w:t xml:space="preserve">, 2013. </w:t>
            </w:r>
          </w:p>
        </w:tc>
      </w:tr>
      <w:tr w:rsidR="00534BC8" w:rsidRPr="00DA3CA9" w14:paraId="488C98BD" w14:textId="77777777" w:rsidTr="00987A3B">
        <w:trPr>
          <w:trHeight w:val="648"/>
          <w:jc w:val="center"/>
        </w:trPr>
        <w:tc>
          <w:tcPr>
            <w:tcW w:w="2050" w:type="dxa"/>
          </w:tcPr>
          <w:p w14:paraId="3F0BEFBC" w14:textId="2BC9EF39" w:rsidR="00534BC8" w:rsidRPr="00DA3CA9" w:rsidRDefault="00CC36EE" w:rsidP="00987A3B">
            <w:pPr>
              <w:rPr>
                <w:rFonts w:asciiTheme="majorHAnsi" w:hAnsiTheme="majorHAnsi" w:cstheme="majorHAnsi"/>
                <w:b/>
                <w:sz w:val="20"/>
                <w:szCs w:val="20"/>
              </w:rPr>
            </w:pPr>
            <w:r>
              <w:rPr>
                <w:rFonts w:asciiTheme="majorHAnsi" w:hAnsiTheme="majorHAnsi" w:cstheme="majorHAnsi"/>
                <w:b/>
                <w:sz w:val="20"/>
                <w:szCs w:val="20"/>
              </w:rPr>
              <w:t>Webs</w:t>
            </w:r>
            <w:r w:rsidR="00534BC8" w:rsidRPr="00DA3CA9">
              <w:rPr>
                <w:rFonts w:asciiTheme="majorHAnsi" w:hAnsiTheme="majorHAnsi" w:cstheme="majorHAnsi"/>
                <w:b/>
                <w:sz w:val="20"/>
                <w:szCs w:val="20"/>
              </w:rPr>
              <w:t>ites</w:t>
            </w:r>
          </w:p>
          <w:p w14:paraId="47F8CD72" w14:textId="77777777" w:rsidR="00534BC8" w:rsidRPr="00DA3CA9" w:rsidRDefault="00534BC8" w:rsidP="00987A3B">
            <w:pPr>
              <w:rPr>
                <w:rFonts w:asciiTheme="majorHAnsi" w:hAnsiTheme="majorHAnsi" w:cstheme="majorHAnsi"/>
                <w:b/>
                <w:sz w:val="20"/>
                <w:szCs w:val="20"/>
              </w:rPr>
            </w:pPr>
          </w:p>
        </w:tc>
        <w:tc>
          <w:tcPr>
            <w:tcW w:w="11140" w:type="dxa"/>
          </w:tcPr>
          <w:p w14:paraId="2EEE7990" w14:textId="77777777" w:rsidR="00534BC8" w:rsidRPr="00315B33" w:rsidRDefault="00534BC8" w:rsidP="00987A3B">
            <w:pPr>
              <w:rPr>
                <w:rFonts w:ascii="Arial" w:hAnsi="Arial" w:cstheme="majorHAnsi"/>
                <w:sz w:val="20"/>
                <w:szCs w:val="20"/>
              </w:rPr>
            </w:pPr>
            <w:r w:rsidRPr="00315B33">
              <w:rPr>
                <w:rFonts w:ascii="Arial" w:hAnsi="Arial" w:cstheme="majorHAnsi"/>
                <w:sz w:val="20"/>
                <w:szCs w:val="20"/>
              </w:rPr>
              <w:t>Infographic Generators:</w:t>
            </w:r>
          </w:p>
          <w:p w14:paraId="0DBA596A" w14:textId="0FDE62D5" w:rsidR="00534BC8" w:rsidRPr="00315B33" w:rsidRDefault="00534BC8" w:rsidP="00A87E1F">
            <w:pPr>
              <w:pStyle w:val="ListParagraph"/>
              <w:numPr>
                <w:ilvl w:val="0"/>
                <w:numId w:val="86"/>
              </w:numPr>
              <w:rPr>
                <w:rFonts w:ascii="Arial" w:hAnsi="Arial" w:cs="Times New Roman"/>
                <w:sz w:val="20"/>
                <w:szCs w:val="20"/>
              </w:rPr>
            </w:pPr>
            <w:r w:rsidRPr="00315B33">
              <w:rPr>
                <w:rFonts w:ascii="Arial" w:hAnsi="Arial" w:cs="Arial"/>
                <w:i/>
                <w:color w:val="000000"/>
                <w:sz w:val="20"/>
                <w:szCs w:val="20"/>
              </w:rPr>
              <w:t>Easel.ly.</w:t>
            </w:r>
            <w:r w:rsidRPr="00315B33">
              <w:rPr>
                <w:rFonts w:ascii="Arial" w:hAnsi="Arial" w:cs="Arial"/>
                <w:color w:val="000000"/>
                <w:sz w:val="20"/>
                <w:szCs w:val="20"/>
              </w:rPr>
              <w:t xml:space="preserve"> </w:t>
            </w:r>
            <w:r w:rsidR="003F0C8E">
              <w:rPr>
                <w:rFonts w:ascii="Arial" w:hAnsi="Arial" w:cs="Arial"/>
                <w:color w:val="000000"/>
                <w:sz w:val="20"/>
                <w:szCs w:val="20"/>
              </w:rPr>
              <w:t>&lt;</w:t>
            </w:r>
            <w:hyperlink r:id="rId76" w:history="1">
              <w:r w:rsidRPr="00315B33">
                <w:rPr>
                  <w:rStyle w:val="Hyperlink"/>
                  <w:rFonts w:ascii="Arial" w:hAnsi="Arial" w:cs="Arial"/>
                  <w:sz w:val="20"/>
                  <w:szCs w:val="20"/>
                </w:rPr>
                <w:t>http://www.easel.ly/</w:t>
              </w:r>
            </w:hyperlink>
            <w:r w:rsidR="003F0C8E" w:rsidRPr="00315B33">
              <w:rPr>
                <w:rFonts w:ascii="Arial" w:hAnsi="Arial" w:cs="Arial"/>
                <w:sz w:val="20"/>
                <w:szCs w:val="20"/>
              </w:rPr>
              <w:t>&gt;</w:t>
            </w:r>
          </w:p>
          <w:p w14:paraId="4104F1A7" w14:textId="61823435" w:rsidR="00534BC8" w:rsidRPr="00315B33" w:rsidRDefault="00534BC8" w:rsidP="00A87E1F">
            <w:pPr>
              <w:pStyle w:val="ListParagraph"/>
              <w:numPr>
                <w:ilvl w:val="0"/>
                <w:numId w:val="86"/>
              </w:numPr>
              <w:rPr>
                <w:rFonts w:ascii="Arial" w:hAnsi="Arial" w:cs="Times New Roman"/>
                <w:sz w:val="20"/>
                <w:szCs w:val="20"/>
              </w:rPr>
            </w:pPr>
            <w:r w:rsidRPr="00315B33">
              <w:rPr>
                <w:rFonts w:ascii="Arial" w:hAnsi="Arial" w:cs="Arial"/>
                <w:i/>
                <w:color w:val="000000"/>
                <w:sz w:val="20"/>
                <w:szCs w:val="20"/>
              </w:rPr>
              <w:t>Infogr.am.</w:t>
            </w:r>
            <w:r w:rsidRPr="00315B33">
              <w:rPr>
                <w:rFonts w:ascii="Arial" w:hAnsi="Arial" w:cs="Arial"/>
                <w:color w:val="000000"/>
                <w:sz w:val="20"/>
                <w:szCs w:val="20"/>
              </w:rPr>
              <w:t xml:space="preserve"> </w:t>
            </w:r>
            <w:r w:rsidR="003F0C8E">
              <w:rPr>
                <w:rFonts w:ascii="Arial" w:hAnsi="Arial" w:cs="Arial"/>
                <w:color w:val="000000"/>
                <w:sz w:val="20"/>
                <w:szCs w:val="20"/>
              </w:rPr>
              <w:t>&lt;</w:t>
            </w:r>
            <w:hyperlink r:id="rId77" w:history="1">
              <w:r w:rsidR="003F0C8E" w:rsidRPr="00D65433">
                <w:rPr>
                  <w:rStyle w:val="Hyperlink"/>
                  <w:rFonts w:ascii="Arial" w:hAnsi="Arial" w:cs="Arial"/>
                  <w:sz w:val="20"/>
                  <w:szCs w:val="20"/>
                </w:rPr>
                <w:t>http://infogr.am/</w:t>
              </w:r>
            </w:hyperlink>
            <w:r w:rsidR="003F0C8E">
              <w:rPr>
                <w:rFonts w:ascii="Arial" w:hAnsi="Arial" w:cs="Arial"/>
                <w:sz w:val="20"/>
                <w:szCs w:val="20"/>
              </w:rPr>
              <w:t xml:space="preserve">&gt; </w:t>
            </w:r>
          </w:p>
          <w:p w14:paraId="75B76BB5" w14:textId="5B19C33F" w:rsidR="00534BC8" w:rsidRPr="00315B33" w:rsidRDefault="00534BC8" w:rsidP="00A87E1F">
            <w:pPr>
              <w:pStyle w:val="ListParagraph"/>
              <w:numPr>
                <w:ilvl w:val="0"/>
                <w:numId w:val="86"/>
              </w:numPr>
              <w:rPr>
                <w:rFonts w:ascii="Arial" w:hAnsi="Arial" w:cs="Times New Roman"/>
                <w:sz w:val="20"/>
                <w:szCs w:val="20"/>
              </w:rPr>
            </w:pPr>
            <w:r w:rsidRPr="00315B33">
              <w:rPr>
                <w:rFonts w:ascii="Arial" w:hAnsi="Arial" w:cs="Arial"/>
                <w:i/>
                <w:color w:val="000000"/>
                <w:sz w:val="20"/>
                <w:szCs w:val="20"/>
              </w:rPr>
              <w:t>Piktograph.</w:t>
            </w:r>
            <w:r w:rsidRPr="00315B33">
              <w:rPr>
                <w:rFonts w:ascii="Arial" w:hAnsi="Arial" w:cs="Arial"/>
                <w:color w:val="000000"/>
                <w:sz w:val="20"/>
                <w:szCs w:val="20"/>
              </w:rPr>
              <w:t xml:space="preserve"> </w:t>
            </w:r>
            <w:r w:rsidR="003F0C8E">
              <w:rPr>
                <w:rFonts w:ascii="Arial" w:hAnsi="Arial" w:cs="Arial"/>
                <w:color w:val="000000"/>
                <w:sz w:val="20"/>
                <w:szCs w:val="20"/>
              </w:rPr>
              <w:t>&lt;</w:t>
            </w:r>
            <w:hyperlink r:id="rId78" w:history="1">
              <w:r w:rsidR="003F0C8E" w:rsidRPr="00D65433">
                <w:rPr>
                  <w:rStyle w:val="Hyperlink"/>
                  <w:rFonts w:ascii="Arial" w:hAnsi="Arial" w:cs="Arial"/>
                  <w:sz w:val="20"/>
                  <w:szCs w:val="20"/>
                </w:rPr>
                <w:t>http://piktochart.com/</w:t>
              </w:r>
            </w:hyperlink>
            <w:r w:rsidR="003F0C8E">
              <w:rPr>
                <w:rFonts w:ascii="Arial" w:hAnsi="Arial" w:cs="Arial"/>
                <w:sz w:val="20"/>
                <w:szCs w:val="20"/>
              </w:rPr>
              <w:t xml:space="preserve">&gt; </w:t>
            </w:r>
          </w:p>
          <w:p w14:paraId="18ABE901" w14:textId="06643A9B" w:rsidR="00534BC8" w:rsidRPr="00315B33" w:rsidRDefault="00534BC8" w:rsidP="00A87E1F">
            <w:pPr>
              <w:pStyle w:val="ListParagraph"/>
              <w:numPr>
                <w:ilvl w:val="0"/>
                <w:numId w:val="86"/>
              </w:numPr>
              <w:rPr>
                <w:rFonts w:ascii="Arial" w:hAnsi="Arial" w:cs="Times New Roman"/>
                <w:sz w:val="20"/>
                <w:szCs w:val="20"/>
              </w:rPr>
            </w:pPr>
            <w:r w:rsidRPr="00315B33">
              <w:rPr>
                <w:rFonts w:ascii="Arial" w:hAnsi="Arial" w:cs="Arial"/>
                <w:i/>
                <w:color w:val="000000"/>
                <w:sz w:val="20"/>
                <w:szCs w:val="20"/>
              </w:rPr>
              <w:t>Visual.ly.</w:t>
            </w:r>
            <w:r w:rsidRPr="00315B33">
              <w:rPr>
                <w:rFonts w:ascii="Arial" w:hAnsi="Arial" w:cs="Arial"/>
                <w:color w:val="000000"/>
                <w:sz w:val="20"/>
                <w:szCs w:val="20"/>
              </w:rPr>
              <w:t xml:space="preserve"> </w:t>
            </w:r>
            <w:r w:rsidR="003F0C8E">
              <w:rPr>
                <w:rFonts w:ascii="Arial" w:hAnsi="Arial" w:cs="Arial"/>
                <w:color w:val="000000"/>
                <w:sz w:val="20"/>
                <w:szCs w:val="20"/>
              </w:rPr>
              <w:t>&lt;</w:t>
            </w:r>
            <w:hyperlink r:id="rId79" w:history="1">
              <w:r w:rsidR="003F0C8E" w:rsidRPr="00D65433">
                <w:rPr>
                  <w:rStyle w:val="Hyperlink"/>
                  <w:rFonts w:ascii="Arial" w:hAnsi="Arial" w:cs="Arial"/>
                  <w:sz w:val="20"/>
                  <w:szCs w:val="20"/>
                </w:rPr>
                <w:t>http://create.visual.ly/</w:t>
              </w:r>
            </w:hyperlink>
            <w:r w:rsidR="003F0C8E">
              <w:rPr>
                <w:rFonts w:ascii="Arial" w:hAnsi="Arial" w:cs="Times New Roman"/>
                <w:sz w:val="20"/>
                <w:szCs w:val="20"/>
              </w:rPr>
              <w:t xml:space="preserve">&gt; </w:t>
            </w:r>
          </w:p>
          <w:p w14:paraId="161694B9" w14:textId="77777777" w:rsidR="00534BC8" w:rsidRDefault="00534BC8" w:rsidP="00987A3B">
            <w:pPr>
              <w:rPr>
                <w:rFonts w:ascii="Arial" w:hAnsi="Arial" w:cs="Times New Roman"/>
                <w:sz w:val="20"/>
                <w:szCs w:val="20"/>
              </w:rPr>
            </w:pPr>
          </w:p>
          <w:p w14:paraId="0511B138" w14:textId="77777777" w:rsidR="00534BC8" w:rsidRPr="00315B33" w:rsidRDefault="00534BC8" w:rsidP="00987A3B">
            <w:pPr>
              <w:rPr>
                <w:rFonts w:ascii="Arial" w:hAnsi="Arial" w:cs="Times New Roman"/>
                <w:sz w:val="20"/>
                <w:szCs w:val="20"/>
              </w:rPr>
            </w:pPr>
          </w:p>
          <w:p w14:paraId="7B542A03" w14:textId="107BBCC8" w:rsidR="00534BC8" w:rsidRPr="00315B33" w:rsidRDefault="00534BC8" w:rsidP="00A87E1F">
            <w:pPr>
              <w:pStyle w:val="ListParagraph"/>
              <w:numPr>
                <w:ilvl w:val="0"/>
                <w:numId w:val="86"/>
              </w:numPr>
              <w:rPr>
                <w:rFonts w:ascii="Arial" w:hAnsi="Arial"/>
                <w:sz w:val="20"/>
                <w:szCs w:val="20"/>
              </w:rPr>
            </w:pPr>
            <w:r w:rsidRPr="00315B33">
              <w:rPr>
                <w:rFonts w:ascii="Arial" w:hAnsi="Arial"/>
                <w:i/>
                <w:sz w:val="20"/>
                <w:szCs w:val="20"/>
              </w:rPr>
              <w:t xml:space="preserve">Above the Influence. </w:t>
            </w:r>
            <w:r w:rsidR="003F0C8E">
              <w:rPr>
                <w:rFonts w:ascii="Arial" w:hAnsi="Arial"/>
                <w:i/>
                <w:sz w:val="20"/>
                <w:szCs w:val="20"/>
              </w:rPr>
              <w:t>&lt;</w:t>
            </w:r>
            <w:hyperlink r:id="rId80" w:history="1">
              <w:r w:rsidR="003F0C8E" w:rsidRPr="00D65433">
                <w:rPr>
                  <w:rStyle w:val="Hyperlink"/>
                  <w:rFonts w:ascii="Arial" w:hAnsi="Arial"/>
                  <w:sz w:val="20"/>
                  <w:szCs w:val="20"/>
                </w:rPr>
                <w:t>http://abovetheinfluence.com</w:t>
              </w:r>
            </w:hyperlink>
            <w:r w:rsidR="003F0C8E">
              <w:rPr>
                <w:rFonts w:ascii="Arial" w:hAnsi="Arial"/>
                <w:sz w:val="20"/>
                <w:szCs w:val="20"/>
              </w:rPr>
              <w:t xml:space="preserve">&gt; </w:t>
            </w:r>
          </w:p>
          <w:p w14:paraId="39F62915" w14:textId="0D0365E5" w:rsidR="00534BC8" w:rsidRPr="00173428" w:rsidRDefault="00534BC8" w:rsidP="00A87E1F">
            <w:pPr>
              <w:pStyle w:val="ListParagraph"/>
              <w:numPr>
                <w:ilvl w:val="0"/>
                <w:numId w:val="86"/>
              </w:numPr>
              <w:rPr>
                <w:rFonts w:ascii="Arial" w:eastAsia="Times New Roman" w:hAnsi="Arial" w:cs="Times New Roman"/>
                <w:sz w:val="20"/>
                <w:szCs w:val="20"/>
              </w:rPr>
            </w:pPr>
            <w:r w:rsidRPr="00315B33">
              <w:rPr>
                <w:rFonts w:ascii="Arial" w:eastAsia="Times New Roman" w:hAnsi="Arial" w:cs="Times New Roman"/>
                <w:i/>
                <w:sz w:val="20"/>
                <w:szCs w:val="20"/>
              </w:rPr>
              <w:t xml:space="preserve">Centers for Disease Control and Prevention. </w:t>
            </w:r>
            <w:r w:rsidR="003F0C8E">
              <w:rPr>
                <w:rFonts w:ascii="Arial" w:eastAsia="Times New Roman" w:hAnsi="Arial" w:cs="Times New Roman"/>
                <w:i/>
                <w:sz w:val="20"/>
                <w:szCs w:val="20"/>
              </w:rPr>
              <w:t>&lt;</w:t>
            </w:r>
            <w:hyperlink r:id="rId81" w:history="1">
              <w:r w:rsidR="003F0C8E" w:rsidRPr="00D65433">
                <w:rPr>
                  <w:rStyle w:val="Hyperlink"/>
                  <w:rFonts w:ascii="Arial" w:eastAsia="Times New Roman" w:hAnsi="Arial" w:cs="Times New Roman"/>
                  <w:sz w:val="20"/>
                  <w:szCs w:val="20"/>
                </w:rPr>
                <w:t>http://www.cdc.gov</w:t>
              </w:r>
            </w:hyperlink>
            <w:r w:rsidR="003F0C8E">
              <w:rPr>
                <w:rFonts w:ascii="Arial" w:eastAsia="Times New Roman" w:hAnsi="Arial" w:cs="Times New Roman"/>
                <w:sz w:val="20"/>
                <w:szCs w:val="20"/>
              </w:rPr>
              <w:t xml:space="preserve">&gt; </w:t>
            </w:r>
          </w:p>
          <w:p w14:paraId="3392E4D8" w14:textId="5B92A847" w:rsidR="00534BC8" w:rsidRPr="00315B33" w:rsidRDefault="00534BC8" w:rsidP="00A87E1F">
            <w:pPr>
              <w:pStyle w:val="ListParagraph"/>
              <w:numPr>
                <w:ilvl w:val="0"/>
                <w:numId w:val="86"/>
              </w:numPr>
              <w:rPr>
                <w:rFonts w:ascii="Arial" w:hAnsi="Arial"/>
                <w:sz w:val="20"/>
                <w:szCs w:val="20"/>
              </w:rPr>
            </w:pPr>
            <w:r w:rsidRPr="00315B33">
              <w:rPr>
                <w:rFonts w:ascii="Arial" w:hAnsi="Arial"/>
                <w:sz w:val="20"/>
                <w:szCs w:val="20"/>
              </w:rPr>
              <w:t xml:space="preserve">“Drug Facts.” </w:t>
            </w:r>
            <w:r w:rsidRPr="00315B33">
              <w:rPr>
                <w:rFonts w:ascii="Arial" w:hAnsi="Arial"/>
                <w:i/>
                <w:sz w:val="20"/>
                <w:szCs w:val="20"/>
              </w:rPr>
              <w:t xml:space="preserve">Just Think Twice. </w:t>
            </w:r>
            <w:r w:rsidR="003F0C8E">
              <w:rPr>
                <w:rFonts w:ascii="Arial" w:hAnsi="Arial"/>
                <w:i/>
                <w:sz w:val="20"/>
                <w:szCs w:val="20"/>
              </w:rPr>
              <w:t>&lt;</w:t>
            </w:r>
            <w:hyperlink r:id="rId82" w:history="1">
              <w:r w:rsidR="003F0C8E" w:rsidRPr="00D65433">
                <w:rPr>
                  <w:rStyle w:val="Hyperlink"/>
                  <w:rFonts w:ascii="Arial" w:hAnsi="Arial"/>
                  <w:sz w:val="20"/>
                  <w:szCs w:val="20"/>
                </w:rPr>
                <w:t>http://www.justthinktwice.com/content/drug_facts.html</w:t>
              </w:r>
            </w:hyperlink>
            <w:r w:rsidR="003F0C8E">
              <w:rPr>
                <w:rFonts w:ascii="Arial" w:hAnsi="Arial"/>
                <w:sz w:val="20"/>
                <w:szCs w:val="20"/>
              </w:rPr>
              <w:t xml:space="preserve">&gt; </w:t>
            </w:r>
          </w:p>
          <w:p w14:paraId="2562009F" w14:textId="244E97D7" w:rsidR="00534BC8" w:rsidRDefault="00534BC8" w:rsidP="00A87E1F">
            <w:pPr>
              <w:pStyle w:val="ListParagraph"/>
              <w:numPr>
                <w:ilvl w:val="0"/>
                <w:numId w:val="86"/>
              </w:numPr>
              <w:rPr>
                <w:rFonts w:ascii="Arial" w:hAnsi="Arial"/>
                <w:sz w:val="20"/>
                <w:szCs w:val="20"/>
              </w:rPr>
            </w:pPr>
            <w:r w:rsidRPr="00315B33">
              <w:rPr>
                <w:rFonts w:ascii="Arial" w:hAnsi="Arial"/>
                <w:sz w:val="20"/>
                <w:szCs w:val="20"/>
              </w:rPr>
              <w:t xml:space="preserve">“Drug Guide.” </w:t>
            </w:r>
            <w:r w:rsidRPr="00315B33">
              <w:rPr>
                <w:rFonts w:ascii="Arial" w:hAnsi="Arial"/>
                <w:i/>
                <w:sz w:val="20"/>
                <w:szCs w:val="20"/>
              </w:rPr>
              <w:t xml:space="preserve">Partnership for Drug-Free Kids. </w:t>
            </w:r>
            <w:r w:rsidR="003F0C8E">
              <w:rPr>
                <w:rFonts w:ascii="Arial" w:hAnsi="Arial"/>
                <w:i/>
                <w:sz w:val="20"/>
                <w:szCs w:val="20"/>
              </w:rPr>
              <w:t>&lt;</w:t>
            </w:r>
            <w:hyperlink r:id="rId83" w:history="1">
              <w:r w:rsidR="003F0C8E" w:rsidRPr="00D65433">
                <w:rPr>
                  <w:rStyle w:val="Hyperlink"/>
                  <w:rFonts w:ascii="Arial" w:hAnsi="Arial"/>
                  <w:sz w:val="20"/>
                  <w:szCs w:val="20"/>
                </w:rPr>
                <w:t>http://www.drugfree.org/drug-guide/</w:t>
              </w:r>
            </w:hyperlink>
            <w:r w:rsidR="003F0C8E">
              <w:rPr>
                <w:rFonts w:ascii="Arial" w:hAnsi="Arial"/>
                <w:sz w:val="20"/>
                <w:szCs w:val="20"/>
              </w:rPr>
              <w:t xml:space="preserve">&gt; </w:t>
            </w:r>
          </w:p>
          <w:p w14:paraId="5668BCC9" w14:textId="0B1F4683" w:rsidR="00173428" w:rsidRPr="00315B33" w:rsidRDefault="00173428" w:rsidP="00A87E1F">
            <w:pPr>
              <w:pStyle w:val="ListParagraph"/>
              <w:numPr>
                <w:ilvl w:val="0"/>
                <w:numId w:val="86"/>
              </w:numPr>
              <w:rPr>
                <w:rFonts w:ascii="Arial" w:hAnsi="Arial"/>
                <w:sz w:val="20"/>
                <w:szCs w:val="20"/>
              </w:rPr>
            </w:pPr>
            <w:r w:rsidRPr="00315B33">
              <w:rPr>
                <w:rFonts w:ascii="Arial" w:hAnsi="Arial"/>
                <w:sz w:val="20"/>
                <w:szCs w:val="20"/>
              </w:rPr>
              <w:t xml:space="preserve">“Drugs and Alcohol.” </w:t>
            </w:r>
            <w:r w:rsidRPr="00315B33">
              <w:rPr>
                <w:rFonts w:ascii="Arial" w:hAnsi="Arial"/>
                <w:i/>
                <w:sz w:val="20"/>
                <w:szCs w:val="20"/>
              </w:rPr>
              <w:t xml:space="preserve">Teens Health. </w:t>
            </w:r>
            <w:r>
              <w:rPr>
                <w:rFonts w:ascii="Arial" w:hAnsi="Arial"/>
                <w:i/>
                <w:sz w:val="20"/>
                <w:szCs w:val="20"/>
              </w:rPr>
              <w:t>&lt;</w:t>
            </w:r>
            <w:hyperlink r:id="rId84" w:history="1">
              <w:r w:rsidRPr="00D65433">
                <w:rPr>
                  <w:rStyle w:val="Hyperlink"/>
                  <w:rFonts w:ascii="Arial" w:hAnsi="Arial"/>
                  <w:sz w:val="20"/>
                  <w:szCs w:val="20"/>
                </w:rPr>
                <w:t>http://kidshealth.org/teen/drug_alcohol/</w:t>
              </w:r>
            </w:hyperlink>
            <w:r>
              <w:rPr>
                <w:rFonts w:ascii="Arial" w:hAnsi="Arial"/>
                <w:sz w:val="20"/>
                <w:szCs w:val="20"/>
              </w:rPr>
              <w:t>&gt;</w:t>
            </w:r>
          </w:p>
          <w:p w14:paraId="3BBE988C" w14:textId="7623EA18" w:rsidR="00534BC8" w:rsidRPr="00315B33" w:rsidRDefault="00534BC8" w:rsidP="00A87E1F">
            <w:pPr>
              <w:pStyle w:val="ListParagraph"/>
              <w:numPr>
                <w:ilvl w:val="0"/>
                <w:numId w:val="86"/>
              </w:numPr>
              <w:rPr>
                <w:rFonts w:ascii="Arial" w:hAnsi="Arial"/>
                <w:sz w:val="20"/>
                <w:szCs w:val="20"/>
              </w:rPr>
            </w:pPr>
            <w:r w:rsidRPr="00315B33">
              <w:rPr>
                <w:rFonts w:ascii="Arial" w:hAnsi="Arial"/>
                <w:sz w:val="20"/>
                <w:szCs w:val="20"/>
              </w:rPr>
              <w:t xml:space="preserve">“Fact Sheets.” </w:t>
            </w:r>
            <w:r w:rsidRPr="00315B33">
              <w:rPr>
                <w:rFonts w:ascii="Arial" w:hAnsi="Arial"/>
                <w:i/>
                <w:sz w:val="20"/>
                <w:szCs w:val="20"/>
              </w:rPr>
              <w:t>Drug Enforcement Administration.</w:t>
            </w:r>
            <w:r w:rsidRPr="00315B33">
              <w:rPr>
                <w:rFonts w:ascii="Arial" w:hAnsi="Arial"/>
                <w:sz w:val="20"/>
                <w:szCs w:val="20"/>
              </w:rPr>
              <w:t xml:space="preserve"> </w:t>
            </w:r>
            <w:r w:rsidR="003F0C8E">
              <w:rPr>
                <w:rFonts w:ascii="Arial" w:hAnsi="Arial"/>
                <w:sz w:val="20"/>
                <w:szCs w:val="20"/>
              </w:rPr>
              <w:t>&lt;</w:t>
            </w:r>
            <w:hyperlink r:id="rId85" w:history="1">
              <w:r w:rsidR="003F0C8E" w:rsidRPr="00D65433">
                <w:rPr>
                  <w:rStyle w:val="Hyperlink"/>
                  <w:rFonts w:ascii="Arial" w:hAnsi="Arial"/>
                  <w:sz w:val="20"/>
                  <w:szCs w:val="20"/>
                </w:rPr>
                <w:t>http://www.justice.gov/dea/druginfo/factsheets.shtml</w:t>
              </w:r>
            </w:hyperlink>
            <w:r w:rsidR="003F0C8E">
              <w:rPr>
                <w:rFonts w:ascii="Arial" w:hAnsi="Arial"/>
                <w:sz w:val="20"/>
                <w:szCs w:val="20"/>
              </w:rPr>
              <w:t xml:space="preserve">&gt; </w:t>
            </w:r>
          </w:p>
          <w:p w14:paraId="19EF02F6" w14:textId="5AD89680" w:rsidR="00534BC8" w:rsidRPr="00315B33" w:rsidRDefault="00534BC8" w:rsidP="00A87E1F">
            <w:pPr>
              <w:pStyle w:val="ListParagraph"/>
              <w:numPr>
                <w:ilvl w:val="0"/>
                <w:numId w:val="86"/>
              </w:numPr>
              <w:rPr>
                <w:rFonts w:ascii="Arial" w:hAnsi="Arial" w:cs="Times New Roman"/>
                <w:sz w:val="20"/>
                <w:szCs w:val="20"/>
              </w:rPr>
            </w:pPr>
            <w:r w:rsidRPr="00315B33">
              <w:rPr>
                <w:rFonts w:ascii="Arial" w:hAnsi="Arial" w:cs="Times New Roman"/>
                <w:sz w:val="20"/>
                <w:szCs w:val="20"/>
              </w:rPr>
              <w:t xml:space="preserve">“InteliHealth Drug Resource Center.” </w:t>
            </w:r>
            <w:r w:rsidRPr="00A87E1F">
              <w:rPr>
                <w:rFonts w:ascii="Arial" w:hAnsi="Arial" w:cs="Times New Roman"/>
                <w:i/>
                <w:sz w:val="20"/>
                <w:szCs w:val="20"/>
              </w:rPr>
              <w:t>Aetna.</w:t>
            </w:r>
            <w:r w:rsidRPr="00315B33">
              <w:rPr>
                <w:rFonts w:ascii="Arial" w:hAnsi="Arial" w:cs="Times New Roman"/>
                <w:sz w:val="20"/>
                <w:szCs w:val="20"/>
              </w:rPr>
              <w:t xml:space="preserve"> </w:t>
            </w:r>
            <w:r w:rsidR="003F0C8E">
              <w:rPr>
                <w:rFonts w:ascii="Arial" w:hAnsi="Arial" w:cs="Times New Roman"/>
                <w:sz w:val="20"/>
                <w:szCs w:val="20"/>
              </w:rPr>
              <w:t>&lt;</w:t>
            </w:r>
            <w:hyperlink r:id="rId86" w:history="1">
              <w:r w:rsidR="003F0C8E" w:rsidRPr="00D65433">
                <w:rPr>
                  <w:rStyle w:val="Hyperlink"/>
                  <w:rFonts w:ascii="Arial" w:hAnsi="Arial" w:cs="Times New Roman"/>
                  <w:sz w:val="20"/>
                  <w:szCs w:val="20"/>
                </w:rPr>
                <w:t>http://www.intelihealth.com/look-it-up/drug-resource-center</w:t>
              </w:r>
            </w:hyperlink>
            <w:r w:rsidR="003F0C8E">
              <w:rPr>
                <w:rFonts w:ascii="Arial" w:hAnsi="Arial" w:cs="Times New Roman"/>
                <w:sz w:val="20"/>
                <w:szCs w:val="20"/>
              </w:rPr>
              <w:t xml:space="preserve">&gt; </w:t>
            </w:r>
          </w:p>
          <w:p w14:paraId="01515184" w14:textId="42128909" w:rsidR="00534BC8" w:rsidRDefault="00534BC8" w:rsidP="00A87E1F">
            <w:pPr>
              <w:pStyle w:val="ListParagraph"/>
              <w:numPr>
                <w:ilvl w:val="0"/>
                <w:numId w:val="86"/>
              </w:numPr>
              <w:rPr>
                <w:rFonts w:ascii="Arial" w:hAnsi="Arial"/>
                <w:sz w:val="20"/>
                <w:szCs w:val="20"/>
              </w:rPr>
            </w:pPr>
            <w:r w:rsidRPr="00315B33">
              <w:rPr>
                <w:rFonts w:ascii="Arial" w:hAnsi="Arial"/>
                <w:i/>
                <w:sz w:val="20"/>
                <w:szCs w:val="20"/>
              </w:rPr>
              <w:t xml:space="preserve">NIDA for Teens. </w:t>
            </w:r>
            <w:r w:rsidR="003F0C8E">
              <w:rPr>
                <w:rFonts w:ascii="Arial" w:hAnsi="Arial"/>
                <w:i/>
                <w:sz w:val="20"/>
                <w:szCs w:val="20"/>
              </w:rPr>
              <w:t>&lt;</w:t>
            </w:r>
            <w:hyperlink r:id="rId87" w:history="1">
              <w:r w:rsidR="003F0C8E" w:rsidRPr="00D65433">
                <w:rPr>
                  <w:rStyle w:val="Hyperlink"/>
                  <w:rFonts w:ascii="Arial" w:hAnsi="Arial"/>
                  <w:sz w:val="20"/>
                  <w:szCs w:val="20"/>
                </w:rPr>
                <w:t>http://teens.drugabuse.gov</w:t>
              </w:r>
            </w:hyperlink>
            <w:r w:rsidR="003F0C8E">
              <w:rPr>
                <w:rFonts w:ascii="Arial" w:hAnsi="Arial"/>
                <w:sz w:val="20"/>
                <w:szCs w:val="20"/>
              </w:rPr>
              <w:t xml:space="preserve">&gt; </w:t>
            </w:r>
          </w:p>
          <w:p w14:paraId="27B0E6A2" w14:textId="1CFF7D6F" w:rsidR="00534BC8" w:rsidRPr="00131DBD" w:rsidRDefault="00534BC8" w:rsidP="00A87E1F">
            <w:pPr>
              <w:pStyle w:val="ListParagraph"/>
              <w:numPr>
                <w:ilvl w:val="0"/>
                <w:numId w:val="86"/>
              </w:numPr>
              <w:rPr>
                <w:rFonts w:ascii="Arial" w:eastAsia="Times New Roman" w:hAnsi="Arial" w:cs="Arial"/>
                <w:sz w:val="20"/>
                <w:szCs w:val="20"/>
              </w:rPr>
            </w:pPr>
            <w:r w:rsidRPr="00131DBD">
              <w:rPr>
                <w:rFonts w:ascii="Arial" w:eastAsia="Times New Roman" w:hAnsi="Arial" w:cs="Arial"/>
                <w:sz w:val="20"/>
                <w:szCs w:val="20"/>
              </w:rPr>
              <w:t xml:space="preserve">“Prescription Drug Abuse Directory.”  </w:t>
            </w:r>
            <w:r w:rsidRPr="00131DBD">
              <w:rPr>
                <w:rFonts w:ascii="Arial" w:eastAsia="Times New Roman" w:hAnsi="Arial" w:cs="Arial"/>
                <w:i/>
                <w:sz w:val="20"/>
                <w:szCs w:val="20"/>
              </w:rPr>
              <w:t>WebMD.</w:t>
            </w:r>
            <w:r w:rsidRPr="00131DBD">
              <w:rPr>
                <w:rFonts w:ascii="Arial" w:eastAsia="Times New Roman" w:hAnsi="Arial" w:cs="Arial"/>
                <w:sz w:val="20"/>
                <w:szCs w:val="20"/>
              </w:rPr>
              <w:t xml:space="preserve"> &lt;</w:t>
            </w:r>
            <w:r>
              <w:t xml:space="preserve"> </w:t>
            </w:r>
            <w:hyperlink r:id="rId88" w:history="1">
              <w:r w:rsidR="003F0C8E" w:rsidRPr="00D65433">
                <w:rPr>
                  <w:rStyle w:val="Hyperlink"/>
                  <w:rFonts w:ascii="Arial" w:eastAsia="Times New Roman" w:hAnsi="Arial" w:cs="Arial"/>
                  <w:sz w:val="20"/>
                  <w:szCs w:val="20"/>
                </w:rPr>
                <w:t>http://www.webmd.com/mental-health/addiction/prescription-drugs-abuse-directory</w:t>
              </w:r>
            </w:hyperlink>
            <w:r w:rsidR="003F0C8E">
              <w:rPr>
                <w:rFonts w:ascii="Arial" w:eastAsia="Times New Roman" w:hAnsi="Arial" w:cs="Arial"/>
                <w:sz w:val="20"/>
                <w:szCs w:val="20"/>
              </w:rPr>
              <w:t xml:space="preserve">&gt; </w:t>
            </w:r>
          </w:p>
        </w:tc>
      </w:tr>
      <w:tr w:rsidR="00534BC8" w:rsidRPr="00DA3CA9" w14:paraId="6B568418" w14:textId="77777777" w:rsidTr="00987A3B">
        <w:trPr>
          <w:trHeight w:val="648"/>
          <w:jc w:val="center"/>
        </w:trPr>
        <w:tc>
          <w:tcPr>
            <w:tcW w:w="2050" w:type="dxa"/>
          </w:tcPr>
          <w:p w14:paraId="54CC5F5E" w14:textId="77777777" w:rsidR="00534BC8" w:rsidRPr="00DA3CA9" w:rsidRDefault="00534BC8" w:rsidP="00987A3B">
            <w:pPr>
              <w:rPr>
                <w:rFonts w:asciiTheme="majorHAnsi" w:hAnsiTheme="majorHAnsi" w:cstheme="majorHAnsi"/>
                <w:b/>
                <w:sz w:val="20"/>
                <w:szCs w:val="20"/>
              </w:rPr>
            </w:pPr>
            <w:r w:rsidRPr="00DA3CA9">
              <w:rPr>
                <w:rFonts w:asciiTheme="majorHAnsi" w:hAnsiTheme="majorHAnsi" w:cstheme="majorHAnsi"/>
                <w:b/>
                <w:sz w:val="20"/>
                <w:szCs w:val="20"/>
              </w:rPr>
              <w:t>Video</w:t>
            </w:r>
          </w:p>
          <w:p w14:paraId="3F736D12" w14:textId="77777777" w:rsidR="00534BC8" w:rsidRPr="00DA3CA9" w:rsidRDefault="00534BC8" w:rsidP="00987A3B">
            <w:pPr>
              <w:rPr>
                <w:rFonts w:asciiTheme="majorHAnsi" w:hAnsiTheme="majorHAnsi" w:cstheme="majorHAnsi"/>
                <w:b/>
                <w:sz w:val="20"/>
                <w:szCs w:val="20"/>
              </w:rPr>
            </w:pPr>
          </w:p>
        </w:tc>
        <w:tc>
          <w:tcPr>
            <w:tcW w:w="11140" w:type="dxa"/>
          </w:tcPr>
          <w:p w14:paraId="4A2C0FCC" w14:textId="45E4B8BA" w:rsidR="00534BC8" w:rsidRPr="009F4CE0" w:rsidRDefault="00534BC8" w:rsidP="00A87E1F">
            <w:pPr>
              <w:pStyle w:val="ListParagraph"/>
              <w:numPr>
                <w:ilvl w:val="0"/>
                <w:numId w:val="87"/>
              </w:numPr>
              <w:rPr>
                <w:rFonts w:ascii="Arial" w:hAnsi="Arial" w:cs="Arial"/>
                <w:color w:val="000000"/>
                <w:sz w:val="20"/>
                <w:szCs w:val="20"/>
              </w:rPr>
            </w:pPr>
            <w:r w:rsidRPr="009F4CE0">
              <w:rPr>
                <w:rFonts w:ascii="Arial" w:hAnsi="Arial" w:cs="Arial"/>
                <w:color w:val="000000"/>
                <w:sz w:val="20"/>
                <w:szCs w:val="20"/>
              </w:rPr>
              <w:t xml:space="preserve">“ PBS NewsHour: Prescription Drug Abuse.” </w:t>
            </w:r>
            <w:r w:rsidRPr="009F4CE0">
              <w:rPr>
                <w:rFonts w:ascii="Arial" w:hAnsi="Arial" w:cs="Arial"/>
                <w:i/>
                <w:color w:val="000000"/>
                <w:sz w:val="20"/>
                <w:szCs w:val="20"/>
              </w:rPr>
              <w:t xml:space="preserve">YouTube. </w:t>
            </w:r>
            <w:r w:rsidR="003F0C8E">
              <w:rPr>
                <w:rFonts w:ascii="Arial" w:hAnsi="Arial" w:cs="Arial"/>
                <w:i/>
                <w:color w:val="000000"/>
                <w:sz w:val="20"/>
                <w:szCs w:val="20"/>
              </w:rPr>
              <w:t>&lt;</w:t>
            </w:r>
            <w:hyperlink r:id="rId89" w:history="1">
              <w:r w:rsidR="003F0C8E" w:rsidRPr="00D65433">
                <w:rPr>
                  <w:rStyle w:val="Hyperlink"/>
                  <w:rFonts w:ascii="Arial" w:hAnsi="Arial" w:cs="Arial"/>
                  <w:sz w:val="20"/>
                  <w:szCs w:val="20"/>
                </w:rPr>
                <w:t>https://www.youtube.com/watch?v=1sdFRJtzI0s</w:t>
              </w:r>
            </w:hyperlink>
            <w:r w:rsidR="003F0C8E">
              <w:rPr>
                <w:rFonts w:ascii="Arial" w:hAnsi="Arial" w:cs="Arial"/>
                <w:color w:val="000000"/>
                <w:sz w:val="20"/>
                <w:szCs w:val="20"/>
              </w:rPr>
              <w:t xml:space="preserve">&gt; </w:t>
            </w:r>
          </w:p>
          <w:p w14:paraId="1766F129" w14:textId="728F8DCF" w:rsidR="00534BC8" w:rsidRPr="009F4CE0" w:rsidRDefault="00534BC8" w:rsidP="00A87E1F">
            <w:pPr>
              <w:pStyle w:val="ListParagraph"/>
              <w:numPr>
                <w:ilvl w:val="0"/>
                <w:numId w:val="87"/>
              </w:numPr>
              <w:rPr>
                <w:rFonts w:ascii="Times" w:hAnsi="Times" w:cs="Times New Roman"/>
                <w:sz w:val="20"/>
                <w:szCs w:val="20"/>
              </w:rPr>
            </w:pPr>
            <w:r w:rsidRPr="009F4CE0">
              <w:rPr>
                <w:rFonts w:ascii="Arial" w:hAnsi="Arial" w:cs="Arial"/>
                <w:color w:val="000000"/>
                <w:sz w:val="20"/>
                <w:szCs w:val="20"/>
              </w:rPr>
              <w:t xml:space="preserve">“Teen Abuse of Prescription Drugs.” </w:t>
            </w:r>
            <w:r w:rsidRPr="009F4CE0">
              <w:rPr>
                <w:rFonts w:ascii="Arial" w:hAnsi="Arial" w:cs="Arial"/>
                <w:i/>
                <w:color w:val="000000"/>
                <w:sz w:val="20"/>
                <w:szCs w:val="20"/>
              </w:rPr>
              <w:t>YouTube.</w:t>
            </w:r>
            <w:r w:rsidRPr="009F4CE0">
              <w:rPr>
                <w:rFonts w:ascii="Arial" w:hAnsi="Arial" w:cs="Arial"/>
                <w:color w:val="000000"/>
                <w:sz w:val="20"/>
                <w:szCs w:val="20"/>
              </w:rPr>
              <w:t xml:space="preserve"> </w:t>
            </w:r>
            <w:r w:rsidR="003F0C8E">
              <w:rPr>
                <w:rFonts w:ascii="Arial" w:hAnsi="Arial" w:cs="Arial"/>
                <w:color w:val="000000"/>
                <w:sz w:val="20"/>
                <w:szCs w:val="20"/>
              </w:rPr>
              <w:t>&lt;</w:t>
            </w:r>
            <w:hyperlink r:id="rId90" w:history="1">
              <w:r w:rsidR="003F0C8E" w:rsidRPr="00D65433">
                <w:rPr>
                  <w:rStyle w:val="Hyperlink"/>
                  <w:rFonts w:ascii="Arial" w:hAnsi="Arial" w:cs="Arial"/>
                  <w:sz w:val="20"/>
                  <w:szCs w:val="20"/>
                </w:rPr>
                <w:t>https://www.youtube.com/watch?v=WfBQUZkDORs</w:t>
              </w:r>
            </w:hyperlink>
            <w:r w:rsidR="003F0C8E">
              <w:rPr>
                <w:rFonts w:ascii="Arial" w:hAnsi="Arial" w:cs="Arial"/>
                <w:color w:val="000000"/>
                <w:sz w:val="20"/>
                <w:szCs w:val="20"/>
              </w:rPr>
              <w:t xml:space="preserve">&gt; </w:t>
            </w:r>
          </w:p>
          <w:p w14:paraId="633E6285" w14:textId="77777777" w:rsidR="00534BC8" w:rsidRPr="00DA3CA9" w:rsidRDefault="00534BC8" w:rsidP="00987A3B">
            <w:pPr>
              <w:rPr>
                <w:rFonts w:asciiTheme="majorHAnsi" w:hAnsiTheme="majorHAnsi" w:cstheme="majorHAnsi"/>
              </w:rPr>
            </w:pPr>
          </w:p>
        </w:tc>
      </w:tr>
      <w:tr w:rsidR="00534BC8" w:rsidRPr="00DA3CA9" w14:paraId="453EED45" w14:textId="77777777" w:rsidTr="00987A3B">
        <w:trPr>
          <w:trHeight w:val="467"/>
          <w:jc w:val="center"/>
        </w:trPr>
        <w:tc>
          <w:tcPr>
            <w:tcW w:w="2050" w:type="dxa"/>
          </w:tcPr>
          <w:p w14:paraId="71168F9E" w14:textId="77777777" w:rsidR="00534BC8" w:rsidRPr="00DA3CA9" w:rsidRDefault="00534BC8" w:rsidP="00987A3B">
            <w:pPr>
              <w:rPr>
                <w:rFonts w:asciiTheme="majorHAnsi" w:hAnsiTheme="majorHAnsi" w:cstheme="majorHAnsi"/>
                <w:b/>
                <w:sz w:val="20"/>
                <w:szCs w:val="20"/>
              </w:rPr>
            </w:pPr>
            <w:r w:rsidRPr="00DA3CA9">
              <w:rPr>
                <w:rFonts w:asciiTheme="majorHAnsi" w:hAnsiTheme="majorHAnsi" w:cstheme="majorHAnsi"/>
                <w:b/>
                <w:sz w:val="20"/>
                <w:szCs w:val="20"/>
              </w:rPr>
              <w:t>Apps</w:t>
            </w:r>
          </w:p>
          <w:p w14:paraId="099086D4" w14:textId="77777777" w:rsidR="00534BC8" w:rsidRPr="00DA3CA9" w:rsidRDefault="00534BC8" w:rsidP="00987A3B">
            <w:pPr>
              <w:rPr>
                <w:rFonts w:asciiTheme="majorHAnsi" w:hAnsiTheme="majorHAnsi" w:cstheme="majorHAnsi"/>
                <w:b/>
                <w:sz w:val="20"/>
                <w:szCs w:val="20"/>
              </w:rPr>
            </w:pPr>
          </w:p>
        </w:tc>
        <w:tc>
          <w:tcPr>
            <w:tcW w:w="11140" w:type="dxa"/>
          </w:tcPr>
          <w:p w14:paraId="0891322F" w14:textId="77777777" w:rsidR="00534BC8" w:rsidRPr="00A87E1F" w:rsidRDefault="00534BC8" w:rsidP="00A87E1F">
            <w:pPr>
              <w:pStyle w:val="ListParagraph"/>
              <w:numPr>
                <w:ilvl w:val="0"/>
                <w:numId w:val="138"/>
              </w:numPr>
              <w:rPr>
                <w:rFonts w:ascii="Times" w:eastAsia="Times New Roman" w:hAnsi="Times" w:cs="Times New Roman"/>
                <w:sz w:val="20"/>
                <w:szCs w:val="20"/>
              </w:rPr>
            </w:pPr>
            <w:r w:rsidRPr="00A87E1F">
              <w:rPr>
                <w:rFonts w:ascii="Arial" w:eastAsia="Times New Roman" w:hAnsi="Arial" w:cs="Arial"/>
                <w:color w:val="000000"/>
                <w:sz w:val="20"/>
                <w:szCs w:val="20"/>
              </w:rPr>
              <w:t>Drugs.com Medication Guide</w:t>
            </w:r>
          </w:p>
        </w:tc>
      </w:tr>
      <w:tr w:rsidR="00534BC8" w:rsidRPr="00DA3CA9" w14:paraId="29F5E50F" w14:textId="77777777" w:rsidTr="00987A3B">
        <w:trPr>
          <w:trHeight w:val="620"/>
          <w:jc w:val="center"/>
        </w:trPr>
        <w:tc>
          <w:tcPr>
            <w:tcW w:w="2050" w:type="dxa"/>
          </w:tcPr>
          <w:p w14:paraId="1A2152C0" w14:textId="77777777" w:rsidR="00534BC8" w:rsidRPr="00DA3CA9" w:rsidRDefault="00534BC8" w:rsidP="00987A3B">
            <w:pPr>
              <w:rPr>
                <w:rFonts w:asciiTheme="majorHAnsi" w:hAnsiTheme="majorHAnsi" w:cstheme="majorHAnsi"/>
                <w:b/>
                <w:sz w:val="20"/>
                <w:szCs w:val="20"/>
              </w:rPr>
            </w:pPr>
            <w:r w:rsidRPr="00DA3CA9">
              <w:rPr>
                <w:rFonts w:asciiTheme="majorHAnsi" w:hAnsiTheme="majorHAnsi" w:cstheme="majorHAnsi"/>
                <w:b/>
                <w:sz w:val="20"/>
                <w:szCs w:val="20"/>
              </w:rPr>
              <w:t>Community/Human Resources</w:t>
            </w:r>
          </w:p>
          <w:p w14:paraId="0B704BB2" w14:textId="77777777" w:rsidR="00534BC8" w:rsidRPr="00DA3CA9" w:rsidRDefault="00534BC8" w:rsidP="00987A3B">
            <w:pPr>
              <w:rPr>
                <w:rFonts w:asciiTheme="majorHAnsi" w:hAnsiTheme="majorHAnsi" w:cstheme="majorHAnsi"/>
                <w:b/>
                <w:sz w:val="20"/>
                <w:szCs w:val="20"/>
              </w:rPr>
            </w:pPr>
          </w:p>
        </w:tc>
        <w:tc>
          <w:tcPr>
            <w:tcW w:w="11140" w:type="dxa"/>
          </w:tcPr>
          <w:p w14:paraId="6E14AB20" w14:textId="77777777" w:rsidR="00534BC8" w:rsidRPr="00A87E1F" w:rsidRDefault="00534BC8" w:rsidP="00A87E1F">
            <w:pPr>
              <w:pStyle w:val="ListParagraph"/>
              <w:numPr>
                <w:ilvl w:val="0"/>
                <w:numId w:val="138"/>
              </w:numPr>
              <w:rPr>
                <w:rFonts w:ascii="Times" w:eastAsia="Times New Roman" w:hAnsi="Times" w:cs="Times New Roman"/>
                <w:sz w:val="20"/>
                <w:szCs w:val="20"/>
              </w:rPr>
            </w:pPr>
            <w:r w:rsidRPr="00A87E1F">
              <w:rPr>
                <w:rFonts w:ascii="Arial" w:eastAsia="Times New Roman" w:hAnsi="Arial" w:cs="Arial"/>
                <w:color w:val="000000"/>
                <w:sz w:val="20"/>
                <w:szCs w:val="20"/>
              </w:rPr>
              <w:t>Local health care providers</w:t>
            </w:r>
          </w:p>
        </w:tc>
      </w:tr>
      <w:bookmarkEnd w:id="8"/>
    </w:tbl>
    <w:p w14:paraId="23A414FB" w14:textId="77777777" w:rsidR="00CF7E0C" w:rsidRPr="00DA3CA9" w:rsidRDefault="00CF7E0C" w:rsidP="00CF7E0C">
      <w:pPr>
        <w:rPr>
          <w:rFonts w:asciiTheme="majorHAnsi" w:hAnsiTheme="majorHAnsi" w:cstheme="majorHAnsi"/>
        </w:rPr>
      </w:pPr>
    </w:p>
    <w:p w14:paraId="4854C038" w14:textId="77777777" w:rsidR="00F85BE9" w:rsidRPr="006663D0" w:rsidRDefault="00F85BE9">
      <w:pPr>
        <w:rPr>
          <w:rFonts w:ascii="Arial" w:hAnsi="Arial" w:cs="Arial"/>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CE2C20" w:rsidRPr="006663D0" w14:paraId="06A386DB" w14:textId="77777777">
        <w:trPr>
          <w:trHeight w:val="259"/>
        </w:trPr>
        <w:tc>
          <w:tcPr>
            <w:tcW w:w="14058" w:type="dxa"/>
            <w:gridSpan w:val="2"/>
            <w:shd w:val="clear" w:color="auto" w:fill="FF0000"/>
          </w:tcPr>
          <w:p w14:paraId="134985ED" w14:textId="77777777" w:rsidR="00CE2C20" w:rsidRPr="006663D0" w:rsidRDefault="00CE2C20" w:rsidP="00B53497">
            <w:pPr>
              <w:ind w:right="-108"/>
              <w:jc w:val="center"/>
              <w:rPr>
                <w:rFonts w:ascii="Arial" w:hAnsi="Arial" w:cs="Arial"/>
                <w:b/>
                <w:sz w:val="24"/>
                <w:szCs w:val="24"/>
              </w:rPr>
            </w:pPr>
            <w:r w:rsidRPr="006663D0">
              <w:rPr>
                <w:rFonts w:ascii="Arial" w:hAnsi="Arial" w:cs="Arial"/>
                <w:b/>
                <w:sz w:val="24"/>
                <w:szCs w:val="24"/>
              </w:rPr>
              <w:t xml:space="preserve">Big Idea: </w:t>
            </w:r>
            <w:r w:rsidRPr="006663D0">
              <w:rPr>
                <w:rFonts w:ascii="Arial" w:hAnsi="Arial" w:cs="Arial"/>
              </w:rPr>
              <w:t xml:space="preserve"> </w:t>
            </w:r>
            <w:r w:rsidRPr="006663D0">
              <w:rPr>
                <w:rFonts w:ascii="Arial" w:hAnsi="Arial" w:cs="Arial"/>
                <w:b/>
                <w:sz w:val="24"/>
                <w:szCs w:val="24"/>
              </w:rPr>
              <w:t>Critical thinkers actively and skillfully interpret, analyze, evaluate and synthesize information.</w:t>
            </w:r>
          </w:p>
        </w:tc>
      </w:tr>
      <w:tr w:rsidR="00094F5B" w:rsidRPr="006663D0" w14:paraId="2628EC8A" w14:textId="77777777" w:rsidTr="00094F5B">
        <w:trPr>
          <w:trHeight w:val="259"/>
        </w:trPr>
        <w:tc>
          <w:tcPr>
            <w:tcW w:w="14058" w:type="dxa"/>
            <w:gridSpan w:val="2"/>
            <w:shd w:val="clear" w:color="auto" w:fill="FFFF00"/>
          </w:tcPr>
          <w:p w14:paraId="23E5137A" w14:textId="7822E936" w:rsidR="00094F5B" w:rsidRPr="006663D0" w:rsidRDefault="00094F5B" w:rsidP="00B53497">
            <w:pPr>
              <w:ind w:right="-108"/>
              <w:jc w:val="center"/>
              <w:rPr>
                <w:rFonts w:ascii="Arial" w:hAnsi="Arial" w:cs="Arial"/>
                <w:b/>
                <w:sz w:val="24"/>
                <w:szCs w:val="24"/>
              </w:rPr>
            </w:pPr>
            <w:r>
              <w:rPr>
                <w:rFonts w:ascii="Arial" w:hAnsi="Arial" w:cs="Arial"/>
                <w:b/>
                <w:sz w:val="24"/>
                <w:szCs w:val="24"/>
              </w:rPr>
              <w:t xml:space="preserve">Big Idea:  </w:t>
            </w:r>
            <w:r w:rsidRPr="006663D0">
              <w:rPr>
                <w:rFonts w:ascii="Arial" w:hAnsi="Arial" w:cs="Arial"/>
                <w:b/>
                <w:sz w:val="24"/>
                <w:szCs w:val="24"/>
              </w:rPr>
              <w:t>Effective research requires the use of varied resources to gain or expand knowledge.</w:t>
            </w:r>
          </w:p>
        </w:tc>
      </w:tr>
      <w:tr w:rsidR="00CE2C20" w:rsidRPr="006663D0" w14:paraId="2468CBCF" w14:textId="77777777">
        <w:trPr>
          <w:trHeight w:val="250"/>
        </w:trPr>
        <w:tc>
          <w:tcPr>
            <w:tcW w:w="14058" w:type="dxa"/>
            <w:gridSpan w:val="2"/>
            <w:shd w:val="clear" w:color="auto" w:fill="FFFFFF" w:themeFill="background1"/>
          </w:tcPr>
          <w:p w14:paraId="4A79240C" w14:textId="033FD91C" w:rsidR="00CE2C20" w:rsidRPr="006663D0" w:rsidRDefault="00CE2C20" w:rsidP="00CE2C20">
            <w:pPr>
              <w:jc w:val="center"/>
              <w:rPr>
                <w:rFonts w:ascii="Arial" w:hAnsi="Arial" w:cs="Arial"/>
                <w:b/>
                <w:sz w:val="24"/>
                <w:szCs w:val="24"/>
              </w:rPr>
            </w:pPr>
            <w:r w:rsidRPr="006663D0">
              <w:rPr>
                <w:rFonts w:ascii="Arial" w:hAnsi="Arial" w:cs="Arial"/>
                <w:b/>
                <w:sz w:val="24"/>
                <w:szCs w:val="24"/>
              </w:rPr>
              <w:t xml:space="preserve">Library Information Concept:  </w:t>
            </w:r>
            <w:r w:rsidR="00094F5B">
              <w:rPr>
                <w:rFonts w:ascii="Arial" w:hAnsi="Arial" w:cs="Arial"/>
                <w:b/>
                <w:sz w:val="24"/>
                <w:szCs w:val="24"/>
              </w:rPr>
              <w:t xml:space="preserve">Research Process: </w:t>
            </w:r>
            <w:r w:rsidRPr="006663D0">
              <w:rPr>
                <w:rFonts w:ascii="Arial" w:hAnsi="Arial" w:cs="Arial"/>
                <w:b/>
                <w:sz w:val="24"/>
                <w:szCs w:val="24"/>
              </w:rPr>
              <w:t>Note-taking Strategies</w:t>
            </w:r>
            <w:r w:rsidR="00094F5B">
              <w:rPr>
                <w:rFonts w:ascii="Arial" w:hAnsi="Arial" w:cs="Arial"/>
                <w:b/>
                <w:sz w:val="24"/>
                <w:szCs w:val="24"/>
              </w:rPr>
              <w:t xml:space="preserve"> &amp; </w:t>
            </w:r>
            <w:r w:rsidR="00094F5B" w:rsidRPr="006663D0">
              <w:rPr>
                <w:rFonts w:ascii="Arial" w:hAnsi="Arial" w:cs="Arial"/>
                <w:b/>
                <w:sz w:val="24"/>
                <w:szCs w:val="20"/>
              </w:rPr>
              <w:t xml:space="preserve"> Drawing Evidence from Text </w:t>
            </w:r>
            <w:r w:rsidR="004B25B8">
              <w:rPr>
                <w:rFonts w:ascii="Arial" w:hAnsi="Arial" w:cs="Arial"/>
                <w:b/>
                <w:sz w:val="24"/>
                <w:szCs w:val="24"/>
              </w:rPr>
              <w:t xml:space="preserve"> </w:t>
            </w:r>
            <w:r w:rsidR="004B25B8" w:rsidRPr="004B25B8">
              <w:rPr>
                <w:rFonts w:ascii="Arial" w:hAnsi="Arial" w:cs="Arial"/>
                <w:b/>
                <w:sz w:val="23"/>
                <w:szCs w:val="23"/>
              </w:rPr>
              <w:t>Grade Band</w:t>
            </w:r>
            <w:r w:rsidR="0059198B" w:rsidRPr="004B25B8">
              <w:rPr>
                <w:rFonts w:ascii="Arial" w:hAnsi="Arial" w:cs="Arial"/>
                <w:b/>
                <w:sz w:val="23"/>
                <w:szCs w:val="23"/>
              </w:rPr>
              <w:t xml:space="preserve"> 9-12</w:t>
            </w:r>
          </w:p>
        </w:tc>
      </w:tr>
      <w:tr w:rsidR="00CE2C20" w:rsidRPr="006663D0" w14:paraId="63369A39" w14:textId="77777777">
        <w:trPr>
          <w:trHeight w:val="233"/>
        </w:trPr>
        <w:tc>
          <w:tcPr>
            <w:tcW w:w="14058" w:type="dxa"/>
            <w:gridSpan w:val="2"/>
            <w:shd w:val="clear" w:color="auto" w:fill="BFBFBF" w:themeFill="background1" w:themeFillShade="BF"/>
          </w:tcPr>
          <w:p w14:paraId="635F89CE" w14:textId="0BE0D133" w:rsidR="00CE2C20" w:rsidRPr="006663D0" w:rsidRDefault="00CE2C20" w:rsidP="00B53497">
            <w:pPr>
              <w:jc w:val="center"/>
              <w:rPr>
                <w:rFonts w:ascii="Arial" w:hAnsi="Arial" w:cs="Arial"/>
                <w:b/>
                <w:sz w:val="24"/>
                <w:szCs w:val="24"/>
              </w:rPr>
            </w:pPr>
            <w:r w:rsidRPr="006663D0">
              <w:rPr>
                <w:rFonts w:ascii="Arial" w:hAnsi="Arial" w:cs="Arial"/>
                <w:b/>
                <w:szCs w:val="24"/>
              </w:rPr>
              <w:t xml:space="preserve">Stage 1:  </w:t>
            </w:r>
            <w:r w:rsidR="007B7E84" w:rsidRPr="006663D0">
              <w:rPr>
                <w:rFonts w:ascii="Arial" w:hAnsi="Arial" w:cs="Arial"/>
                <w:b/>
                <w:szCs w:val="24"/>
              </w:rPr>
              <w:t xml:space="preserve"> Desired </w:t>
            </w:r>
            <w:r w:rsidR="007B7E84">
              <w:rPr>
                <w:rFonts w:ascii="Arial" w:hAnsi="Arial" w:cs="Arial"/>
                <w:b/>
                <w:szCs w:val="24"/>
              </w:rPr>
              <w:t>Results</w:t>
            </w:r>
          </w:p>
        </w:tc>
      </w:tr>
      <w:tr w:rsidR="00CE2C20" w:rsidRPr="006663D0" w14:paraId="7297353B" w14:textId="77777777">
        <w:trPr>
          <w:trHeight w:val="233"/>
        </w:trPr>
        <w:tc>
          <w:tcPr>
            <w:tcW w:w="14058" w:type="dxa"/>
            <w:gridSpan w:val="2"/>
            <w:shd w:val="clear" w:color="auto" w:fill="FFFFCC"/>
          </w:tcPr>
          <w:p w14:paraId="40C7563F" w14:textId="41215AE5" w:rsidR="00CE2C20" w:rsidRPr="006663D0" w:rsidRDefault="00CE2C20" w:rsidP="00B53497">
            <w:pPr>
              <w:rPr>
                <w:rFonts w:ascii="Arial" w:hAnsi="Arial" w:cs="Arial"/>
                <w:b/>
                <w:sz w:val="20"/>
                <w:szCs w:val="24"/>
              </w:rPr>
            </w:pPr>
            <w:r w:rsidRPr="006663D0">
              <w:rPr>
                <w:rFonts w:ascii="Arial" w:hAnsi="Arial" w:cs="Arial"/>
                <w:b/>
                <w:sz w:val="20"/>
                <w:szCs w:val="24"/>
              </w:rPr>
              <w:t>Established Goals  (</w:t>
            </w:r>
            <w:r w:rsidR="00094F5B">
              <w:rPr>
                <w:rFonts w:ascii="Arial" w:hAnsi="Arial" w:cs="Arial"/>
                <w:b/>
                <w:sz w:val="20"/>
                <w:szCs w:val="24"/>
              </w:rPr>
              <w:t xml:space="preserve">English Language Arts Standard; </w:t>
            </w:r>
            <w:r w:rsidR="0059198B" w:rsidRPr="006663D0">
              <w:rPr>
                <w:rFonts w:ascii="Arial" w:hAnsi="Arial" w:cs="Arial"/>
                <w:b/>
                <w:sz w:val="20"/>
                <w:szCs w:val="24"/>
              </w:rPr>
              <w:t xml:space="preserve">Business Computers Information </w:t>
            </w:r>
            <w:r w:rsidR="000038FF" w:rsidRPr="006663D0">
              <w:rPr>
                <w:rFonts w:ascii="Arial" w:hAnsi="Arial" w:cs="Arial"/>
                <w:b/>
                <w:sz w:val="20"/>
                <w:szCs w:val="24"/>
              </w:rPr>
              <w:t>Technology Standard</w:t>
            </w:r>
            <w:r w:rsidRPr="006663D0">
              <w:rPr>
                <w:rFonts w:ascii="Arial" w:hAnsi="Arial" w:cs="Arial"/>
                <w:b/>
                <w:sz w:val="20"/>
                <w:szCs w:val="24"/>
              </w:rPr>
              <w:t>):</w:t>
            </w:r>
          </w:p>
          <w:p w14:paraId="73BF3671" w14:textId="5F893ED5" w:rsidR="00094F5B" w:rsidRPr="006663D0" w:rsidRDefault="00094F5B" w:rsidP="00094F5B">
            <w:pPr>
              <w:rPr>
                <w:rFonts w:ascii="Arial" w:hAnsi="Arial" w:cs="Arial"/>
                <w:b/>
                <w:sz w:val="20"/>
                <w:szCs w:val="24"/>
              </w:rPr>
            </w:pPr>
            <w:r w:rsidRPr="006663D0">
              <w:rPr>
                <w:rFonts w:ascii="Arial" w:hAnsi="Arial" w:cs="Arial"/>
                <w:b/>
                <w:sz w:val="20"/>
                <w:szCs w:val="18"/>
              </w:rPr>
              <w:t>CC.1.4.9-12.S</w:t>
            </w:r>
            <w:r w:rsidRPr="006663D0">
              <w:rPr>
                <w:rFonts w:ascii="Arial" w:hAnsi="Arial" w:cs="Arial"/>
                <w:sz w:val="20"/>
                <w:szCs w:val="18"/>
              </w:rPr>
              <w:t xml:space="preserve">  Draw evidence from literary or informational texts to support analysis, reflection, and research, applying grade-level reading standards…</w:t>
            </w:r>
          </w:p>
          <w:p w14:paraId="3A448B0D" w14:textId="77777777" w:rsidR="00CE2C20" w:rsidRPr="006663D0" w:rsidRDefault="00CE2C20" w:rsidP="00CE2C20">
            <w:pPr>
              <w:rPr>
                <w:rFonts w:ascii="Arial" w:hAnsi="Arial" w:cs="Arial"/>
                <w:sz w:val="18"/>
                <w:szCs w:val="18"/>
              </w:rPr>
            </w:pPr>
            <w:r w:rsidRPr="006663D0">
              <w:rPr>
                <w:rFonts w:ascii="Arial" w:hAnsi="Arial" w:cs="Arial"/>
                <w:b/>
                <w:sz w:val="20"/>
                <w:szCs w:val="18"/>
              </w:rPr>
              <w:t>15.4.9-12.L</w:t>
            </w:r>
            <w:r w:rsidRPr="006663D0">
              <w:rPr>
                <w:rFonts w:ascii="Arial" w:hAnsi="Arial" w:cs="Arial"/>
                <w:sz w:val="20"/>
                <w:szCs w:val="18"/>
              </w:rPr>
              <w:t xml:space="preserve"> </w:t>
            </w:r>
            <w:r w:rsidR="00B12B38" w:rsidRPr="006663D0">
              <w:rPr>
                <w:rFonts w:ascii="Arial" w:hAnsi="Arial" w:cs="Arial"/>
                <w:sz w:val="20"/>
                <w:szCs w:val="18"/>
              </w:rPr>
              <w:t xml:space="preserve">  </w:t>
            </w:r>
            <w:r w:rsidR="0050625D" w:rsidRPr="006663D0">
              <w:rPr>
                <w:rFonts w:ascii="Arial" w:hAnsi="Arial" w:cs="Arial"/>
                <w:sz w:val="20"/>
                <w:szCs w:val="18"/>
              </w:rPr>
              <w:t xml:space="preserve">  Find and use primary documentation; employ an accepted protocol for citation.</w:t>
            </w:r>
          </w:p>
        </w:tc>
      </w:tr>
      <w:tr w:rsidR="00CE2C20" w:rsidRPr="006663D0" w14:paraId="33C0C746" w14:textId="77777777">
        <w:trPr>
          <w:trHeight w:val="772"/>
        </w:trPr>
        <w:tc>
          <w:tcPr>
            <w:tcW w:w="4788" w:type="dxa"/>
          </w:tcPr>
          <w:p w14:paraId="2DE20B86" w14:textId="77777777" w:rsidR="00CE2C20" w:rsidRPr="006663D0" w:rsidRDefault="00CE2C20" w:rsidP="00B53497">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593F7147" w14:textId="77777777" w:rsidR="00CE2C20" w:rsidRPr="00094F5B" w:rsidRDefault="00CE2C20" w:rsidP="001C137A">
            <w:pPr>
              <w:pStyle w:val="ListParagraph"/>
              <w:numPr>
                <w:ilvl w:val="0"/>
                <w:numId w:val="43"/>
              </w:numPr>
              <w:rPr>
                <w:rFonts w:ascii="Arial" w:hAnsi="Arial" w:cs="Arial"/>
                <w:sz w:val="20"/>
                <w:szCs w:val="20"/>
              </w:rPr>
            </w:pPr>
            <w:r w:rsidRPr="00094F5B">
              <w:rPr>
                <w:rFonts w:ascii="Arial" w:hAnsi="Arial" w:cs="Arial"/>
                <w:sz w:val="20"/>
                <w:szCs w:val="20"/>
              </w:rPr>
              <w:t>Critical thinkers actively and skillfully interpret, analyze, evaluate and synthesize information.</w:t>
            </w:r>
          </w:p>
          <w:p w14:paraId="53E0ED85" w14:textId="71E99D24" w:rsidR="00094F5B" w:rsidRPr="00094F5B" w:rsidRDefault="00094F5B" w:rsidP="001C137A">
            <w:pPr>
              <w:pStyle w:val="ListParagraph"/>
              <w:numPr>
                <w:ilvl w:val="0"/>
                <w:numId w:val="43"/>
              </w:numPr>
              <w:rPr>
                <w:rFonts w:ascii="Arial" w:hAnsi="Arial" w:cs="Arial"/>
                <w:sz w:val="20"/>
                <w:szCs w:val="20"/>
              </w:rPr>
            </w:pPr>
            <w:r w:rsidRPr="00094F5B">
              <w:rPr>
                <w:rFonts w:ascii="Arial" w:hAnsi="Arial" w:cs="Arial"/>
                <w:sz w:val="20"/>
                <w:szCs w:val="20"/>
              </w:rPr>
              <w:t>Effective research requires the use of varied resources to gain or expand knowledge.</w:t>
            </w:r>
          </w:p>
        </w:tc>
        <w:tc>
          <w:tcPr>
            <w:tcW w:w="9270" w:type="dxa"/>
            <w:shd w:val="clear" w:color="auto" w:fill="auto"/>
          </w:tcPr>
          <w:p w14:paraId="7704D8FC" w14:textId="77777777" w:rsidR="00BE5F01" w:rsidRPr="006663D0" w:rsidRDefault="00BE5F01" w:rsidP="00BE5F01">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2506F939" w14:textId="77777777" w:rsidR="00CE2C20" w:rsidRPr="00094F5B" w:rsidRDefault="001E67FC" w:rsidP="001C137A">
            <w:pPr>
              <w:pStyle w:val="ListParagraph"/>
              <w:numPr>
                <w:ilvl w:val="0"/>
                <w:numId w:val="44"/>
              </w:numPr>
              <w:rPr>
                <w:rFonts w:ascii="Arial" w:hAnsi="Arial" w:cs="Arial"/>
                <w:sz w:val="20"/>
              </w:rPr>
            </w:pPr>
            <w:r w:rsidRPr="00094F5B">
              <w:rPr>
                <w:rFonts w:ascii="Arial" w:hAnsi="Arial" w:cs="Arial"/>
                <w:sz w:val="20"/>
              </w:rPr>
              <w:t>Find and use primary documentation; cite by using standard bibliographic citation format.</w:t>
            </w:r>
          </w:p>
          <w:p w14:paraId="3EA5B286" w14:textId="7207812C" w:rsidR="00094F5B" w:rsidRPr="00094F5B" w:rsidRDefault="00094F5B" w:rsidP="001C137A">
            <w:pPr>
              <w:pStyle w:val="ListParagraph"/>
              <w:numPr>
                <w:ilvl w:val="0"/>
                <w:numId w:val="44"/>
              </w:numPr>
              <w:rPr>
                <w:rFonts w:ascii="Arial" w:eastAsia="Times New Roman" w:hAnsi="Arial" w:cs="Arial"/>
                <w:sz w:val="20"/>
              </w:rPr>
            </w:pPr>
            <w:r w:rsidRPr="00094F5B">
              <w:rPr>
                <w:rFonts w:ascii="Arial" w:hAnsi="Arial" w:cs="Arial"/>
                <w:sz w:val="20"/>
              </w:rPr>
              <w:t xml:space="preserve">Identify wide range of texts that tell a story to make a point, express personal opinion or provide enjoyable experience as examples of grade-level-appropriate </w:t>
            </w:r>
            <w:r w:rsidR="00CC36EE">
              <w:rPr>
                <w:rFonts w:ascii="Arial" w:hAnsi="Arial" w:cs="Arial"/>
                <w:sz w:val="20"/>
              </w:rPr>
              <w:t>literature or literary non</w:t>
            </w:r>
            <w:r w:rsidRPr="00094F5B">
              <w:rPr>
                <w:rFonts w:ascii="Arial" w:hAnsi="Arial" w:cs="Arial"/>
                <w:sz w:val="20"/>
              </w:rPr>
              <w:t xml:space="preserve">fiction. Identify memoirs as examples of grade-level-appropriate </w:t>
            </w:r>
            <w:r w:rsidR="00CC36EE">
              <w:rPr>
                <w:rFonts w:ascii="Arial" w:hAnsi="Arial" w:cs="Arial"/>
                <w:sz w:val="20"/>
              </w:rPr>
              <w:t>literary nonfiction (i.e., non</w:t>
            </w:r>
            <w:r w:rsidRPr="00094F5B">
              <w:rPr>
                <w:rFonts w:ascii="Arial" w:hAnsi="Arial" w:cs="Arial"/>
                <w:sz w:val="20"/>
              </w:rPr>
              <w:t>fiction told as a story).</w:t>
            </w:r>
            <w:r w:rsidRPr="00094F5B">
              <w:rPr>
                <w:rFonts w:ascii="Arial" w:hAnsi="Arial" w:cs="Arial"/>
                <w:b/>
                <w:sz w:val="20"/>
              </w:rPr>
              <w:t xml:space="preserve"> </w:t>
            </w:r>
          </w:p>
          <w:p w14:paraId="10053B4E" w14:textId="75BE9C43" w:rsidR="00094F5B" w:rsidRPr="00094F5B" w:rsidRDefault="00094F5B" w:rsidP="001C137A">
            <w:pPr>
              <w:pStyle w:val="ListParagraph"/>
              <w:numPr>
                <w:ilvl w:val="0"/>
                <w:numId w:val="44"/>
              </w:numPr>
              <w:rPr>
                <w:rFonts w:ascii="Arial" w:eastAsia="Times New Roman" w:hAnsi="Arial" w:cs="Arial"/>
                <w:sz w:val="20"/>
              </w:rPr>
            </w:pPr>
            <w:r w:rsidRPr="00094F5B">
              <w:rPr>
                <w:rFonts w:ascii="Arial" w:hAnsi="Arial" w:cs="Arial"/>
                <w:sz w:val="20"/>
              </w:rPr>
              <w:t>Draw evidence from text to answer information need.</w:t>
            </w:r>
          </w:p>
        </w:tc>
      </w:tr>
      <w:tr w:rsidR="00CE2C20" w:rsidRPr="006663D0" w14:paraId="3AD08BB0" w14:textId="77777777">
        <w:trPr>
          <w:trHeight w:val="773"/>
        </w:trPr>
        <w:tc>
          <w:tcPr>
            <w:tcW w:w="14058" w:type="dxa"/>
            <w:gridSpan w:val="2"/>
          </w:tcPr>
          <w:p w14:paraId="05A99B28" w14:textId="77777777" w:rsidR="00CE2C20" w:rsidRPr="006663D0" w:rsidRDefault="001E67FC" w:rsidP="00B53497">
            <w:pPr>
              <w:rPr>
                <w:rFonts w:ascii="Arial" w:hAnsi="Arial" w:cs="Arial"/>
                <w:b/>
                <w:sz w:val="20"/>
                <w:szCs w:val="20"/>
              </w:rPr>
            </w:pPr>
            <w:r w:rsidRPr="006663D0">
              <w:rPr>
                <w:rFonts w:ascii="Arial" w:hAnsi="Arial" w:cs="Arial"/>
                <w:b/>
                <w:sz w:val="20"/>
                <w:szCs w:val="20"/>
              </w:rPr>
              <w:t xml:space="preserve">What </w:t>
            </w:r>
            <w:r w:rsidR="00BE5F01" w:rsidRPr="006663D0">
              <w:rPr>
                <w:rFonts w:ascii="Arial" w:hAnsi="Arial" w:cs="Arial"/>
                <w:b/>
                <w:sz w:val="20"/>
                <w:szCs w:val="20"/>
              </w:rPr>
              <w:t xml:space="preserve">understandings/competencies </w:t>
            </w:r>
            <w:r w:rsidRPr="006663D0">
              <w:rPr>
                <w:rFonts w:ascii="Arial" w:hAnsi="Arial" w:cs="Arial"/>
                <w:b/>
                <w:sz w:val="20"/>
                <w:szCs w:val="20"/>
              </w:rPr>
              <w:t>will be assessed through this task?</w:t>
            </w:r>
          </w:p>
          <w:p w14:paraId="032B9A71" w14:textId="677B20D1" w:rsidR="002923AE" w:rsidRPr="00DA1B42" w:rsidRDefault="008A37F3" w:rsidP="00B53497">
            <w:pPr>
              <w:rPr>
                <w:rFonts w:ascii="Arial" w:hAnsi="Arial" w:cs="Arial"/>
                <w:sz w:val="20"/>
                <w:szCs w:val="20"/>
              </w:rPr>
            </w:pPr>
            <w:r w:rsidRPr="00DA1B42">
              <w:rPr>
                <w:rFonts w:ascii="Arial" w:hAnsi="Arial" w:cs="Arial"/>
                <w:sz w:val="20"/>
                <w:szCs w:val="20"/>
              </w:rPr>
              <w:t>Without plagiarizing, selectively extract information from primary sources, using direct quotations, summarizing and paraphrasing while documenting sources in a standard</w:t>
            </w:r>
            <w:r w:rsidR="00DA1B42" w:rsidRPr="00DA1B42">
              <w:rPr>
                <w:rFonts w:ascii="Arial" w:hAnsi="Arial" w:cs="Arial"/>
                <w:sz w:val="20"/>
                <w:szCs w:val="20"/>
              </w:rPr>
              <w:t xml:space="preserve"> bibliographic citation format.</w:t>
            </w:r>
          </w:p>
        </w:tc>
      </w:tr>
      <w:tr w:rsidR="00CE2C20" w:rsidRPr="006663D0" w14:paraId="20851DC7" w14:textId="77777777">
        <w:trPr>
          <w:trHeight w:val="269"/>
        </w:trPr>
        <w:tc>
          <w:tcPr>
            <w:tcW w:w="14058" w:type="dxa"/>
            <w:gridSpan w:val="2"/>
            <w:shd w:val="clear" w:color="auto" w:fill="BFBFBF" w:themeFill="background1" w:themeFillShade="BF"/>
          </w:tcPr>
          <w:p w14:paraId="6D8B9FFA" w14:textId="77777777" w:rsidR="00CE2C20" w:rsidRPr="006663D0" w:rsidRDefault="00CE2C20" w:rsidP="00B53497">
            <w:pPr>
              <w:jc w:val="center"/>
              <w:rPr>
                <w:rFonts w:ascii="Arial" w:hAnsi="Arial" w:cs="Arial"/>
                <w:b/>
                <w:i/>
                <w:sz w:val="24"/>
                <w:szCs w:val="24"/>
              </w:rPr>
            </w:pPr>
            <w:r w:rsidRPr="006663D0">
              <w:rPr>
                <w:rFonts w:ascii="Arial" w:hAnsi="Arial" w:cs="Arial"/>
                <w:b/>
                <w:i/>
                <w:szCs w:val="24"/>
              </w:rPr>
              <w:t>Stage 2:  Assessment Evidence</w:t>
            </w:r>
          </w:p>
        </w:tc>
      </w:tr>
      <w:tr w:rsidR="00BE5F01" w:rsidRPr="006663D0" w14:paraId="646AE5F8" w14:textId="77777777" w:rsidTr="00DA1B42">
        <w:trPr>
          <w:trHeight w:val="3590"/>
        </w:trPr>
        <w:tc>
          <w:tcPr>
            <w:tcW w:w="14058" w:type="dxa"/>
            <w:gridSpan w:val="2"/>
            <w:shd w:val="clear" w:color="auto" w:fill="FFFFFF" w:themeFill="background1"/>
          </w:tcPr>
          <w:p w14:paraId="2DD41AC2" w14:textId="6F644D9C" w:rsidR="00BE5F01" w:rsidRPr="00780744" w:rsidRDefault="00BE5F01" w:rsidP="00B53497">
            <w:pPr>
              <w:rPr>
                <w:rFonts w:ascii="Arial" w:eastAsia="Times New Roman" w:hAnsi="Arial" w:cs="Arial"/>
                <w:b/>
                <w:bCs/>
                <w:sz w:val="24"/>
                <w:szCs w:val="24"/>
              </w:rPr>
            </w:pPr>
            <w:r w:rsidRPr="00780744">
              <w:rPr>
                <w:rFonts w:ascii="Arial" w:eastAsia="Times New Roman" w:hAnsi="Arial" w:cs="Arial"/>
                <w:b/>
                <w:bCs/>
                <w:sz w:val="24"/>
                <w:szCs w:val="24"/>
              </w:rPr>
              <w:t>Performance Task:</w:t>
            </w:r>
            <w:r w:rsidR="001A0272" w:rsidRPr="00780744">
              <w:rPr>
                <w:rFonts w:ascii="Arial" w:eastAsia="Times New Roman" w:hAnsi="Arial" w:cs="Arial"/>
                <w:b/>
                <w:bCs/>
                <w:sz w:val="24"/>
                <w:szCs w:val="24"/>
              </w:rPr>
              <w:t xml:space="preserve">  </w:t>
            </w:r>
            <w:r w:rsidR="009A4DC4" w:rsidRPr="00780744">
              <w:rPr>
                <w:rFonts w:ascii="Arial" w:eastAsia="Times New Roman" w:hAnsi="Arial" w:cs="Arial"/>
                <w:b/>
                <w:bCs/>
                <w:sz w:val="24"/>
                <w:szCs w:val="24"/>
              </w:rPr>
              <w:t>Preparing an Outline for</w:t>
            </w:r>
            <w:r w:rsidR="00A42C21" w:rsidRPr="00780744">
              <w:rPr>
                <w:rFonts w:ascii="Arial" w:eastAsia="Times New Roman" w:hAnsi="Arial" w:cs="Arial"/>
                <w:b/>
                <w:bCs/>
                <w:sz w:val="24"/>
                <w:szCs w:val="24"/>
              </w:rPr>
              <w:t xml:space="preserve"> a Film Script </w:t>
            </w:r>
            <w:r w:rsidR="00F06EB1">
              <w:rPr>
                <w:rFonts w:ascii="Arial" w:eastAsia="Times New Roman" w:hAnsi="Arial" w:cs="Arial"/>
                <w:b/>
                <w:bCs/>
                <w:sz w:val="24"/>
                <w:szCs w:val="24"/>
              </w:rPr>
              <w:t>on World War II</w:t>
            </w:r>
            <w:r w:rsidR="00780744">
              <w:rPr>
                <w:rFonts w:ascii="Arial" w:eastAsia="Times New Roman" w:hAnsi="Arial" w:cs="Arial"/>
                <w:b/>
                <w:bCs/>
                <w:sz w:val="24"/>
                <w:szCs w:val="24"/>
              </w:rPr>
              <w:t xml:space="preserve">                    </w:t>
            </w:r>
            <w:r w:rsidR="00F06EB1">
              <w:rPr>
                <w:rFonts w:ascii="Arial" w:eastAsia="Times New Roman" w:hAnsi="Arial" w:cs="Arial"/>
                <w:b/>
                <w:bCs/>
                <w:sz w:val="24"/>
                <w:szCs w:val="24"/>
              </w:rPr>
              <w:t xml:space="preserve">                  </w:t>
            </w:r>
            <w:r w:rsidR="00780744">
              <w:rPr>
                <w:rFonts w:ascii="Arial" w:eastAsia="Times New Roman" w:hAnsi="Arial" w:cs="Arial"/>
                <w:b/>
                <w:bCs/>
                <w:sz w:val="24"/>
                <w:szCs w:val="24"/>
              </w:rPr>
              <w:t>Suggested Grades:  9-12</w:t>
            </w:r>
          </w:p>
          <w:p w14:paraId="3D13588C" w14:textId="77777777" w:rsidR="005A243B" w:rsidRPr="006663D0" w:rsidRDefault="005A243B" w:rsidP="00B53497">
            <w:pPr>
              <w:tabs>
                <w:tab w:val="left" w:pos="1294"/>
              </w:tabs>
              <w:rPr>
                <w:rFonts w:ascii="Arial" w:hAnsi="Arial" w:cs="Arial"/>
                <w:b/>
              </w:rPr>
            </w:pPr>
          </w:p>
          <w:p w14:paraId="2A38C50F" w14:textId="77777777" w:rsidR="001C37CE" w:rsidRPr="00DA1B42" w:rsidRDefault="00A42C21" w:rsidP="001A0272">
            <w:pPr>
              <w:jc w:val="both"/>
              <w:rPr>
                <w:rFonts w:ascii="Arial" w:hAnsi="Arial" w:cs="Arial"/>
                <w:sz w:val="20"/>
                <w:szCs w:val="20"/>
              </w:rPr>
            </w:pPr>
            <w:r w:rsidRPr="00DA1B42">
              <w:rPr>
                <w:rFonts w:ascii="Arial" w:hAnsi="Arial" w:cs="Arial"/>
                <w:sz w:val="20"/>
                <w:szCs w:val="20"/>
              </w:rPr>
              <w:t xml:space="preserve">There are not many commercial </w:t>
            </w:r>
            <w:r w:rsidR="005A243B" w:rsidRPr="00DA1B42">
              <w:rPr>
                <w:rFonts w:ascii="Arial" w:hAnsi="Arial" w:cs="Arial"/>
                <w:sz w:val="20"/>
                <w:szCs w:val="20"/>
              </w:rPr>
              <w:t xml:space="preserve">films </w:t>
            </w:r>
            <w:r w:rsidRPr="00DA1B42">
              <w:rPr>
                <w:rFonts w:ascii="Arial" w:hAnsi="Arial" w:cs="Arial"/>
                <w:sz w:val="20"/>
                <w:szCs w:val="20"/>
              </w:rPr>
              <w:t xml:space="preserve">produced about specific historical periods </w:t>
            </w:r>
            <w:r w:rsidR="005A243B" w:rsidRPr="00DA1B42">
              <w:rPr>
                <w:rFonts w:ascii="Arial" w:hAnsi="Arial" w:cs="Arial"/>
                <w:sz w:val="20"/>
                <w:szCs w:val="20"/>
              </w:rPr>
              <w:t xml:space="preserve">that </w:t>
            </w:r>
            <w:r w:rsidR="00740E32" w:rsidRPr="00DA1B42">
              <w:rPr>
                <w:rFonts w:ascii="Arial" w:hAnsi="Arial" w:cs="Arial"/>
                <w:sz w:val="20"/>
                <w:szCs w:val="20"/>
              </w:rPr>
              <w:t>focus on teens of the time period portrayed.  As a scriptwriter</w:t>
            </w:r>
            <w:r w:rsidRPr="00DA1B42">
              <w:rPr>
                <w:rFonts w:ascii="Arial" w:hAnsi="Arial" w:cs="Arial"/>
                <w:sz w:val="20"/>
                <w:szCs w:val="20"/>
              </w:rPr>
              <w:t xml:space="preserve"> with a passion for history</w:t>
            </w:r>
            <w:r w:rsidR="00740E32" w:rsidRPr="00DA1B42">
              <w:rPr>
                <w:rFonts w:ascii="Arial" w:hAnsi="Arial" w:cs="Arial"/>
                <w:sz w:val="20"/>
                <w:szCs w:val="20"/>
              </w:rPr>
              <w:t>, you believe</w:t>
            </w:r>
            <w:r w:rsidR="005A243B" w:rsidRPr="00DA1B42">
              <w:rPr>
                <w:rFonts w:ascii="Arial" w:hAnsi="Arial" w:cs="Arial"/>
                <w:sz w:val="20"/>
                <w:szCs w:val="20"/>
              </w:rPr>
              <w:t xml:space="preserve"> </w:t>
            </w:r>
            <w:r w:rsidR="00740E32" w:rsidRPr="00DA1B42">
              <w:rPr>
                <w:rFonts w:ascii="Arial" w:hAnsi="Arial" w:cs="Arial"/>
                <w:sz w:val="20"/>
                <w:szCs w:val="20"/>
              </w:rPr>
              <w:t>that</w:t>
            </w:r>
            <w:r w:rsidR="005A243B" w:rsidRPr="00DA1B42">
              <w:rPr>
                <w:rFonts w:ascii="Arial" w:hAnsi="Arial" w:cs="Arial"/>
                <w:sz w:val="20"/>
                <w:szCs w:val="20"/>
              </w:rPr>
              <w:t xml:space="preserve"> keeping history alive </w:t>
            </w:r>
            <w:r w:rsidR="00AD6FE4" w:rsidRPr="00DA1B42">
              <w:rPr>
                <w:rFonts w:ascii="Arial" w:hAnsi="Arial" w:cs="Arial"/>
                <w:sz w:val="20"/>
                <w:szCs w:val="20"/>
              </w:rPr>
              <w:t>for teens is important</w:t>
            </w:r>
            <w:r w:rsidR="006663D0" w:rsidRPr="00DA1B42">
              <w:rPr>
                <w:rFonts w:ascii="Arial" w:hAnsi="Arial" w:cs="Arial"/>
                <w:sz w:val="20"/>
                <w:szCs w:val="20"/>
              </w:rPr>
              <w:t>,</w:t>
            </w:r>
            <w:r w:rsidR="00AD6FE4" w:rsidRPr="00DA1B42">
              <w:rPr>
                <w:rFonts w:ascii="Arial" w:hAnsi="Arial" w:cs="Arial"/>
                <w:sz w:val="20"/>
                <w:szCs w:val="20"/>
              </w:rPr>
              <w:t xml:space="preserve"> and</w:t>
            </w:r>
            <w:r w:rsidR="00740E32" w:rsidRPr="00DA1B42">
              <w:rPr>
                <w:rFonts w:ascii="Arial" w:hAnsi="Arial" w:cs="Arial"/>
                <w:sz w:val="20"/>
                <w:szCs w:val="20"/>
              </w:rPr>
              <w:t xml:space="preserve"> </w:t>
            </w:r>
            <w:r w:rsidR="006663D0" w:rsidRPr="00DA1B42">
              <w:rPr>
                <w:rFonts w:ascii="Arial" w:hAnsi="Arial" w:cs="Arial"/>
                <w:sz w:val="20"/>
                <w:szCs w:val="20"/>
              </w:rPr>
              <w:t xml:space="preserve">you </w:t>
            </w:r>
            <w:r w:rsidR="00740E32" w:rsidRPr="00DA1B42">
              <w:rPr>
                <w:rFonts w:ascii="Arial" w:hAnsi="Arial" w:cs="Arial"/>
                <w:sz w:val="20"/>
                <w:szCs w:val="20"/>
              </w:rPr>
              <w:t xml:space="preserve">want to write a script </w:t>
            </w:r>
            <w:r w:rsidR="00AD6FE4" w:rsidRPr="00DA1B42">
              <w:rPr>
                <w:rFonts w:ascii="Arial" w:hAnsi="Arial" w:cs="Arial"/>
                <w:sz w:val="20"/>
                <w:szCs w:val="20"/>
              </w:rPr>
              <w:t xml:space="preserve">that accurately portrays the lives of </w:t>
            </w:r>
            <w:r w:rsidR="00740E32" w:rsidRPr="00DA1B42">
              <w:rPr>
                <w:rFonts w:ascii="Arial" w:hAnsi="Arial" w:cs="Arial"/>
                <w:sz w:val="20"/>
                <w:szCs w:val="20"/>
              </w:rPr>
              <w:t xml:space="preserve">young people </w:t>
            </w:r>
            <w:r w:rsidR="006663D0" w:rsidRPr="00DA1B42">
              <w:rPr>
                <w:rFonts w:ascii="Arial" w:hAnsi="Arial" w:cs="Arial"/>
                <w:sz w:val="20"/>
                <w:szCs w:val="20"/>
              </w:rPr>
              <w:t xml:space="preserve">based </w:t>
            </w:r>
            <w:r w:rsidR="00740E32" w:rsidRPr="00DA1B42">
              <w:rPr>
                <w:rFonts w:ascii="Arial" w:hAnsi="Arial" w:cs="Arial"/>
                <w:sz w:val="20"/>
                <w:szCs w:val="20"/>
              </w:rPr>
              <w:t xml:space="preserve">on </w:t>
            </w:r>
            <w:r w:rsidR="00AD6FE4" w:rsidRPr="00DA1B42">
              <w:rPr>
                <w:rFonts w:ascii="Arial" w:hAnsi="Arial" w:cs="Arial"/>
                <w:sz w:val="20"/>
                <w:szCs w:val="20"/>
              </w:rPr>
              <w:t xml:space="preserve">their </w:t>
            </w:r>
            <w:r w:rsidR="00740E32" w:rsidRPr="00DA1B42">
              <w:rPr>
                <w:rFonts w:ascii="Arial" w:hAnsi="Arial" w:cs="Arial"/>
                <w:sz w:val="20"/>
                <w:szCs w:val="20"/>
              </w:rPr>
              <w:t xml:space="preserve">circumstances. </w:t>
            </w:r>
            <w:r w:rsidR="001A0272" w:rsidRPr="00DA1B42">
              <w:rPr>
                <w:rFonts w:ascii="Arial" w:hAnsi="Arial" w:cs="Arial"/>
                <w:sz w:val="20"/>
                <w:szCs w:val="20"/>
              </w:rPr>
              <w:t xml:space="preserve"> Your audience will be a group of </w:t>
            </w:r>
            <w:r w:rsidR="00AD6FE4" w:rsidRPr="00DA1B42">
              <w:rPr>
                <w:rFonts w:ascii="Arial" w:hAnsi="Arial" w:cs="Arial"/>
                <w:sz w:val="20"/>
                <w:szCs w:val="20"/>
              </w:rPr>
              <w:t xml:space="preserve">film </w:t>
            </w:r>
            <w:r w:rsidR="001A0272" w:rsidRPr="00DA1B42">
              <w:rPr>
                <w:rFonts w:ascii="Arial" w:hAnsi="Arial" w:cs="Arial"/>
                <w:sz w:val="20"/>
                <w:szCs w:val="20"/>
              </w:rPr>
              <w:t xml:space="preserve">producers who evaluate </w:t>
            </w:r>
            <w:r w:rsidR="003663AF" w:rsidRPr="00DA1B42">
              <w:rPr>
                <w:rFonts w:ascii="Arial" w:hAnsi="Arial" w:cs="Arial"/>
                <w:sz w:val="20"/>
                <w:szCs w:val="20"/>
              </w:rPr>
              <w:t xml:space="preserve">ideas for script development.  </w:t>
            </w:r>
            <w:r w:rsidR="00740E32" w:rsidRPr="00DA1B42">
              <w:rPr>
                <w:rFonts w:ascii="Arial" w:hAnsi="Arial" w:cs="Arial"/>
                <w:sz w:val="20"/>
                <w:szCs w:val="20"/>
              </w:rPr>
              <w:t>You decide</w:t>
            </w:r>
            <w:r w:rsidR="005A243B" w:rsidRPr="00DA1B42">
              <w:rPr>
                <w:rFonts w:ascii="Arial" w:hAnsi="Arial" w:cs="Arial"/>
                <w:sz w:val="20"/>
                <w:szCs w:val="20"/>
              </w:rPr>
              <w:t xml:space="preserve"> to dramatize three different</w:t>
            </w:r>
            <w:r w:rsidR="006663D0" w:rsidRPr="00DA1B42">
              <w:rPr>
                <w:rFonts w:ascii="Arial" w:hAnsi="Arial" w:cs="Arial"/>
                <w:sz w:val="20"/>
                <w:szCs w:val="20"/>
              </w:rPr>
              <w:t>,</w:t>
            </w:r>
            <w:r w:rsidR="005A243B" w:rsidRPr="00DA1B42">
              <w:rPr>
                <w:rFonts w:ascii="Arial" w:hAnsi="Arial" w:cs="Arial"/>
                <w:sz w:val="20"/>
                <w:szCs w:val="20"/>
              </w:rPr>
              <w:t xml:space="preserve"> intertwining stories of </w:t>
            </w:r>
            <w:r w:rsidR="001C37CE" w:rsidRPr="00DA1B42">
              <w:rPr>
                <w:rFonts w:ascii="Arial" w:hAnsi="Arial" w:cs="Arial"/>
                <w:sz w:val="20"/>
                <w:szCs w:val="20"/>
              </w:rPr>
              <w:t xml:space="preserve">young </w:t>
            </w:r>
            <w:r w:rsidR="005A243B" w:rsidRPr="00DA1B42">
              <w:rPr>
                <w:rFonts w:ascii="Arial" w:hAnsi="Arial" w:cs="Arial"/>
                <w:sz w:val="20"/>
                <w:szCs w:val="20"/>
              </w:rPr>
              <w:t xml:space="preserve">people who </w:t>
            </w:r>
            <w:r w:rsidR="001C37CE" w:rsidRPr="00DA1B42">
              <w:rPr>
                <w:rFonts w:ascii="Arial" w:hAnsi="Arial" w:cs="Arial"/>
                <w:sz w:val="20"/>
                <w:szCs w:val="20"/>
              </w:rPr>
              <w:t>lived during</w:t>
            </w:r>
            <w:r w:rsidR="005A243B" w:rsidRPr="00DA1B42">
              <w:rPr>
                <w:rFonts w:ascii="Arial" w:hAnsi="Arial" w:cs="Arial"/>
                <w:sz w:val="20"/>
                <w:szCs w:val="20"/>
              </w:rPr>
              <w:t xml:space="preserve"> World War II</w:t>
            </w:r>
            <w:r w:rsidR="001C37CE" w:rsidRPr="00DA1B42">
              <w:rPr>
                <w:rFonts w:ascii="Arial" w:hAnsi="Arial" w:cs="Arial"/>
                <w:sz w:val="20"/>
                <w:szCs w:val="20"/>
              </w:rPr>
              <w:t xml:space="preserve"> (1939-1945). You’ll consult primary documents to organize information about “A Day in the Life</w:t>
            </w:r>
            <w:r w:rsidR="00256F42" w:rsidRPr="00DA1B42">
              <w:rPr>
                <w:rFonts w:ascii="Arial" w:hAnsi="Arial" w:cs="Arial"/>
                <w:sz w:val="20"/>
                <w:szCs w:val="20"/>
              </w:rPr>
              <w:t>” of three young people: a teen-aged</w:t>
            </w:r>
            <w:r w:rsidR="001C37CE" w:rsidRPr="00DA1B42">
              <w:rPr>
                <w:rFonts w:ascii="Arial" w:hAnsi="Arial" w:cs="Arial"/>
                <w:sz w:val="20"/>
                <w:szCs w:val="20"/>
              </w:rPr>
              <w:t xml:space="preserve"> girl </w:t>
            </w:r>
            <w:r w:rsidR="001A0272" w:rsidRPr="00DA1B42">
              <w:rPr>
                <w:rFonts w:ascii="Arial" w:hAnsi="Arial" w:cs="Arial"/>
                <w:sz w:val="20"/>
                <w:szCs w:val="20"/>
              </w:rPr>
              <w:t>from Berlin</w:t>
            </w:r>
            <w:r w:rsidR="00AD6FE4" w:rsidRPr="00DA1B42">
              <w:rPr>
                <w:rFonts w:ascii="Arial" w:hAnsi="Arial" w:cs="Arial"/>
                <w:sz w:val="20"/>
                <w:szCs w:val="20"/>
              </w:rPr>
              <w:t xml:space="preserve"> who </w:t>
            </w:r>
            <w:r w:rsidR="008F0B02" w:rsidRPr="00DA1B42">
              <w:rPr>
                <w:rFonts w:ascii="Arial" w:hAnsi="Arial" w:cs="Arial"/>
                <w:sz w:val="20"/>
                <w:szCs w:val="20"/>
              </w:rPr>
              <w:t xml:space="preserve">in 1939 </w:t>
            </w:r>
            <w:r w:rsidR="00AD6FE4" w:rsidRPr="00DA1B42">
              <w:rPr>
                <w:rFonts w:ascii="Arial" w:hAnsi="Arial" w:cs="Arial"/>
                <w:sz w:val="20"/>
                <w:szCs w:val="20"/>
              </w:rPr>
              <w:t>is a member of</w:t>
            </w:r>
            <w:r w:rsidR="006663D0" w:rsidRPr="00DA1B42">
              <w:rPr>
                <w:rFonts w:ascii="Arial" w:hAnsi="Arial" w:cs="Arial"/>
                <w:sz w:val="20"/>
                <w:szCs w:val="20"/>
              </w:rPr>
              <w:t xml:space="preserve"> the League of German Girls</w:t>
            </w:r>
            <w:r w:rsidR="00256F42" w:rsidRPr="00DA1B42">
              <w:rPr>
                <w:rFonts w:ascii="Arial" w:hAnsi="Arial" w:cs="Arial"/>
                <w:sz w:val="20"/>
                <w:szCs w:val="20"/>
              </w:rPr>
              <w:t xml:space="preserve"> in the Hitler Youth</w:t>
            </w:r>
            <w:r w:rsidR="001A0272" w:rsidRPr="00DA1B42">
              <w:rPr>
                <w:rFonts w:ascii="Arial" w:hAnsi="Arial" w:cs="Arial"/>
                <w:sz w:val="20"/>
                <w:szCs w:val="20"/>
              </w:rPr>
              <w:t>, a young American Army corporal</w:t>
            </w:r>
            <w:r w:rsidR="001C37CE" w:rsidRPr="00DA1B42">
              <w:rPr>
                <w:rFonts w:ascii="Arial" w:hAnsi="Arial" w:cs="Arial"/>
                <w:sz w:val="20"/>
                <w:szCs w:val="20"/>
              </w:rPr>
              <w:t xml:space="preserve"> </w:t>
            </w:r>
            <w:r w:rsidR="001A0272" w:rsidRPr="00DA1B42">
              <w:rPr>
                <w:rFonts w:ascii="Arial" w:hAnsi="Arial" w:cs="Arial"/>
                <w:sz w:val="20"/>
                <w:szCs w:val="20"/>
              </w:rPr>
              <w:t xml:space="preserve">who participates </w:t>
            </w:r>
            <w:r w:rsidR="00A30520" w:rsidRPr="00DA1B42">
              <w:rPr>
                <w:rFonts w:ascii="Arial" w:hAnsi="Arial" w:cs="Arial"/>
                <w:sz w:val="20"/>
                <w:szCs w:val="20"/>
              </w:rPr>
              <w:t xml:space="preserve">in </w:t>
            </w:r>
            <w:r w:rsidR="001C37CE" w:rsidRPr="00DA1B42">
              <w:rPr>
                <w:rFonts w:ascii="Arial" w:hAnsi="Arial" w:cs="Arial"/>
                <w:sz w:val="20"/>
                <w:szCs w:val="20"/>
              </w:rPr>
              <w:t>D-Day</w:t>
            </w:r>
            <w:r w:rsidR="00A30520" w:rsidRPr="00DA1B42">
              <w:rPr>
                <w:rFonts w:ascii="Arial" w:hAnsi="Arial" w:cs="Arial"/>
                <w:sz w:val="20"/>
                <w:szCs w:val="20"/>
              </w:rPr>
              <w:t>, the Normandy Invasion</w:t>
            </w:r>
            <w:r w:rsidR="001C37CE" w:rsidRPr="00DA1B42">
              <w:rPr>
                <w:rFonts w:ascii="Arial" w:hAnsi="Arial" w:cs="Arial"/>
                <w:sz w:val="20"/>
                <w:szCs w:val="20"/>
              </w:rPr>
              <w:t xml:space="preserve"> (June 6</w:t>
            </w:r>
            <w:r w:rsidR="00A30520" w:rsidRPr="00DA1B42">
              <w:rPr>
                <w:rFonts w:ascii="Arial" w:hAnsi="Arial" w:cs="Arial"/>
                <w:sz w:val="20"/>
                <w:szCs w:val="20"/>
              </w:rPr>
              <w:t>-25</w:t>
            </w:r>
            <w:r w:rsidR="001C37CE" w:rsidRPr="00DA1B42">
              <w:rPr>
                <w:rFonts w:ascii="Arial" w:hAnsi="Arial" w:cs="Arial"/>
                <w:sz w:val="20"/>
                <w:szCs w:val="20"/>
              </w:rPr>
              <w:t>, 1944), and a you</w:t>
            </w:r>
            <w:r w:rsidR="001A0272" w:rsidRPr="00DA1B42">
              <w:rPr>
                <w:rFonts w:ascii="Arial" w:hAnsi="Arial" w:cs="Arial"/>
                <w:sz w:val="20"/>
                <w:szCs w:val="20"/>
              </w:rPr>
              <w:t xml:space="preserve">ng Jewish man </w:t>
            </w:r>
            <w:r w:rsidR="008F0B02" w:rsidRPr="00DA1B42">
              <w:rPr>
                <w:rFonts w:ascii="Arial" w:hAnsi="Arial" w:cs="Arial"/>
                <w:sz w:val="20"/>
                <w:szCs w:val="20"/>
              </w:rPr>
              <w:t xml:space="preserve">who is </w:t>
            </w:r>
            <w:r w:rsidR="001A0272" w:rsidRPr="00DA1B42">
              <w:rPr>
                <w:rFonts w:ascii="Arial" w:hAnsi="Arial" w:cs="Arial"/>
                <w:sz w:val="20"/>
                <w:szCs w:val="20"/>
              </w:rPr>
              <w:t xml:space="preserve">held </w:t>
            </w:r>
            <w:r w:rsidR="00AD6FE4" w:rsidRPr="00DA1B42">
              <w:rPr>
                <w:rFonts w:ascii="Arial" w:hAnsi="Arial" w:cs="Arial"/>
                <w:sz w:val="20"/>
                <w:szCs w:val="20"/>
              </w:rPr>
              <w:t xml:space="preserve">prisoner </w:t>
            </w:r>
            <w:r w:rsidR="008F0B02" w:rsidRPr="00DA1B42">
              <w:rPr>
                <w:rFonts w:ascii="Arial" w:hAnsi="Arial" w:cs="Arial"/>
                <w:sz w:val="20"/>
                <w:szCs w:val="20"/>
              </w:rPr>
              <w:t xml:space="preserve">in 1943 </w:t>
            </w:r>
            <w:r w:rsidR="001A0272" w:rsidRPr="00DA1B42">
              <w:rPr>
                <w:rFonts w:ascii="Arial" w:hAnsi="Arial" w:cs="Arial"/>
                <w:sz w:val="20"/>
                <w:szCs w:val="20"/>
              </w:rPr>
              <w:t>at the</w:t>
            </w:r>
            <w:r w:rsidR="001C37CE" w:rsidRPr="00DA1B42">
              <w:rPr>
                <w:rFonts w:ascii="Arial" w:hAnsi="Arial" w:cs="Arial"/>
                <w:sz w:val="20"/>
                <w:szCs w:val="20"/>
              </w:rPr>
              <w:t xml:space="preserve"> Auschwitz Concentration Camp in Poland. </w:t>
            </w:r>
          </w:p>
          <w:p w14:paraId="5EEC8DE4" w14:textId="77777777" w:rsidR="001C37CE" w:rsidRPr="00DA1B42" w:rsidRDefault="001C37CE" w:rsidP="001A0272">
            <w:pPr>
              <w:jc w:val="both"/>
              <w:rPr>
                <w:rFonts w:ascii="Arial" w:hAnsi="Arial" w:cs="Arial"/>
                <w:sz w:val="20"/>
                <w:szCs w:val="20"/>
              </w:rPr>
            </w:pPr>
          </w:p>
          <w:p w14:paraId="340C3B92" w14:textId="0E5319C3" w:rsidR="005A243B" w:rsidRPr="00DA1B42" w:rsidRDefault="001C37CE" w:rsidP="008F4444">
            <w:pPr>
              <w:jc w:val="both"/>
              <w:rPr>
                <w:rFonts w:ascii="Arial" w:hAnsi="Arial" w:cs="Arial"/>
                <w:sz w:val="20"/>
                <w:szCs w:val="20"/>
              </w:rPr>
            </w:pPr>
            <w:r w:rsidRPr="00DA1B42">
              <w:rPr>
                <w:rFonts w:ascii="Arial" w:hAnsi="Arial" w:cs="Arial"/>
                <w:sz w:val="20"/>
                <w:szCs w:val="20"/>
              </w:rPr>
              <w:t>You’ll develop an outline for each person that should incl</w:t>
            </w:r>
            <w:r w:rsidR="001A0272" w:rsidRPr="00DA1B42">
              <w:rPr>
                <w:rFonts w:ascii="Arial" w:hAnsi="Arial" w:cs="Arial"/>
                <w:sz w:val="20"/>
                <w:szCs w:val="20"/>
              </w:rPr>
              <w:t>ude information about what daily</w:t>
            </w:r>
            <w:r w:rsidRPr="00DA1B42">
              <w:rPr>
                <w:rFonts w:ascii="Arial" w:hAnsi="Arial" w:cs="Arial"/>
                <w:sz w:val="20"/>
                <w:szCs w:val="20"/>
              </w:rPr>
              <w:t xml:space="preserve"> life was like</w:t>
            </w:r>
            <w:r w:rsidR="00AD6FE4" w:rsidRPr="00DA1B42">
              <w:rPr>
                <w:rFonts w:ascii="Arial" w:hAnsi="Arial" w:cs="Arial"/>
                <w:sz w:val="20"/>
                <w:szCs w:val="20"/>
              </w:rPr>
              <w:t xml:space="preserve"> </w:t>
            </w:r>
            <w:r w:rsidR="008F0B02" w:rsidRPr="00DA1B42">
              <w:rPr>
                <w:rFonts w:ascii="Arial" w:hAnsi="Arial" w:cs="Arial"/>
                <w:sz w:val="20"/>
                <w:szCs w:val="20"/>
              </w:rPr>
              <w:t xml:space="preserve">for each of them </w:t>
            </w:r>
            <w:r w:rsidR="008F4444" w:rsidRPr="00DA1B42">
              <w:rPr>
                <w:rFonts w:ascii="Arial" w:hAnsi="Arial" w:cs="Arial"/>
                <w:sz w:val="20"/>
                <w:szCs w:val="20"/>
              </w:rPr>
              <w:t xml:space="preserve">during World War II in Europe. </w:t>
            </w:r>
            <w:r w:rsidR="00AD6FE4" w:rsidRPr="00DA1B42">
              <w:rPr>
                <w:rFonts w:ascii="Arial" w:hAnsi="Arial" w:cs="Arial"/>
                <w:sz w:val="20"/>
                <w:szCs w:val="20"/>
              </w:rPr>
              <w:t xml:space="preserve">You should </w:t>
            </w:r>
            <w:r w:rsidR="001078FB" w:rsidRPr="00DA1B42">
              <w:rPr>
                <w:rFonts w:ascii="Arial" w:hAnsi="Arial" w:cs="Arial"/>
                <w:sz w:val="20"/>
                <w:szCs w:val="20"/>
              </w:rPr>
              <w:t>use</w:t>
            </w:r>
            <w:r w:rsidR="00AD6FE4" w:rsidRPr="00DA1B42">
              <w:rPr>
                <w:rFonts w:ascii="Arial" w:hAnsi="Arial" w:cs="Arial"/>
                <w:sz w:val="20"/>
                <w:szCs w:val="20"/>
              </w:rPr>
              <w:t xml:space="preserve"> </w:t>
            </w:r>
            <w:r w:rsidR="001078FB" w:rsidRPr="00DA1B42">
              <w:rPr>
                <w:rFonts w:ascii="Arial" w:hAnsi="Arial" w:cs="Arial"/>
                <w:sz w:val="20"/>
                <w:szCs w:val="20"/>
              </w:rPr>
              <w:t xml:space="preserve">primary </w:t>
            </w:r>
            <w:r w:rsidRPr="00DA1B42">
              <w:rPr>
                <w:rFonts w:ascii="Arial" w:hAnsi="Arial" w:cs="Arial"/>
                <w:sz w:val="20"/>
                <w:szCs w:val="20"/>
              </w:rPr>
              <w:t xml:space="preserve">sources, </w:t>
            </w:r>
            <w:r w:rsidR="008F0B02" w:rsidRPr="00DA1B42">
              <w:rPr>
                <w:rFonts w:ascii="Arial" w:hAnsi="Arial" w:cs="Arial"/>
                <w:sz w:val="20"/>
                <w:szCs w:val="20"/>
              </w:rPr>
              <w:t>including those found on website</w:t>
            </w:r>
            <w:r w:rsidR="008F4444" w:rsidRPr="00DA1B42">
              <w:rPr>
                <w:rFonts w:ascii="Arial" w:hAnsi="Arial" w:cs="Arial"/>
                <w:sz w:val="20"/>
                <w:szCs w:val="20"/>
              </w:rPr>
              <w:t>s</w:t>
            </w:r>
            <w:r w:rsidR="00F06EB1">
              <w:rPr>
                <w:rFonts w:ascii="Arial" w:hAnsi="Arial" w:cs="Arial"/>
                <w:sz w:val="20"/>
                <w:szCs w:val="20"/>
              </w:rPr>
              <w:t>,</w:t>
            </w:r>
            <w:r w:rsidR="008F4444" w:rsidRPr="00DA1B42">
              <w:rPr>
                <w:rFonts w:ascii="Arial" w:hAnsi="Arial" w:cs="Arial"/>
                <w:sz w:val="20"/>
                <w:szCs w:val="20"/>
              </w:rPr>
              <w:t xml:space="preserve"> </w:t>
            </w:r>
            <w:r w:rsidR="00F06EB1">
              <w:rPr>
                <w:rFonts w:ascii="Arial" w:hAnsi="Arial" w:cs="Arial"/>
                <w:sz w:val="20"/>
                <w:szCs w:val="20"/>
              </w:rPr>
              <w:t>and use both direct quotations</w:t>
            </w:r>
            <w:r w:rsidR="008F0B02" w:rsidRPr="00DA1B42">
              <w:rPr>
                <w:rFonts w:ascii="Arial" w:hAnsi="Arial" w:cs="Arial"/>
                <w:sz w:val="20"/>
                <w:szCs w:val="20"/>
              </w:rPr>
              <w:t xml:space="preserve"> and paraphrases.  You should</w:t>
            </w:r>
            <w:r w:rsidRPr="00DA1B42">
              <w:rPr>
                <w:rFonts w:ascii="Arial" w:hAnsi="Arial" w:cs="Arial"/>
                <w:sz w:val="20"/>
                <w:szCs w:val="20"/>
              </w:rPr>
              <w:t xml:space="preserve"> </w:t>
            </w:r>
            <w:r w:rsidR="001078FB" w:rsidRPr="00DA1B42">
              <w:rPr>
                <w:rFonts w:ascii="Arial" w:hAnsi="Arial" w:cs="Arial"/>
                <w:sz w:val="20"/>
                <w:szCs w:val="20"/>
              </w:rPr>
              <w:t xml:space="preserve">include </w:t>
            </w:r>
            <w:r w:rsidRPr="00DA1B42">
              <w:rPr>
                <w:rFonts w:ascii="Arial" w:hAnsi="Arial" w:cs="Arial"/>
                <w:sz w:val="20"/>
                <w:szCs w:val="20"/>
              </w:rPr>
              <w:t>a li</w:t>
            </w:r>
            <w:r w:rsidR="001A0272" w:rsidRPr="00DA1B42">
              <w:rPr>
                <w:rFonts w:ascii="Arial" w:hAnsi="Arial" w:cs="Arial"/>
                <w:sz w:val="20"/>
                <w:szCs w:val="20"/>
              </w:rPr>
              <w:t>st of works that you consulted that are cited correctly</w:t>
            </w:r>
            <w:r w:rsidRPr="00DA1B42">
              <w:rPr>
                <w:rFonts w:ascii="Arial" w:hAnsi="Arial" w:cs="Arial"/>
                <w:sz w:val="20"/>
                <w:szCs w:val="20"/>
              </w:rPr>
              <w:t xml:space="preserve">. </w:t>
            </w:r>
            <w:r w:rsidR="001A0272" w:rsidRPr="00DA1B42">
              <w:rPr>
                <w:rFonts w:ascii="Arial" w:hAnsi="Arial" w:cs="Arial"/>
                <w:sz w:val="20"/>
                <w:szCs w:val="20"/>
              </w:rPr>
              <w:t xml:space="preserve"> You’ll present the</w:t>
            </w:r>
            <w:r w:rsidR="00C53434" w:rsidRPr="00DA1B42">
              <w:rPr>
                <w:rFonts w:ascii="Arial" w:hAnsi="Arial" w:cs="Arial"/>
                <w:sz w:val="20"/>
                <w:szCs w:val="20"/>
              </w:rPr>
              <w:t xml:space="preserve"> </w:t>
            </w:r>
            <w:r w:rsidR="001A0272" w:rsidRPr="00DA1B42">
              <w:rPr>
                <w:rFonts w:ascii="Arial" w:hAnsi="Arial" w:cs="Arial"/>
                <w:sz w:val="20"/>
                <w:szCs w:val="20"/>
              </w:rPr>
              <w:t xml:space="preserve">written </w:t>
            </w:r>
            <w:r w:rsidR="00C53434" w:rsidRPr="00DA1B42">
              <w:rPr>
                <w:rFonts w:ascii="Arial" w:hAnsi="Arial" w:cs="Arial"/>
                <w:sz w:val="20"/>
                <w:szCs w:val="20"/>
              </w:rPr>
              <w:t>outline</w:t>
            </w:r>
            <w:r w:rsidR="00AD6FE4" w:rsidRPr="00DA1B42">
              <w:rPr>
                <w:rFonts w:ascii="Arial" w:hAnsi="Arial" w:cs="Arial"/>
                <w:sz w:val="20"/>
                <w:szCs w:val="20"/>
              </w:rPr>
              <w:t>s</w:t>
            </w:r>
            <w:r w:rsidR="00C53434" w:rsidRPr="00DA1B42">
              <w:rPr>
                <w:rFonts w:ascii="Arial" w:hAnsi="Arial" w:cs="Arial"/>
                <w:sz w:val="20"/>
                <w:szCs w:val="20"/>
              </w:rPr>
              <w:t xml:space="preserve"> </w:t>
            </w:r>
            <w:r w:rsidR="00AD6FE4" w:rsidRPr="00DA1B42">
              <w:rPr>
                <w:rFonts w:ascii="Arial" w:hAnsi="Arial" w:cs="Arial"/>
                <w:sz w:val="20"/>
                <w:szCs w:val="20"/>
              </w:rPr>
              <w:t xml:space="preserve">to the producers </w:t>
            </w:r>
            <w:r w:rsidR="005A243B" w:rsidRPr="00DA1B42">
              <w:rPr>
                <w:rFonts w:ascii="Arial" w:hAnsi="Arial" w:cs="Arial"/>
                <w:sz w:val="20"/>
                <w:szCs w:val="20"/>
              </w:rPr>
              <w:t xml:space="preserve">as </w:t>
            </w:r>
            <w:r w:rsidR="008F0B02" w:rsidRPr="00DA1B42">
              <w:rPr>
                <w:rFonts w:ascii="Arial" w:hAnsi="Arial" w:cs="Arial"/>
                <w:sz w:val="20"/>
                <w:szCs w:val="20"/>
              </w:rPr>
              <w:t xml:space="preserve">an informal proposal for your proposed </w:t>
            </w:r>
            <w:r w:rsidR="00AD6FE4" w:rsidRPr="00DA1B42">
              <w:rPr>
                <w:rFonts w:ascii="Arial" w:hAnsi="Arial" w:cs="Arial"/>
                <w:sz w:val="20"/>
                <w:szCs w:val="20"/>
              </w:rPr>
              <w:t>film</w:t>
            </w:r>
            <w:r w:rsidR="008F0B02" w:rsidRPr="00DA1B42">
              <w:rPr>
                <w:rFonts w:ascii="Arial" w:hAnsi="Arial" w:cs="Arial"/>
                <w:sz w:val="20"/>
                <w:szCs w:val="20"/>
              </w:rPr>
              <w:t xml:space="preserve"> script</w:t>
            </w:r>
            <w:r w:rsidR="005A243B" w:rsidRPr="00DA1B42">
              <w:rPr>
                <w:rFonts w:ascii="Arial" w:hAnsi="Arial" w:cs="Arial"/>
                <w:sz w:val="20"/>
                <w:szCs w:val="20"/>
              </w:rPr>
              <w:t>.</w:t>
            </w:r>
          </w:p>
          <w:p w14:paraId="54561E6A" w14:textId="77777777" w:rsidR="008F4444" w:rsidRPr="00DA1B42" w:rsidRDefault="008F4444" w:rsidP="008F4444">
            <w:pPr>
              <w:jc w:val="both"/>
              <w:rPr>
                <w:rFonts w:ascii="Arial" w:hAnsi="Arial" w:cs="Arial"/>
                <w:sz w:val="20"/>
                <w:szCs w:val="20"/>
              </w:rPr>
            </w:pPr>
          </w:p>
          <w:p w14:paraId="664A05C8" w14:textId="09AB42A5" w:rsidR="005A243B" w:rsidRDefault="008F4444" w:rsidP="008F4444">
            <w:pPr>
              <w:jc w:val="both"/>
              <w:rPr>
                <w:rFonts w:ascii="Arial" w:hAnsi="Arial" w:cs="Arial"/>
              </w:rPr>
            </w:pPr>
            <w:r>
              <w:rPr>
                <w:rFonts w:ascii="Arial" w:hAnsi="Arial" w:cs="Arial"/>
              </w:rPr>
              <w:t xml:space="preserve">(Website example </w:t>
            </w:r>
            <w:hyperlink r:id="rId91" w:history="1">
              <w:r w:rsidRPr="00DD49D6">
                <w:rPr>
                  <w:rStyle w:val="Hyperlink"/>
                  <w:rFonts w:ascii="Arial" w:hAnsi="Arial" w:cs="Arial"/>
                </w:rPr>
                <w:t>http://memory.loc.gov/ammem/browse/ListSome.php?category=War,+Military</w:t>
              </w:r>
            </w:hyperlink>
            <w:r w:rsidR="00DA1B42">
              <w:rPr>
                <w:rFonts w:ascii="Arial" w:hAnsi="Arial" w:cs="Arial"/>
              </w:rPr>
              <w:t>)</w:t>
            </w:r>
          </w:p>
          <w:p w14:paraId="66304243" w14:textId="5C957AB1" w:rsidR="00DA1B42" w:rsidRPr="00094F5B" w:rsidRDefault="00DA1B42" w:rsidP="008F4444">
            <w:pPr>
              <w:jc w:val="both"/>
              <w:rPr>
                <w:rFonts w:ascii="Arial" w:hAnsi="Arial" w:cs="Arial"/>
              </w:rPr>
            </w:pPr>
          </w:p>
        </w:tc>
      </w:tr>
    </w:tbl>
    <w:p w14:paraId="4A8284F5" w14:textId="77777777" w:rsidR="00094F5B" w:rsidRDefault="00094F5B">
      <w:pPr>
        <w:rPr>
          <w:rFonts w:ascii="Arial" w:hAnsi="Arial" w:cs="Arial"/>
        </w:rPr>
      </w:pPr>
      <w:r>
        <w:rPr>
          <w:rFonts w:ascii="Arial" w:hAnsi="Arial" w:cs="Arial"/>
        </w:rPr>
        <w:br w:type="page"/>
      </w:r>
    </w:p>
    <w:tbl>
      <w:tblPr>
        <w:tblStyle w:val="TableGrid"/>
        <w:tblW w:w="15088"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73"/>
        <w:gridCol w:w="4538"/>
        <w:gridCol w:w="4538"/>
        <w:gridCol w:w="4539"/>
      </w:tblGrid>
      <w:tr w:rsidR="00F85BE9" w:rsidRPr="007E2470" w14:paraId="54D47B33" w14:textId="77777777" w:rsidTr="00DA1B42">
        <w:trPr>
          <w:jc w:val="center"/>
        </w:trPr>
        <w:tc>
          <w:tcPr>
            <w:tcW w:w="15088" w:type="dxa"/>
            <w:gridSpan w:val="4"/>
            <w:shd w:val="clear" w:color="auto" w:fill="FFFFCC"/>
          </w:tcPr>
          <w:p w14:paraId="61622F4A" w14:textId="77777777" w:rsidR="00F85BE9" w:rsidRPr="009A4DC4" w:rsidRDefault="00F85BE9" w:rsidP="00FE1E06">
            <w:pPr>
              <w:jc w:val="center"/>
              <w:rPr>
                <w:rFonts w:ascii="Arial" w:eastAsia="Times New Roman" w:hAnsi="Arial" w:cs="Arial"/>
                <w:b/>
                <w:bCs/>
                <w:sz w:val="32"/>
                <w:szCs w:val="32"/>
              </w:rPr>
            </w:pPr>
            <w:r w:rsidRPr="009A4DC4">
              <w:rPr>
                <w:rFonts w:ascii="Arial" w:hAnsi="Arial" w:cs="Arial"/>
                <w:b/>
                <w:sz w:val="32"/>
                <w:szCs w:val="32"/>
              </w:rPr>
              <w:t xml:space="preserve">Performance Task Rubric:  </w:t>
            </w:r>
            <w:r w:rsidRPr="009A4DC4">
              <w:rPr>
                <w:rFonts w:ascii="Arial" w:eastAsia="Times New Roman" w:hAnsi="Arial" w:cs="Arial"/>
                <w:b/>
                <w:bCs/>
                <w:sz w:val="32"/>
                <w:szCs w:val="32"/>
              </w:rPr>
              <w:t>Preparing an Outline for a Film Script</w:t>
            </w:r>
          </w:p>
          <w:p w14:paraId="0EBD109D" w14:textId="55DEA289" w:rsidR="00F85BE9" w:rsidRPr="009A4DC4" w:rsidRDefault="00F85BE9" w:rsidP="00FE1E06">
            <w:pPr>
              <w:jc w:val="center"/>
              <w:rPr>
                <w:rFonts w:ascii="Arial" w:hAnsi="Arial" w:cs="Arial"/>
                <w:b/>
                <w:sz w:val="28"/>
                <w:szCs w:val="28"/>
              </w:rPr>
            </w:pPr>
            <w:r w:rsidRPr="009A4DC4">
              <w:rPr>
                <w:rFonts w:ascii="Arial" w:hAnsi="Arial" w:cs="Arial"/>
                <w:b/>
                <w:sz w:val="28"/>
                <w:szCs w:val="28"/>
              </w:rPr>
              <w:t>Business</w:t>
            </w:r>
            <w:r>
              <w:rPr>
                <w:rFonts w:ascii="Arial" w:hAnsi="Arial" w:cs="Arial"/>
                <w:b/>
                <w:sz w:val="28"/>
                <w:szCs w:val="28"/>
              </w:rPr>
              <w:t>, Computer, and</w:t>
            </w:r>
            <w:r w:rsidRPr="009A4DC4">
              <w:rPr>
                <w:rFonts w:ascii="Arial" w:hAnsi="Arial" w:cs="Arial"/>
                <w:b/>
                <w:sz w:val="28"/>
                <w:szCs w:val="28"/>
              </w:rPr>
              <w:t xml:space="preserve"> Inf</w:t>
            </w:r>
            <w:r>
              <w:rPr>
                <w:rFonts w:ascii="Arial" w:hAnsi="Arial" w:cs="Arial"/>
                <w:b/>
                <w:sz w:val="28"/>
                <w:szCs w:val="28"/>
              </w:rPr>
              <w:t xml:space="preserve">ormation Technology Standard, </w:t>
            </w:r>
            <w:r w:rsidR="00780744">
              <w:rPr>
                <w:rFonts w:ascii="Arial" w:hAnsi="Arial" w:cs="Arial"/>
                <w:b/>
                <w:sz w:val="28"/>
                <w:szCs w:val="28"/>
              </w:rPr>
              <w:t xml:space="preserve">Suggested Grades:  </w:t>
            </w:r>
            <w:r>
              <w:rPr>
                <w:rFonts w:ascii="Arial" w:hAnsi="Arial" w:cs="Arial"/>
                <w:b/>
                <w:sz w:val="28"/>
                <w:szCs w:val="28"/>
              </w:rPr>
              <w:t>9-</w:t>
            </w:r>
            <w:r w:rsidRPr="009A4DC4">
              <w:rPr>
                <w:rFonts w:ascii="Arial" w:hAnsi="Arial" w:cs="Arial"/>
                <w:b/>
                <w:sz w:val="28"/>
                <w:szCs w:val="28"/>
              </w:rPr>
              <w:t>12</w:t>
            </w:r>
          </w:p>
          <w:p w14:paraId="06330BA4" w14:textId="77777777" w:rsidR="00F85BE9" w:rsidRPr="009A4DC4" w:rsidRDefault="00F85BE9" w:rsidP="00FE1E06">
            <w:pPr>
              <w:jc w:val="center"/>
              <w:rPr>
                <w:rFonts w:ascii="Arial" w:hAnsi="Arial" w:cs="Arial"/>
                <w:b/>
                <w:i/>
                <w:sz w:val="24"/>
                <w:szCs w:val="24"/>
              </w:rPr>
            </w:pPr>
          </w:p>
          <w:p w14:paraId="6F523352" w14:textId="045410E1" w:rsidR="00F85BE9" w:rsidRDefault="00F85BE9" w:rsidP="00FE1E06">
            <w:pPr>
              <w:jc w:val="center"/>
              <w:rPr>
                <w:rFonts w:ascii="Arial" w:hAnsi="Arial" w:cs="Arial"/>
                <w:b/>
                <w:sz w:val="20"/>
                <w:szCs w:val="20"/>
              </w:rPr>
            </w:pPr>
            <w:r>
              <w:rPr>
                <w:rFonts w:ascii="Arial" w:hAnsi="Arial" w:cs="Arial"/>
                <w:b/>
                <w:sz w:val="24"/>
                <w:szCs w:val="24"/>
              </w:rPr>
              <w:t xml:space="preserve">Big Idea:  </w:t>
            </w:r>
            <w:r w:rsidRPr="006663D0">
              <w:rPr>
                <w:rFonts w:ascii="Arial" w:hAnsi="Arial" w:cs="Arial"/>
                <w:b/>
                <w:sz w:val="24"/>
                <w:szCs w:val="24"/>
              </w:rPr>
              <w:t>Critical thinkers actively and skillfully interpret, analyze, evaluate</w:t>
            </w:r>
            <w:r>
              <w:rPr>
                <w:rFonts w:ascii="Arial" w:hAnsi="Arial" w:cs="Arial"/>
                <w:b/>
                <w:sz w:val="24"/>
                <w:szCs w:val="24"/>
              </w:rPr>
              <w:t>,</w:t>
            </w:r>
            <w:r w:rsidRPr="006663D0">
              <w:rPr>
                <w:rFonts w:ascii="Arial" w:hAnsi="Arial" w:cs="Arial"/>
                <w:b/>
                <w:sz w:val="24"/>
                <w:szCs w:val="24"/>
              </w:rPr>
              <w:t xml:space="preserve"> and synthesize information</w:t>
            </w:r>
            <w:r w:rsidR="00B245B3">
              <w:rPr>
                <w:rFonts w:ascii="Arial" w:hAnsi="Arial" w:cs="Arial"/>
                <w:b/>
                <w:sz w:val="24"/>
                <w:szCs w:val="24"/>
              </w:rPr>
              <w:t xml:space="preserve">; </w:t>
            </w:r>
            <w:r w:rsidR="00B245B3" w:rsidRPr="006663D0">
              <w:rPr>
                <w:rFonts w:ascii="Arial" w:hAnsi="Arial" w:cs="Arial"/>
                <w:b/>
                <w:sz w:val="24"/>
                <w:szCs w:val="24"/>
              </w:rPr>
              <w:t>Effective research requires the use of varied resources to gain or expand knowledge.</w:t>
            </w:r>
            <w:r w:rsidRPr="008F0B02">
              <w:rPr>
                <w:rFonts w:ascii="Arial" w:hAnsi="Arial" w:cs="Arial"/>
                <w:b/>
                <w:sz w:val="20"/>
                <w:szCs w:val="20"/>
              </w:rPr>
              <w:t xml:space="preserve"> </w:t>
            </w:r>
          </w:p>
          <w:p w14:paraId="3F87B917" w14:textId="395AEF52" w:rsidR="00F85BE9" w:rsidRPr="009A4DC4" w:rsidRDefault="00F85BE9" w:rsidP="00FE1E06">
            <w:pPr>
              <w:jc w:val="center"/>
              <w:rPr>
                <w:rFonts w:ascii="Arial" w:hAnsi="Arial" w:cs="Arial"/>
                <w:b/>
                <w:sz w:val="24"/>
                <w:szCs w:val="24"/>
              </w:rPr>
            </w:pPr>
            <w:r w:rsidRPr="009A4DC4">
              <w:rPr>
                <w:rFonts w:ascii="Arial" w:hAnsi="Arial" w:cs="Arial"/>
                <w:b/>
                <w:sz w:val="24"/>
                <w:szCs w:val="24"/>
              </w:rPr>
              <w:t>Library &amp; Information Concept:  Research Process: Note-taking Strategie</w:t>
            </w:r>
            <w:r w:rsidR="00B245B3">
              <w:rPr>
                <w:rFonts w:ascii="Arial" w:hAnsi="Arial" w:cs="Arial"/>
                <w:b/>
                <w:sz w:val="24"/>
                <w:szCs w:val="24"/>
              </w:rPr>
              <w:t xml:space="preserve">s; </w:t>
            </w:r>
            <w:r w:rsidR="00B245B3" w:rsidRPr="006663D0">
              <w:rPr>
                <w:rFonts w:ascii="Arial" w:hAnsi="Arial" w:cs="Arial"/>
                <w:b/>
                <w:sz w:val="24"/>
                <w:szCs w:val="20"/>
              </w:rPr>
              <w:t>Drawing Evidence from Text</w:t>
            </w:r>
          </w:p>
        </w:tc>
      </w:tr>
      <w:tr w:rsidR="00F85BE9" w:rsidRPr="007E2470" w14:paraId="3C5CCFE1" w14:textId="77777777" w:rsidTr="00DA1B42">
        <w:trPr>
          <w:trHeight w:val="654"/>
          <w:jc w:val="center"/>
        </w:trPr>
        <w:tc>
          <w:tcPr>
            <w:tcW w:w="15088" w:type="dxa"/>
            <w:gridSpan w:val="4"/>
            <w:tcBorders>
              <w:top w:val="double" w:sz="4" w:space="0" w:color="auto"/>
              <w:bottom w:val="double" w:sz="4" w:space="0" w:color="auto"/>
            </w:tcBorders>
            <w:shd w:val="clear" w:color="auto" w:fill="FFFF99"/>
            <w:vAlign w:val="center"/>
          </w:tcPr>
          <w:p w14:paraId="7687372E" w14:textId="77777777" w:rsidR="00F85BE9" w:rsidRPr="00A16B1D" w:rsidRDefault="00F85BE9" w:rsidP="00FE1E06">
            <w:pPr>
              <w:jc w:val="center"/>
              <w:rPr>
                <w:rFonts w:ascii="Arial" w:hAnsi="Arial" w:cs="Arial"/>
                <w:b/>
                <w:sz w:val="28"/>
                <w:szCs w:val="28"/>
              </w:rPr>
            </w:pPr>
            <w:r w:rsidRPr="00A16B1D">
              <w:rPr>
                <w:rFonts w:ascii="Arial" w:hAnsi="Arial" w:cs="Arial"/>
                <w:b/>
                <w:sz w:val="28"/>
                <w:szCs w:val="28"/>
              </w:rPr>
              <w:t>Criteria for Success</w:t>
            </w:r>
          </w:p>
        </w:tc>
      </w:tr>
      <w:tr w:rsidR="00F85BE9" w:rsidRPr="007E2470" w14:paraId="3872A7F3" w14:textId="77777777" w:rsidTr="00DA1B42">
        <w:trPr>
          <w:trHeight w:val="1005"/>
          <w:jc w:val="center"/>
        </w:trPr>
        <w:tc>
          <w:tcPr>
            <w:tcW w:w="1473" w:type="dxa"/>
            <w:tcBorders>
              <w:top w:val="double" w:sz="4" w:space="0" w:color="auto"/>
              <w:bottom w:val="double" w:sz="4" w:space="0" w:color="auto"/>
              <w:right w:val="double" w:sz="4" w:space="0" w:color="auto"/>
            </w:tcBorders>
            <w:shd w:val="clear" w:color="auto" w:fill="auto"/>
            <w:vAlign w:val="center"/>
          </w:tcPr>
          <w:p w14:paraId="4F9FC16E" w14:textId="77777777" w:rsidR="00F85BE9" w:rsidRPr="00A16B1D" w:rsidRDefault="00F85BE9" w:rsidP="00FE1E06">
            <w:pPr>
              <w:jc w:val="center"/>
              <w:rPr>
                <w:rFonts w:ascii="Arial" w:hAnsi="Arial" w:cs="Arial"/>
                <w:b/>
                <w:sz w:val="20"/>
                <w:szCs w:val="20"/>
              </w:rPr>
            </w:pPr>
            <w:r w:rsidRPr="00A16B1D">
              <w:rPr>
                <w:rFonts w:ascii="Arial" w:hAnsi="Arial" w:cs="Arial"/>
                <w:b/>
                <w:sz w:val="20"/>
                <w:szCs w:val="20"/>
              </w:rPr>
              <w:t>Levels of Achievement</w:t>
            </w:r>
          </w:p>
        </w:tc>
        <w:tc>
          <w:tcPr>
            <w:tcW w:w="4538" w:type="dxa"/>
            <w:tcBorders>
              <w:top w:val="double" w:sz="4" w:space="0" w:color="auto"/>
              <w:left w:val="double" w:sz="4" w:space="0" w:color="auto"/>
              <w:bottom w:val="double" w:sz="4" w:space="0" w:color="auto"/>
              <w:right w:val="double" w:sz="4" w:space="0" w:color="auto"/>
            </w:tcBorders>
            <w:shd w:val="clear" w:color="auto" w:fill="FFFF99"/>
            <w:vAlign w:val="center"/>
          </w:tcPr>
          <w:p w14:paraId="3ECC78DF" w14:textId="77777777" w:rsidR="00F85BE9" w:rsidRPr="00A16B1D" w:rsidRDefault="00F85BE9" w:rsidP="00FE1E06">
            <w:pPr>
              <w:jc w:val="center"/>
              <w:rPr>
                <w:rFonts w:ascii="Arial" w:hAnsi="Arial" w:cs="Arial"/>
                <w:b/>
                <w:sz w:val="24"/>
                <w:szCs w:val="24"/>
              </w:rPr>
            </w:pPr>
            <w:r>
              <w:rPr>
                <w:rFonts w:ascii="Arial" w:hAnsi="Arial" w:cs="Arial"/>
                <w:b/>
                <w:sz w:val="24"/>
                <w:szCs w:val="24"/>
              </w:rPr>
              <w:t>Preparing Notes</w:t>
            </w:r>
          </w:p>
        </w:tc>
        <w:tc>
          <w:tcPr>
            <w:tcW w:w="4538" w:type="dxa"/>
            <w:tcBorders>
              <w:top w:val="double" w:sz="4" w:space="0" w:color="auto"/>
              <w:left w:val="double" w:sz="4" w:space="0" w:color="auto"/>
              <w:bottom w:val="double" w:sz="4" w:space="0" w:color="auto"/>
              <w:right w:val="double" w:sz="4" w:space="0" w:color="auto"/>
            </w:tcBorders>
            <w:shd w:val="clear" w:color="auto" w:fill="FFFF99"/>
            <w:vAlign w:val="center"/>
          </w:tcPr>
          <w:p w14:paraId="4545C9AB" w14:textId="77777777" w:rsidR="00F85BE9" w:rsidRPr="00A16B1D" w:rsidRDefault="00F85BE9" w:rsidP="00FE1E06">
            <w:pPr>
              <w:jc w:val="center"/>
              <w:rPr>
                <w:rFonts w:ascii="Arial" w:hAnsi="Arial" w:cs="Arial"/>
                <w:b/>
                <w:sz w:val="24"/>
                <w:szCs w:val="24"/>
              </w:rPr>
            </w:pPr>
            <w:r>
              <w:rPr>
                <w:rFonts w:ascii="Arial" w:hAnsi="Arial" w:cs="Arial"/>
                <w:b/>
                <w:sz w:val="24"/>
                <w:szCs w:val="24"/>
              </w:rPr>
              <w:t>Citing Sources</w:t>
            </w:r>
          </w:p>
        </w:tc>
        <w:tc>
          <w:tcPr>
            <w:tcW w:w="4539" w:type="dxa"/>
            <w:tcBorders>
              <w:top w:val="double" w:sz="4" w:space="0" w:color="auto"/>
              <w:left w:val="double" w:sz="4" w:space="0" w:color="auto"/>
              <w:bottom w:val="double" w:sz="4" w:space="0" w:color="auto"/>
            </w:tcBorders>
            <w:shd w:val="clear" w:color="auto" w:fill="FFFF99"/>
            <w:vAlign w:val="center"/>
          </w:tcPr>
          <w:p w14:paraId="215689FA" w14:textId="77777777" w:rsidR="00F85BE9" w:rsidRPr="00A16B1D" w:rsidRDefault="00F85BE9" w:rsidP="00FE1E06">
            <w:pPr>
              <w:jc w:val="center"/>
              <w:rPr>
                <w:rFonts w:ascii="Arial" w:hAnsi="Arial" w:cs="Arial"/>
                <w:b/>
                <w:sz w:val="24"/>
                <w:szCs w:val="24"/>
              </w:rPr>
            </w:pPr>
            <w:r>
              <w:rPr>
                <w:rFonts w:ascii="Arial" w:hAnsi="Arial" w:cs="Arial"/>
                <w:b/>
                <w:sz w:val="24"/>
                <w:szCs w:val="24"/>
              </w:rPr>
              <w:t>Organizing</w:t>
            </w:r>
            <w:r w:rsidRPr="00A16B1D">
              <w:rPr>
                <w:rFonts w:ascii="Arial" w:hAnsi="Arial" w:cs="Arial"/>
                <w:b/>
                <w:sz w:val="24"/>
                <w:szCs w:val="24"/>
              </w:rPr>
              <w:t xml:space="preserve"> to </w:t>
            </w:r>
          </w:p>
          <w:p w14:paraId="0FF80208" w14:textId="77777777" w:rsidR="00F85BE9" w:rsidRPr="00A16B1D" w:rsidRDefault="00F85BE9" w:rsidP="00FE1E06">
            <w:pPr>
              <w:jc w:val="center"/>
              <w:rPr>
                <w:rFonts w:ascii="Arial" w:hAnsi="Arial" w:cs="Arial"/>
                <w:b/>
                <w:sz w:val="24"/>
                <w:szCs w:val="24"/>
              </w:rPr>
            </w:pPr>
            <w:r w:rsidRPr="00A16B1D">
              <w:rPr>
                <w:rFonts w:ascii="Arial" w:hAnsi="Arial" w:cs="Arial"/>
                <w:b/>
                <w:sz w:val="24"/>
                <w:szCs w:val="24"/>
              </w:rPr>
              <w:t>Create Meaning</w:t>
            </w:r>
          </w:p>
        </w:tc>
      </w:tr>
      <w:tr w:rsidR="00F85BE9" w:rsidRPr="007E2470" w14:paraId="622CFBA3" w14:textId="77777777" w:rsidTr="00DA1B42">
        <w:trPr>
          <w:jc w:val="center"/>
        </w:trPr>
        <w:tc>
          <w:tcPr>
            <w:tcW w:w="1473" w:type="dxa"/>
            <w:tcBorders>
              <w:top w:val="double" w:sz="4" w:space="0" w:color="auto"/>
              <w:bottom w:val="double" w:sz="4" w:space="0" w:color="auto"/>
              <w:right w:val="double" w:sz="4" w:space="0" w:color="auto"/>
            </w:tcBorders>
            <w:vAlign w:val="center"/>
          </w:tcPr>
          <w:p w14:paraId="21A1F437" w14:textId="77777777" w:rsidR="00F85BE9" w:rsidRPr="00A16B1D" w:rsidRDefault="00F85BE9" w:rsidP="00FE1E06">
            <w:pPr>
              <w:spacing w:before="120" w:after="120"/>
              <w:jc w:val="center"/>
              <w:rPr>
                <w:rFonts w:ascii="Arial" w:hAnsi="Arial" w:cs="Arial"/>
                <w:sz w:val="40"/>
                <w:szCs w:val="40"/>
              </w:rPr>
            </w:pPr>
            <w:r w:rsidRPr="00A16B1D">
              <w:rPr>
                <w:rFonts w:ascii="Arial" w:hAnsi="Arial" w:cs="Arial"/>
                <w:sz w:val="40"/>
                <w:szCs w:val="40"/>
              </w:rPr>
              <w:t>3</w:t>
            </w:r>
          </w:p>
          <w:p w14:paraId="5D229AC6" w14:textId="77777777" w:rsidR="00F85BE9" w:rsidRPr="00A16B1D" w:rsidRDefault="00F85BE9" w:rsidP="00FE1E06">
            <w:pPr>
              <w:spacing w:before="120" w:after="120"/>
              <w:jc w:val="center"/>
              <w:rPr>
                <w:rFonts w:ascii="Arial" w:hAnsi="Arial" w:cs="Arial"/>
                <w:sz w:val="20"/>
                <w:szCs w:val="20"/>
              </w:rPr>
            </w:pPr>
            <w:r w:rsidRPr="00A16B1D">
              <w:rPr>
                <w:rFonts w:ascii="Arial" w:hAnsi="Arial" w:cs="Arial"/>
                <w:sz w:val="20"/>
                <w:szCs w:val="20"/>
              </w:rPr>
              <w:t>Proficient</w:t>
            </w:r>
          </w:p>
        </w:tc>
        <w:tc>
          <w:tcPr>
            <w:tcW w:w="4538" w:type="dxa"/>
            <w:tcBorders>
              <w:top w:val="double" w:sz="4" w:space="0" w:color="auto"/>
              <w:left w:val="double" w:sz="4" w:space="0" w:color="auto"/>
              <w:bottom w:val="double" w:sz="4" w:space="0" w:color="auto"/>
              <w:right w:val="double" w:sz="4" w:space="0" w:color="auto"/>
            </w:tcBorders>
          </w:tcPr>
          <w:p w14:paraId="139891FF" w14:textId="77777777" w:rsidR="00F85BE9" w:rsidRDefault="00F85BE9" w:rsidP="00FE1E06">
            <w:pPr>
              <w:rPr>
                <w:rFonts w:ascii="Arial" w:hAnsi="Arial" w:cs="Arial"/>
              </w:rPr>
            </w:pPr>
            <w:r>
              <w:rPr>
                <w:rFonts w:ascii="Arial" w:hAnsi="Arial" w:cs="Arial"/>
              </w:rPr>
              <w:t xml:space="preserve">Prepares notes relevant to </w:t>
            </w:r>
            <w:r w:rsidRPr="007E2470">
              <w:rPr>
                <w:rFonts w:ascii="Arial" w:hAnsi="Arial" w:cs="Arial"/>
              </w:rPr>
              <w:t xml:space="preserve">topic </w:t>
            </w:r>
            <w:r>
              <w:rPr>
                <w:rFonts w:ascii="Arial" w:hAnsi="Arial" w:cs="Arial"/>
              </w:rPr>
              <w:t xml:space="preserve">that paraphrase </w:t>
            </w:r>
            <w:r w:rsidRPr="007E2470">
              <w:rPr>
                <w:rFonts w:ascii="Arial" w:hAnsi="Arial" w:cs="Arial"/>
              </w:rPr>
              <w:t>supporting details and/or evidence</w:t>
            </w:r>
            <w:r>
              <w:rPr>
                <w:rFonts w:ascii="Arial" w:hAnsi="Arial" w:cs="Arial"/>
              </w:rPr>
              <w:t xml:space="preserve"> and include direct quotes when appropriate</w:t>
            </w:r>
            <w:r w:rsidRPr="007E2470">
              <w:rPr>
                <w:rFonts w:ascii="Arial" w:hAnsi="Arial" w:cs="Arial"/>
              </w:rPr>
              <w:t>.</w:t>
            </w:r>
            <w:r>
              <w:rPr>
                <w:rFonts w:ascii="Arial" w:hAnsi="Arial" w:cs="Arial"/>
              </w:rPr>
              <w:t xml:space="preserve">  </w:t>
            </w:r>
          </w:p>
          <w:p w14:paraId="5F25A4F9" w14:textId="77777777" w:rsidR="00F85BE9" w:rsidRPr="007E2470" w:rsidRDefault="00F85BE9" w:rsidP="00FE1E06">
            <w:pPr>
              <w:rPr>
                <w:rFonts w:ascii="Arial" w:hAnsi="Arial" w:cs="Arial"/>
              </w:rPr>
            </w:pPr>
          </w:p>
          <w:p w14:paraId="4236CD48" w14:textId="77777777" w:rsidR="00F85BE9" w:rsidRPr="007E2470" w:rsidRDefault="00F85BE9" w:rsidP="00FE1E06">
            <w:pPr>
              <w:rPr>
                <w:rFonts w:ascii="Arial" w:hAnsi="Arial" w:cs="Arial"/>
                <w:b/>
                <w:bCs/>
                <w:smallCaps/>
                <w:spacing w:val="5"/>
              </w:rPr>
            </w:pPr>
          </w:p>
        </w:tc>
        <w:tc>
          <w:tcPr>
            <w:tcW w:w="4538" w:type="dxa"/>
            <w:tcBorders>
              <w:top w:val="double" w:sz="4" w:space="0" w:color="auto"/>
              <w:left w:val="double" w:sz="4" w:space="0" w:color="auto"/>
              <w:bottom w:val="double" w:sz="4" w:space="0" w:color="auto"/>
              <w:right w:val="double" w:sz="4" w:space="0" w:color="auto"/>
            </w:tcBorders>
          </w:tcPr>
          <w:p w14:paraId="4B6E216A" w14:textId="77777777" w:rsidR="00F85BE9" w:rsidRPr="007E2470" w:rsidRDefault="00F85BE9" w:rsidP="00FE1E06">
            <w:pPr>
              <w:rPr>
                <w:rFonts w:ascii="Arial" w:hAnsi="Arial" w:cs="Arial"/>
                <w:b/>
                <w:bCs/>
                <w:smallCaps/>
                <w:spacing w:val="5"/>
              </w:rPr>
            </w:pPr>
            <w:r>
              <w:rPr>
                <w:rFonts w:ascii="Arial" w:hAnsi="Arial" w:cs="Arial"/>
              </w:rPr>
              <w:t>Follows correct s</w:t>
            </w:r>
            <w:r w:rsidRPr="007E2470">
              <w:rPr>
                <w:rFonts w:ascii="Arial" w:hAnsi="Arial" w:cs="Arial"/>
              </w:rPr>
              <w:t xml:space="preserve">tandard bibliographic format </w:t>
            </w:r>
            <w:r>
              <w:rPr>
                <w:rFonts w:ascii="Arial" w:hAnsi="Arial" w:cs="Arial"/>
              </w:rPr>
              <w:t>for all note-taking.</w:t>
            </w:r>
          </w:p>
        </w:tc>
        <w:tc>
          <w:tcPr>
            <w:tcW w:w="4539" w:type="dxa"/>
            <w:tcBorders>
              <w:top w:val="double" w:sz="4" w:space="0" w:color="auto"/>
              <w:left w:val="double" w:sz="4" w:space="0" w:color="auto"/>
              <w:bottom w:val="double" w:sz="4" w:space="0" w:color="auto"/>
            </w:tcBorders>
          </w:tcPr>
          <w:p w14:paraId="5B04CCAD" w14:textId="77777777" w:rsidR="00F85BE9" w:rsidRPr="007E2470" w:rsidRDefault="00F85BE9" w:rsidP="00FE1E06">
            <w:pPr>
              <w:rPr>
                <w:rFonts w:ascii="Arial" w:hAnsi="Arial" w:cs="Arial"/>
              </w:rPr>
            </w:pPr>
            <w:r>
              <w:rPr>
                <w:rFonts w:ascii="Arial" w:hAnsi="Arial" w:cs="Arial"/>
              </w:rPr>
              <w:t>Organizes notes from all primary sources</w:t>
            </w:r>
            <w:r w:rsidRPr="007E2470">
              <w:rPr>
                <w:rFonts w:ascii="Arial" w:hAnsi="Arial" w:cs="Arial"/>
              </w:rPr>
              <w:t xml:space="preserve"> using an outline or a graphic organizer to display clearly</w:t>
            </w:r>
            <w:r>
              <w:rPr>
                <w:rFonts w:ascii="Arial" w:hAnsi="Arial" w:cs="Arial"/>
              </w:rPr>
              <w:t xml:space="preserve"> and logically</w:t>
            </w:r>
            <w:r w:rsidRPr="007E2470">
              <w:rPr>
                <w:rFonts w:ascii="Arial" w:hAnsi="Arial" w:cs="Arial"/>
              </w:rPr>
              <w:t xml:space="preserve"> the main ideas and </w:t>
            </w:r>
            <w:r>
              <w:rPr>
                <w:rFonts w:ascii="Arial" w:hAnsi="Arial" w:cs="Arial"/>
              </w:rPr>
              <w:t xml:space="preserve">appropriate </w:t>
            </w:r>
            <w:r w:rsidRPr="007E2470">
              <w:rPr>
                <w:rFonts w:ascii="Arial" w:hAnsi="Arial" w:cs="Arial"/>
              </w:rPr>
              <w:t>supporting details.</w:t>
            </w:r>
          </w:p>
        </w:tc>
      </w:tr>
      <w:tr w:rsidR="00F85BE9" w:rsidRPr="007E2470" w14:paraId="5143FF62" w14:textId="77777777" w:rsidTr="00DA1B42">
        <w:trPr>
          <w:jc w:val="center"/>
        </w:trPr>
        <w:tc>
          <w:tcPr>
            <w:tcW w:w="1473" w:type="dxa"/>
            <w:tcBorders>
              <w:top w:val="double" w:sz="4" w:space="0" w:color="auto"/>
              <w:bottom w:val="double" w:sz="4" w:space="0" w:color="auto"/>
              <w:right w:val="double" w:sz="4" w:space="0" w:color="auto"/>
            </w:tcBorders>
            <w:vAlign w:val="center"/>
          </w:tcPr>
          <w:p w14:paraId="72BE808B" w14:textId="77777777" w:rsidR="00F85BE9" w:rsidRPr="00A16B1D" w:rsidRDefault="00F85BE9" w:rsidP="00FE1E06">
            <w:pPr>
              <w:spacing w:before="120" w:after="120"/>
              <w:jc w:val="center"/>
              <w:rPr>
                <w:rFonts w:ascii="Arial" w:hAnsi="Arial" w:cs="Arial"/>
                <w:sz w:val="40"/>
                <w:szCs w:val="40"/>
              </w:rPr>
            </w:pPr>
            <w:r w:rsidRPr="00A16B1D">
              <w:rPr>
                <w:rFonts w:ascii="Arial" w:hAnsi="Arial" w:cs="Arial"/>
                <w:sz w:val="40"/>
                <w:szCs w:val="40"/>
              </w:rPr>
              <w:t>2</w:t>
            </w:r>
          </w:p>
          <w:p w14:paraId="115636A8" w14:textId="77777777" w:rsidR="00F85BE9" w:rsidRPr="00A16B1D" w:rsidRDefault="00F85BE9" w:rsidP="00FE1E06">
            <w:pPr>
              <w:spacing w:before="120" w:after="120"/>
              <w:jc w:val="center"/>
              <w:rPr>
                <w:rFonts w:ascii="Arial" w:hAnsi="Arial" w:cs="Arial"/>
                <w:sz w:val="20"/>
                <w:szCs w:val="20"/>
              </w:rPr>
            </w:pPr>
            <w:r w:rsidRPr="00A16B1D">
              <w:rPr>
                <w:rFonts w:ascii="Arial" w:hAnsi="Arial" w:cs="Arial"/>
                <w:sz w:val="20"/>
                <w:szCs w:val="20"/>
              </w:rPr>
              <w:t>Developing</w:t>
            </w:r>
          </w:p>
          <w:p w14:paraId="337B7CB6" w14:textId="77777777" w:rsidR="00F85BE9" w:rsidRPr="007E2470" w:rsidRDefault="00F85BE9" w:rsidP="00FE1E06">
            <w:pPr>
              <w:spacing w:before="120" w:after="120"/>
              <w:rPr>
                <w:rFonts w:ascii="Arial" w:hAnsi="Arial" w:cs="Arial"/>
                <w:sz w:val="16"/>
                <w:szCs w:val="16"/>
              </w:rPr>
            </w:pPr>
          </w:p>
        </w:tc>
        <w:tc>
          <w:tcPr>
            <w:tcW w:w="4538" w:type="dxa"/>
            <w:tcBorders>
              <w:top w:val="double" w:sz="4" w:space="0" w:color="auto"/>
              <w:left w:val="double" w:sz="4" w:space="0" w:color="auto"/>
              <w:bottom w:val="double" w:sz="4" w:space="0" w:color="auto"/>
              <w:right w:val="double" w:sz="4" w:space="0" w:color="auto"/>
            </w:tcBorders>
          </w:tcPr>
          <w:p w14:paraId="236C1601" w14:textId="77777777" w:rsidR="00F85BE9" w:rsidRDefault="00F85BE9" w:rsidP="00FE1E06">
            <w:pPr>
              <w:rPr>
                <w:rFonts w:ascii="Arial" w:hAnsi="Arial" w:cs="Arial"/>
              </w:rPr>
            </w:pPr>
            <w:r>
              <w:rPr>
                <w:rFonts w:ascii="Arial" w:hAnsi="Arial" w:cs="Arial"/>
              </w:rPr>
              <w:t xml:space="preserve">Prepares notes on </w:t>
            </w:r>
            <w:r w:rsidRPr="007E2470">
              <w:rPr>
                <w:rFonts w:ascii="Arial" w:hAnsi="Arial" w:cs="Arial"/>
              </w:rPr>
              <w:t xml:space="preserve">topic </w:t>
            </w:r>
            <w:r>
              <w:rPr>
                <w:rFonts w:ascii="Arial" w:hAnsi="Arial" w:cs="Arial"/>
              </w:rPr>
              <w:t xml:space="preserve">that paraphrase </w:t>
            </w:r>
            <w:r w:rsidRPr="007E2470">
              <w:rPr>
                <w:rFonts w:ascii="Arial" w:hAnsi="Arial" w:cs="Arial"/>
              </w:rPr>
              <w:t>supporting details and/or evidence</w:t>
            </w:r>
            <w:r>
              <w:rPr>
                <w:rFonts w:ascii="Arial" w:hAnsi="Arial" w:cs="Arial"/>
              </w:rPr>
              <w:t xml:space="preserve"> and/or includes several quotes when appropriate</w:t>
            </w:r>
            <w:r w:rsidRPr="007E2470">
              <w:rPr>
                <w:rFonts w:ascii="Arial" w:hAnsi="Arial" w:cs="Arial"/>
              </w:rPr>
              <w:t>.</w:t>
            </w:r>
            <w:r>
              <w:rPr>
                <w:rFonts w:ascii="Arial" w:hAnsi="Arial" w:cs="Arial"/>
              </w:rPr>
              <w:t xml:space="preserve">  </w:t>
            </w:r>
          </w:p>
          <w:p w14:paraId="0494ED92" w14:textId="77777777" w:rsidR="00F85BE9" w:rsidRPr="007E2470" w:rsidRDefault="00F85BE9" w:rsidP="00FE1E06">
            <w:pPr>
              <w:rPr>
                <w:rFonts w:ascii="Arial" w:hAnsi="Arial" w:cs="Arial"/>
              </w:rPr>
            </w:pPr>
          </w:p>
          <w:p w14:paraId="606ABF45" w14:textId="77777777" w:rsidR="00F85BE9" w:rsidRPr="007E2470" w:rsidRDefault="00F85BE9" w:rsidP="00FE1E06">
            <w:pPr>
              <w:rPr>
                <w:rFonts w:ascii="Arial" w:hAnsi="Arial" w:cs="Arial"/>
              </w:rPr>
            </w:pPr>
          </w:p>
        </w:tc>
        <w:tc>
          <w:tcPr>
            <w:tcW w:w="4538" w:type="dxa"/>
            <w:tcBorders>
              <w:top w:val="double" w:sz="4" w:space="0" w:color="auto"/>
              <w:left w:val="double" w:sz="4" w:space="0" w:color="auto"/>
              <w:bottom w:val="double" w:sz="4" w:space="0" w:color="auto"/>
              <w:right w:val="double" w:sz="4" w:space="0" w:color="auto"/>
            </w:tcBorders>
          </w:tcPr>
          <w:p w14:paraId="7A38B3F9" w14:textId="77777777" w:rsidR="00F85BE9" w:rsidRPr="007E2470" w:rsidRDefault="00F85BE9" w:rsidP="00FE1E06">
            <w:pPr>
              <w:rPr>
                <w:rFonts w:ascii="Arial" w:hAnsi="Arial" w:cs="Arial"/>
              </w:rPr>
            </w:pPr>
            <w:r>
              <w:rPr>
                <w:rFonts w:ascii="Arial" w:hAnsi="Arial" w:cs="Arial"/>
              </w:rPr>
              <w:t>Follows correct s</w:t>
            </w:r>
            <w:r w:rsidRPr="007E2470">
              <w:rPr>
                <w:rFonts w:ascii="Arial" w:hAnsi="Arial" w:cs="Arial"/>
              </w:rPr>
              <w:t xml:space="preserve">tandard bibliographic format </w:t>
            </w:r>
            <w:r>
              <w:rPr>
                <w:rFonts w:ascii="Arial" w:hAnsi="Arial" w:cs="Arial"/>
              </w:rPr>
              <w:t>for most note-taking.</w:t>
            </w:r>
          </w:p>
        </w:tc>
        <w:tc>
          <w:tcPr>
            <w:tcW w:w="4539" w:type="dxa"/>
            <w:tcBorders>
              <w:top w:val="double" w:sz="4" w:space="0" w:color="auto"/>
              <w:left w:val="double" w:sz="4" w:space="0" w:color="auto"/>
              <w:bottom w:val="double" w:sz="4" w:space="0" w:color="auto"/>
            </w:tcBorders>
          </w:tcPr>
          <w:p w14:paraId="6C5D4599" w14:textId="77777777" w:rsidR="00F85BE9" w:rsidRPr="007E2470" w:rsidRDefault="00F85BE9" w:rsidP="00FE1E06">
            <w:pPr>
              <w:rPr>
                <w:rFonts w:ascii="Arial" w:hAnsi="Arial" w:cs="Arial"/>
              </w:rPr>
            </w:pPr>
            <w:r>
              <w:rPr>
                <w:rFonts w:ascii="Arial" w:hAnsi="Arial" w:cs="Arial"/>
              </w:rPr>
              <w:t xml:space="preserve">Organizes notes from most primary sources using a general </w:t>
            </w:r>
            <w:r w:rsidRPr="007E2470">
              <w:rPr>
                <w:rFonts w:ascii="Arial" w:hAnsi="Arial" w:cs="Arial"/>
              </w:rPr>
              <w:t xml:space="preserve">outline or a graphic organizer to display the main ideas and </w:t>
            </w:r>
            <w:r>
              <w:rPr>
                <w:rFonts w:ascii="Arial" w:hAnsi="Arial" w:cs="Arial"/>
              </w:rPr>
              <w:t xml:space="preserve">several of the </w:t>
            </w:r>
            <w:r w:rsidRPr="007E2470">
              <w:rPr>
                <w:rFonts w:ascii="Arial" w:hAnsi="Arial" w:cs="Arial"/>
              </w:rPr>
              <w:t>supporting details.</w:t>
            </w:r>
          </w:p>
        </w:tc>
      </w:tr>
      <w:tr w:rsidR="00F85BE9" w:rsidRPr="007E2470" w14:paraId="102E2ACE" w14:textId="77777777" w:rsidTr="00DA1B42">
        <w:trPr>
          <w:jc w:val="center"/>
        </w:trPr>
        <w:tc>
          <w:tcPr>
            <w:tcW w:w="1473" w:type="dxa"/>
            <w:tcBorders>
              <w:top w:val="double" w:sz="4" w:space="0" w:color="auto"/>
              <w:bottom w:val="double" w:sz="4" w:space="0" w:color="auto"/>
              <w:right w:val="double" w:sz="4" w:space="0" w:color="auto"/>
            </w:tcBorders>
            <w:vAlign w:val="center"/>
          </w:tcPr>
          <w:p w14:paraId="38A935BC" w14:textId="77777777" w:rsidR="00F85BE9" w:rsidRPr="00A16B1D" w:rsidRDefault="00F85BE9" w:rsidP="00FE1E06">
            <w:pPr>
              <w:spacing w:before="120" w:after="120"/>
              <w:jc w:val="center"/>
              <w:rPr>
                <w:rFonts w:ascii="Arial" w:hAnsi="Arial" w:cs="Arial"/>
                <w:sz w:val="40"/>
                <w:szCs w:val="40"/>
              </w:rPr>
            </w:pPr>
            <w:r w:rsidRPr="00A16B1D">
              <w:rPr>
                <w:rFonts w:ascii="Arial" w:hAnsi="Arial" w:cs="Arial"/>
                <w:sz w:val="40"/>
                <w:szCs w:val="40"/>
              </w:rPr>
              <w:t>1</w:t>
            </w:r>
          </w:p>
          <w:p w14:paraId="4E7F2CB0" w14:textId="77777777" w:rsidR="00F85BE9" w:rsidRDefault="00F85BE9" w:rsidP="00FE1E06">
            <w:pPr>
              <w:spacing w:before="120" w:after="120"/>
              <w:jc w:val="center"/>
              <w:rPr>
                <w:rFonts w:ascii="Arial" w:hAnsi="Arial" w:cs="Arial"/>
                <w:sz w:val="20"/>
                <w:szCs w:val="20"/>
              </w:rPr>
            </w:pPr>
            <w:r w:rsidRPr="00A16B1D">
              <w:rPr>
                <w:rFonts w:ascii="Arial" w:hAnsi="Arial" w:cs="Arial"/>
                <w:sz w:val="20"/>
                <w:szCs w:val="20"/>
              </w:rPr>
              <w:t>Needs Improving</w:t>
            </w:r>
          </w:p>
          <w:p w14:paraId="7FE22909" w14:textId="77777777" w:rsidR="00F85BE9" w:rsidRPr="00A16B1D" w:rsidRDefault="00F85BE9" w:rsidP="00FE1E06">
            <w:pPr>
              <w:spacing w:before="120" w:after="120"/>
              <w:jc w:val="center"/>
              <w:rPr>
                <w:rFonts w:ascii="Arial" w:hAnsi="Arial" w:cs="Arial"/>
                <w:sz w:val="20"/>
                <w:szCs w:val="20"/>
              </w:rPr>
            </w:pPr>
          </w:p>
        </w:tc>
        <w:tc>
          <w:tcPr>
            <w:tcW w:w="4538" w:type="dxa"/>
            <w:tcBorders>
              <w:top w:val="double" w:sz="4" w:space="0" w:color="auto"/>
              <w:left w:val="double" w:sz="4" w:space="0" w:color="auto"/>
              <w:bottom w:val="double" w:sz="4" w:space="0" w:color="auto"/>
              <w:right w:val="double" w:sz="4" w:space="0" w:color="auto"/>
            </w:tcBorders>
          </w:tcPr>
          <w:p w14:paraId="224D3AF4" w14:textId="77777777" w:rsidR="00F85BE9" w:rsidRDefault="00F85BE9" w:rsidP="00FE1E06">
            <w:pPr>
              <w:rPr>
                <w:rFonts w:ascii="Arial" w:hAnsi="Arial" w:cs="Arial"/>
              </w:rPr>
            </w:pPr>
            <w:r>
              <w:rPr>
                <w:rFonts w:ascii="Arial" w:hAnsi="Arial" w:cs="Arial"/>
              </w:rPr>
              <w:t>Plagiarizes some note-taking</w:t>
            </w:r>
            <w:r w:rsidRPr="007E2470">
              <w:rPr>
                <w:rFonts w:ascii="Arial" w:hAnsi="Arial" w:cs="Arial"/>
              </w:rPr>
              <w:t xml:space="preserve">.  </w:t>
            </w:r>
          </w:p>
          <w:p w14:paraId="07DB5FB6" w14:textId="77777777" w:rsidR="00F85BE9" w:rsidRPr="007E2470" w:rsidRDefault="00F85BE9" w:rsidP="00FE1E06">
            <w:pPr>
              <w:rPr>
                <w:rFonts w:ascii="Arial" w:hAnsi="Arial" w:cs="Arial"/>
              </w:rPr>
            </w:pPr>
            <w:r>
              <w:rPr>
                <w:rFonts w:ascii="Arial" w:hAnsi="Arial" w:cs="Arial"/>
              </w:rPr>
              <w:t xml:space="preserve">Includes notes that are not </w:t>
            </w:r>
            <w:r w:rsidRPr="007E2470">
              <w:rPr>
                <w:rFonts w:ascii="Arial" w:hAnsi="Arial" w:cs="Arial"/>
              </w:rPr>
              <w:t xml:space="preserve">relevant to the topic. </w:t>
            </w:r>
          </w:p>
        </w:tc>
        <w:tc>
          <w:tcPr>
            <w:tcW w:w="4538" w:type="dxa"/>
            <w:tcBorders>
              <w:top w:val="double" w:sz="4" w:space="0" w:color="auto"/>
              <w:left w:val="double" w:sz="4" w:space="0" w:color="auto"/>
              <w:bottom w:val="double" w:sz="4" w:space="0" w:color="auto"/>
              <w:right w:val="double" w:sz="4" w:space="0" w:color="auto"/>
            </w:tcBorders>
          </w:tcPr>
          <w:p w14:paraId="05F37E05" w14:textId="77777777" w:rsidR="00F85BE9" w:rsidRPr="007E2470" w:rsidRDefault="00F85BE9" w:rsidP="00FE1E06">
            <w:pPr>
              <w:rPr>
                <w:rFonts w:ascii="Arial" w:hAnsi="Arial" w:cs="Arial"/>
              </w:rPr>
            </w:pPr>
            <w:r>
              <w:rPr>
                <w:rFonts w:ascii="Arial" w:hAnsi="Arial" w:cs="Arial"/>
              </w:rPr>
              <w:t>Follows correct standard bibliographic format for few of the notes taken.</w:t>
            </w:r>
          </w:p>
        </w:tc>
        <w:tc>
          <w:tcPr>
            <w:tcW w:w="4539" w:type="dxa"/>
            <w:tcBorders>
              <w:top w:val="double" w:sz="4" w:space="0" w:color="auto"/>
              <w:left w:val="double" w:sz="4" w:space="0" w:color="auto"/>
              <w:bottom w:val="double" w:sz="4" w:space="0" w:color="auto"/>
            </w:tcBorders>
          </w:tcPr>
          <w:p w14:paraId="6936426E" w14:textId="77777777" w:rsidR="00F85BE9" w:rsidRDefault="00F85BE9" w:rsidP="00FE1E06">
            <w:pPr>
              <w:rPr>
                <w:rFonts w:ascii="Arial" w:hAnsi="Arial" w:cs="Arial"/>
              </w:rPr>
            </w:pPr>
            <w:r>
              <w:rPr>
                <w:rFonts w:ascii="Arial" w:hAnsi="Arial" w:cs="Arial"/>
              </w:rPr>
              <w:t>Organize notes incoherently and/or doesn’</w:t>
            </w:r>
            <w:r w:rsidRPr="007E2470">
              <w:rPr>
                <w:rFonts w:ascii="Arial" w:hAnsi="Arial" w:cs="Arial"/>
              </w:rPr>
              <w:t>t differentiate between main and supporting details</w:t>
            </w:r>
            <w:r>
              <w:rPr>
                <w:rFonts w:ascii="Arial" w:hAnsi="Arial" w:cs="Arial"/>
              </w:rPr>
              <w:t>.</w:t>
            </w:r>
          </w:p>
          <w:p w14:paraId="619F7423" w14:textId="77777777" w:rsidR="00F85BE9" w:rsidRDefault="00F85BE9" w:rsidP="00FE1E06">
            <w:pPr>
              <w:rPr>
                <w:rFonts w:ascii="Arial" w:hAnsi="Arial" w:cs="Arial"/>
              </w:rPr>
            </w:pPr>
          </w:p>
          <w:p w14:paraId="3D375E6C" w14:textId="77777777" w:rsidR="00F85BE9" w:rsidRPr="007E2470" w:rsidRDefault="00F85BE9" w:rsidP="00FE1E06">
            <w:pPr>
              <w:rPr>
                <w:rFonts w:ascii="Arial" w:hAnsi="Arial" w:cs="Arial"/>
              </w:rPr>
            </w:pPr>
            <w:r w:rsidRPr="007E2470">
              <w:rPr>
                <w:rFonts w:ascii="Arial" w:hAnsi="Arial" w:cs="Arial"/>
              </w:rPr>
              <w:t>.</w:t>
            </w:r>
          </w:p>
        </w:tc>
      </w:tr>
    </w:tbl>
    <w:p w14:paraId="562CE4F2" w14:textId="77777777" w:rsidR="00F85BE9" w:rsidRDefault="00F85BE9">
      <w:pPr>
        <w:rPr>
          <w:rFonts w:ascii="Arial" w:hAnsi="Arial" w:cs="Arial"/>
        </w:rPr>
      </w:pPr>
    </w:p>
    <w:p w14:paraId="3086236A" w14:textId="77777777" w:rsidR="00F85BE9" w:rsidRDefault="00F85BE9">
      <w:pPr>
        <w:rPr>
          <w:rFonts w:ascii="Arial" w:hAnsi="Arial" w:cs="Arial"/>
        </w:rPr>
      </w:pPr>
    </w:p>
    <w:tbl>
      <w:tblPr>
        <w:tblStyle w:val="TableGrid"/>
        <w:tblW w:w="13364" w:type="dxa"/>
        <w:jc w:val="center"/>
        <w:tblLook w:val="04A0" w:firstRow="1" w:lastRow="0" w:firstColumn="1" w:lastColumn="0" w:noHBand="0" w:noVBand="1"/>
      </w:tblPr>
      <w:tblGrid>
        <w:gridCol w:w="13364"/>
      </w:tblGrid>
      <w:tr w:rsidR="00E12BCD" w:rsidRPr="00DA3CA9" w14:paraId="77D5484B" w14:textId="77777777">
        <w:trPr>
          <w:trHeight w:val="370"/>
          <w:jc w:val="center"/>
        </w:trPr>
        <w:tc>
          <w:tcPr>
            <w:tcW w:w="13364" w:type="dxa"/>
            <w:shd w:val="clear" w:color="auto" w:fill="FFFFCC"/>
          </w:tcPr>
          <w:p w14:paraId="25096E2E" w14:textId="2D8297A8" w:rsidR="00E12BCD" w:rsidRPr="00DA3CA9" w:rsidRDefault="002A3C38" w:rsidP="00FE1E06">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WHERETO</w:t>
            </w:r>
          </w:p>
          <w:p w14:paraId="75D497ED" w14:textId="725C639A" w:rsidR="00E12BCD" w:rsidRPr="00DA3CA9" w:rsidRDefault="00780744" w:rsidP="00780744">
            <w:pPr>
              <w:rPr>
                <w:rFonts w:asciiTheme="majorHAnsi" w:hAnsiTheme="majorHAnsi" w:cstheme="majorHAnsi"/>
                <w:b/>
                <w:sz w:val="24"/>
                <w:szCs w:val="24"/>
              </w:rPr>
            </w:pPr>
            <w:r>
              <w:rPr>
                <w:rFonts w:asciiTheme="majorHAnsi" w:hAnsiTheme="majorHAnsi" w:cstheme="majorHAnsi"/>
                <w:b/>
                <w:sz w:val="24"/>
                <w:szCs w:val="24"/>
              </w:rPr>
              <w:t>Performance Task:  Preparing an Outline for a Film Script</w:t>
            </w:r>
            <w:r w:rsidR="00E12BCD"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  </w:t>
            </w:r>
            <w:r w:rsidR="00B245B3">
              <w:rPr>
                <w:rFonts w:asciiTheme="majorHAnsi" w:hAnsiTheme="majorHAnsi" w:cstheme="majorHAnsi"/>
                <w:b/>
                <w:sz w:val="24"/>
                <w:szCs w:val="24"/>
              </w:rPr>
              <w:t>9-12</w:t>
            </w:r>
            <w:r w:rsidR="00E12BCD" w:rsidRPr="00DA3CA9">
              <w:rPr>
                <w:rFonts w:asciiTheme="majorHAnsi" w:hAnsiTheme="majorHAnsi" w:cstheme="majorHAnsi"/>
                <w:b/>
                <w:sz w:val="24"/>
                <w:szCs w:val="24"/>
              </w:rPr>
              <w:t xml:space="preserve">                                 </w:t>
            </w:r>
          </w:p>
        </w:tc>
      </w:tr>
      <w:tr w:rsidR="00E12BCD" w:rsidRPr="00DA3CA9" w14:paraId="50BA3CF9" w14:textId="77777777">
        <w:trPr>
          <w:trHeight w:val="250"/>
          <w:jc w:val="center"/>
        </w:trPr>
        <w:tc>
          <w:tcPr>
            <w:tcW w:w="13364" w:type="dxa"/>
            <w:shd w:val="clear" w:color="auto" w:fill="FFFF99"/>
          </w:tcPr>
          <w:p w14:paraId="4C436659" w14:textId="1A25A7C6" w:rsidR="00E12BCD" w:rsidRPr="00DA3CA9" w:rsidRDefault="004A3A2E" w:rsidP="00FE1E06">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E12BCD" w:rsidRPr="00DA3CA9" w14:paraId="03E1CF38" w14:textId="77777777" w:rsidTr="003D55D7">
        <w:trPr>
          <w:trHeight w:val="620"/>
          <w:jc w:val="center"/>
        </w:trPr>
        <w:tc>
          <w:tcPr>
            <w:tcW w:w="13364" w:type="dxa"/>
          </w:tcPr>
          <w:p w14:paraId="09CD022C" w14:textId="3B9F7747" w:rsidR="00B70E89" w:rsidRDefault="00B70E89" w:rsidP="000C61E7">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12633B2C" w14:textId="52DDDDD9" w:rsidR="00E12BCD" w:rsidRPr="00B245B3" w:rsidRDefault="00704235" w:rsidP="000C61E7">
            <w:pPr>
              <w:rPr>
                <w:rFonts w:asciiTheme="majorHAnsi" w:hAnsiTheme="majorHAnsi" w:cstheme="majorHAnsi"/>
                <w:sz w:val="20"/>
                <w:szCs w:val="20"/>
              </w:rPr>
            </w:pPr>
            <w:r>
              <w:rPr>
                <w:rFonts w:asciiTheme="majorHAnsi" w:hAnsiTheme="majorHAnsi" w:cstheme="majorHAnsi"/>
                <w:sz w:val="20"/>
                <w:szCs w:val="20"/>
              </w:rPr>
              <w:t>“</w:t>
            </w:r>
            <w:r w:rsidR="000C61E7" w:rsidRPr="00B245B3">
              <w:rPr>
                <w:rFonts w:asciiTheme="majorHAnsi" w:hAnsiTheme="majorHAnsi" w:cstheme="majorHAnsi"/>
                <w:sz w:val="20"/>
                <w:szCs w:val="20"/>
              </w:rPr>
              <w:t xml:space="preserve">Being able </w:t>
            </w:r>
            <w:r w:rsidR="00556A6B">
              <w:rPr>
                <w:rFonts w:asciiTheme="majorHAnsi" w:hAnsiTheme="majorHAnsi" w:cstheme="majorHAnsi"/>
                <w:sz w:val="20"/>
                <w:szCs w:val="20"/>
              </w:rPr>
              <w:t xml:space="preserve">to extract information from a </w:t>
            </w:r>
            <w:r w:rsidR="000C61E7" w:rsidRPr="00B245B3">
              <w:rPr>
                <w:rFonts w:asciiTheme="majorHAnsi" w:hAnsiTheme="majorHAnsi" w:cstheme="majorHAnsi"/>
                <w:sz w:val="20"/>
                <w:szCs w:val="20"/>
              </w:rPr>
              <w:t>source and organize it in a logical way helps you create meaning.</w:t>
            </w:r>
            <w:r>
              <w:rPr>
                <w:rFonts w:asciiTheme="majorHAnsi" w:hAnsiTheme="majorHAnsi" w:cstheme="majorHAnsi"/>
                <w:sz w:val="20"/>
                <w:szCs w:val="20"/>
              </w:rPr>
              <w:t>”</w:t>
            </w:r>
          </w:p>
        </w:tc>
      </w:tr>
      <w:tr w:rsidR="00E12BCD" w:rsidRPr="00DA3CA9" w14:paraId="0C16D813" w14:textId="77777777">
        <w:trPr>
          <w:trHeight w:val="1123"/>
          <w:jc w:val="center"/>
        </w:trPr>
        <w:tc>
          <w:tcPr>
            <w:tcW w:w="13364" w:type="dxa"/>
          </w:tcPr>
          <w:p w14:paraId="087733C1" w14:textId="77777777" w:rsidR="00B02AC1" w:rsidRPr="00B70E89" w:rsidRDefault="00B02AC1" w:rsidP="00B02AC1">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46F3A53C" w14:textId="2DBE0E73" w:rsidR="00E12BCD" w:rsidRPr="00B245B3" w:rsidRDefault="00A729B0" w:rsidP="00780744">
            <w:pPr>
              <w:rPr>
                <w:rFonts w:asciiTheme="majorHAnsi" w:hAnsiTheme="majorHAnsi" w:cstheme="majorHAnsi"/>
                <w:sz w:val="20"/>
                <w:szCs w:val="20"/>
              </w:rPr>
            </w:pPr>
            <w:r>
              <w:rPr>
                <w:rFonts w:asciiTheme="majorHAnsi" w:hAnsiTheme="majorHAnsi" w:cstheme="majorHAnsi"/>
                <w:sz w:val="20"/>
                <w:szCs w:val="20"/>
              </w:rPr>
              <w:t>“</w:t>
            </w:r>
            <w:r w:rsidR="004F695F" w:rsidRPr="00B245B3">
              <w:rPr>
                <w:rFonts w:asciiTheme="majorHAnsi" w:hAnsiTheme="majorHAnsi" w:cstheme="majorHAnsi"/>
                <w:sz w:val="20"/>
                <w:szCs w:val="20"/>
              </w:rPr>
              <w:t xml:space="preserve">Movies often teach the audience about historical events.  </w:t>
            </w:r>
            <w:r w:rsidR="00E870B4" w:rsidRPr="00B245B3">
              <w:rPr>
                <w:rFonts w:asciiTheme="majorHAnsi" w:hAnsiTheme="majorHAnsi" w:cstheme="majorHAnsi"/>
                <w:sz w:val="20"/>
                <w:szCs w:val="20"/>
              </w:rPr>
              <w:t xml:space="preserve">For example, in the </w:t>
            </w:r>
            <w:r w:rsidR="00ED7061" w:rsidRPr="00B245B3">
              <w:rPr>
                <w:rFonts w:asciiTheme="majorHAnsi" w:hAnsiTheme="majorHAnsi" w:cstheme="majorHAnsi"/>
                <w:sz w:val="20"/>
                <w:szCs w:val="20"/>
              </w:rPr>
              <w:t xml:space="preserve">1995 </w:t>
            </w:r>
            <w:r w:rsidR="00704235">
              <w:rPr>
                <w:rFonts w:asciiTheme="majorHAnsi" w:hAnsiTheme="majorHAnsi" w:cstheme="majorHAnsi"/>
                <w:sz w:val="20"/>
                <w:szCs w:val="20"/>
              </w:rPr>
              <w:t xml:space="preserve">Disney movie </w:t>
            </w:r>
            <w:r w:rsidR="00E870B4" w:rsidRPr="00704235">
              <w:rPr>
                <w:rFonts w:asciiTheme="majorHAnsi" w:hAnsiTheme="majorHAnsi" w:cstheme="majorHAnsi"/>
                <w:i/>
                <w:sz w:val="20"/>
                <w:szCs w:val="20"/>
              </w:rPr>
              <w:t>Pocahontas</w:t>
            </w:r>
            <w:r w:rsidR="00ED7061" w:rsidRPr="00B245B3">
              <w:rPr>
                <w:rFonts w:asciiTheme="majorHAnsi" w:hAnsiTheme="majorHAnsi" w:cstheme="majorHAnsi"/>
                <w:sz w:val="20"/>
                <w:szCs w:val="20"/>
              </w:rPr>
              <w:t>, a Na</w:t>
            </w:r>
            <w:r w:rsidR="00704235">
              <w:rPr>
                <w:rFonts w:asciiTheme="majorHAnsi" w:hAnsiTheme="majorHAnsi" w:cstheme="majorHAnsi"/>
                <w:sz w:val="20"/>
                <w:szCs w:val="20"/>
              </w:rPr>
              <w:t>tive American girl</w:t>
            </w:r>
            <w:r w:rsidR="00E870B4" w:rsidRPr="00B245B3">
              <w:rPr>
                <w:rFonts w:asciiTheme="majorHAnsi" w:hAnsiTheme="majorHAnsi" w:cstheme="majorHAnsi"/>
                <w:sz w:val="20"/>
                <w:szCs w:val="20"/>
              </w:rPr>
              <w:t xml:space="preserve"> is seen falling in love </w:t>
            </w:r>
            <w:r w:rsidR="00ED7061" w:rsidRPr="00B245B3">
              <w:rPr>
                <w:rFonts w:asciiTheme="majorHAnsi" w:hAnsiTheme="majorHAnsi" w:cstheme="majorHAnsi"/>
                <w:sz w:val="20"/>
                <w:szCs w:val="20"/>
              </w:rPr>
              <w:t>at first sight with John Smith, a British settler.</w:t>
            </w:r>
            <w:r w:rsidR="00E870B4" w:rsidRPr="00B245B3">
              <w:rPr>
                <w:rFonts w:asciiTheme="majorHAnsi" w:hAnsiTheme="majorHAnsi" w:cstheme="majorHAnsi"/>
                <w:sz w:val="20"/>
                <w:szCs w:val="20"/>
              </w:rPr>
              <w:t xml:space="preserve">  In reality, she was about ten years old when she met</w:t>
            </w:r>
            <w:r w:rsidR="00704235">
              <w:rPr>
                <w:rFonts w:asciiTheme="majorHAnsi" w:hAnsiTheme="majorHAnsi" w:cstheme="majorHAnsi"/>
                <w:sz w:val="20"/>
                <w:szCs w:val="20"/>
              </w:rPr>
              <w:t xml:space="preserve"> the 27-year-old John Smith. </w:t>
            </w:r>
            <w:r w:rsidR="00ED7061" w:rsidRPr="00B245B3">
              <w:rPr>
                <w:rFonts w:asciiTheme="majorHAnsi" w:hAnsiTheme="majorHAnsi" w:cstheme="majorHAnsi"/>
                <w:sz w:val="20"/>
                <w:szCs w:val="20"/>
              </w:rPr>
              <w:t xml:space="preserve">Pocahontas did eventually marry a British man named John Rolfe.  </w:t>
            </w:r>
            <w:r w:rsidR="004F695F" w:rsidRPr="00B245B3">
              <w:rPr>
                <w:rFonts w:asciiTheme="majorHAnsi" w:hAnsiTheme="majorHAnsi" w:cstheme="majorHAnsi"/>
                <w:sz w:val="20"/>
                <w:szCs w:val="20"/>
              </w:rPr>
              <w:t xml:space="preserve">After watching </w:t>
            </w:r>
            <w:r w:rsidR="00780744">
              <w:rPr>
                <w:rFonts w:asciiTheme="majorHAnsi" w:hAnsiTheme="majorHAnsi" w:cstheme="majorHAnsi"/>
                <w:sz w:val="20"/>
                <w:szCs w:val="20"/>
              </w:rPr>
              <w:t>these</w:t>
            </w:r>
            <w:r w:rsidR="004F695F" w:rsidRPr="00B245B3">
              <w:rPr>
                <w:rFonts w:asciiTheme="majorHAnsi" w:hAnsiTheme="majorHAnsi" w:cstheme="majorHAnsi"/>
                <w:sz w:val="20"/>
                <w:szCs w:val="20"/>
              </w:rPr>
              <w:t xml:space="preserve"> movie clips that demonstrate historical inaccuracies, what do you think might keep the scriptwriter or d</w:t>
            </w:r>
            <w:r w:rsidR="00704235">
              <w:rPr>
                <w:rFonts w:asciiTheme="majorHAnsi" w:hAnsiTheme="majorHAnsi" w:cstheme="majorHAnsi"/>
                <w:sz w:val="20"/>
                <w:szCs w:val="20"/>
              </w:rPr>
              <w:t>irector from checking the facts or taking liberties with the facts?</w:t>
            </w:r>
            <w:r w:rsidR="004F695F" w:rsidRPr="00B245B3">
              <w:rPr>
                <w:rFonts w:asciiTheme="majorHAnsi" w:hAnsiTheme="majorHAnsi" w:cstheme="majorHAnsi"/>
                <w:sz w:val="20"/>
                <w:szCs w:val="20"/>
              </w:rPr>
              <w:t xml:space="preserve">  What kind of implications do you think these </w:t>
            </w:r>
            <w:r w:rsidR="00556A6B">
              <w:rPr>
                <w:rFonts w:asciiTheme="majorHAnsi" w:hAnsiTheme="majorHAnsi" w:cstheme="majorHAnsi"/>
                <w:sz w:val="20"/>
                <w:szCs w:val="20"/>
              </w:rPr>
              <w:t>historical inaccuracies</w:t>
            </w:r>
            <w:r w:rsidR="004F695F" w:rsidRPr="00B245B3">
              <w:rPr>
                <w:rFonts w:asciiTheme="majorHAnsi" w:hAnsiTheme="majorHAnsi" w:cstheme="majorHAnsi"/>
                <w:sz w:val="20"/>
                <w:szCs w:val="20"/>
              </w:rPr>
              <w:t xml:space="preserve"> have for the audience?</w:t>
            </w:r>
            <w:r>
              <w:rPr>
                <w:rFonts w:asciiTheme="majorHAnsi" w:hAnsiTheme="majorHAnsi" w:cstheme="majorHAnsi"/>
                <w:sz w:val="20"/>
                <w:szCs w:val="20"/>
              </w:rPr>
              <w:t>”</w:t>
            </w:r>
          </w:p>
        </w:tc>
      </w:tr>
      <w:tr w:rsidR="00E12BCD" w:rsidRPr="00DA3CA9" w14:paraId="0920088F" w14:textId="77777777">
        <w:trPr>
          <w:trHeight w:val="1123"/>
          <w:jc w:val="center"/>
        </w:trPr>
        <w:tc>
          <w:tcPr>
            <w:tcW w:w="13364" w:type="dxa"/>
          </w:tcPr>
          <w:p w14:paraId="636C0C3E" w14:textId="77777777" w:rsidR="00E12BCD" w:rsidRPr="00B245B3" w:rsidRDefault="00E12BCD" w:rsidP="00FE1E06">
            <w:pPr>
              <w:rPr>
                <w:rFonts w:asciiTheme="majorHAnsi" w:hAnsiTheme="majorHAnsi" w:cstheme="majorHAnsi"/>
                <w:b/>
              </w:rPr>
            </w:pPr>
            <w:r w:rsidRPr="00B245B3">
              <w:rPr>
                <w:rFonts w:asciiTheme="majorHAnsi" w:hAnsiTheme="majorHAnsi" w:cstheme="majorHAnsi"/>
                <w:b/>
                <w:sz w:val="32"/>
                <w:szCs w:val="32"/>
              </w:rPr>
              <w:t>E</w:t>
            </w:r>
            <w:r w:rsidRPr="00B245B3">
              <w:rPr>
                <w:rFonts w:asciiTheme="majorHAnsi" w:hAnsiTheme="majorHAnsi" w:cstheme="majorHAnsi"/>
                <w:b/>
              </w:rPr>
              <w:t>xplore, Experience, Enable, Equip</w:t>
            </w:r>
          </w:p>
          <w:p w14:paraId="431EA155" w14:textId="7A111D31" w:rsidR="00E12BCD" w:rsidRPr="00B245B3" w:rsidRDefault="005547FC" w:rsidP="00556A6B">
            <w:pPr>
              <w:rPr>
                <w:rFonts w:asciiTheme="majorHAnsi" w:hAnsiTheme="majorHAnsi" w:cstheme="majorHAnsi"/>
                <w:sz w:val="20"/>
                <w:szCs w:val="20"/>
              </w:rPr>
            </w:pPr>
            <w:r w:rsidRPr="00B245B3">
              <w:rPr>
                <w:rFonts w:asciiTheme="majorHAnsi" w:hAnsiTheme="majorHAnsi" w:cstheme="majorHAnsi"/>
                <w:sz w:val="20"/>
                <w:szCs w:val="20"/>
              </w:rPr>
              <w:t xml:space="preserve">Review </w:t>
            </w:r>
            <w:r w:rsidR="00B93F76" w:rsidRPr="00B245B3">
              <w:rPr>
                <w:rFonts w:asciiTheme="majorHAnsi" w:hAnsiTheme="majorHAnsi" w:cstheme="majorHAnsi"/>
                <w:sz w:val="20"/>
                <w:szCs w:val="20"/>
              </w:rPr>
              <w:t>plot elements and</w:t>
            </w:r>
            <w:r w:rsidRPr="00B245B3">
              <w:rPr>
                <w:rFonts w:asciiTheme="majorHAnsi" w:hAnsiTheme="majorHAnsi" w:cstheme="majorHAnsi"/>
                <w:sz w:val="20"/>
                <w:szCs w:val="20"/>
              </w:rPr>
              <w:t xml:space="preserve"> characterization.  </w:t>
            </w:r>
            <w:r w:rsidR="00556A6B">
              <w:rPr>
                <w:rFonts w:asciiTheme="majorHAnsi" w:hAnsiTheme="majorHAnsi" w:cstheme="majorHAnsi"/>
                <w:sz w:val="20"/>
                <w:szCs w:val="20"/>
              </w:rPr>
              <w:t>Review with students on locating, using, and citing primary sources</w:t>
            </w:r>
            <w:r w:rsidRPr="00B245B3">
              <w:rPr>
                <w:rFonts w:asciiTheme="majorHAnsi" w:hAnsiTheme="majorHAnsi" w:cstheme="majorHAnsi"/>
                <w:sz w:val="20"/>
                <w:szCs w:val="20"/>
              </w:rPr>
              <w:t>.  Guide students toward valid and reliable sources abou</w:t>
            </w:r>
            <w:r w:rsidR="00B93F76" w:rsidRPr="00B245B3">
              <w:rPr>
                <w:rFonts w:asciiTheme="majorHAnsi" w:hAnsiTheme="majorHAnsi" w:cstheme="majorHAnsi"/>
                <w:sz w:val="20"/>
                <w:szCs w:val="20"/>
              </w:rPr>
              <w:t xml:space="preserve">t the historical characters and daily life during the time period. </w:t>
            </w:r>
            <w:r w:rsidRPr="00B245B3">
              <w:rPr>
                <w:rFonts w:asciiTheme="majorHAnsi" w:hAnsiTheme="majorHAnsi" w:cstheme="majorHAnsi"/>
                <w:sz w:val="20"/>
                <w:szCs w:val="20"/>
              </w:rPr>
              <w:t xml:space="preserve"> </w:t>
            </w:r>
            <w:r w:rsidR="00556A6B">
              <w:rPr>
                <w:rFonts w:asciiTheme="majorHAnsi" w:hAnsiTheme="majorHAnsi" w:cstheme="majorHAnsi"/>
                <w:sz w:val="20"/>
                <w:szCs w:val="20"/>
              </w:rPr>
              <w:t>Review note-taking strategies and p</w:t>
            </w:r>
            <w:r w:rsidRPr="00B245B3">
              <w:rPr>
                <w:rFonts w:asciiTheme="majorHAnsi" w:hAnsiTheme="majorHAnsi" w:cstheme="majorHAnsi"/>
                <w:sz w:val="20"/>
                <w:szCs w:val="20"/>
              </w:rPr>
              <w:t>rovide handouts</w:t>
            </w:r>
            <w:r w:rsidR="00556A6B">
              <w:rPr>
                <w:rFonts w:asciiTheme="majorHAnsi" w:hAnsiTheme="majorHAnsi" w:cstheme="majorHAnsi"/>
                <w:sz w:val="20"/>
                <w:szCs w:val="20"/>
              </w:rPr>
              <w:t xml:space="preserve">. </w:t>
            </w:r>
            <w:r w:rsidRPr="00B245B3">
              <w:rPr>
                <w:rFonts w:asciiTheme="majorHAnsi" w:hAnsiTheme="majorHAnsi" w:cstheme="majorHAnsi"/>
                <w:sz w:val="20"/>
                <w:szCs w:val="20"/>
              </w:rPr>
              <w:t>Model strategies to organize notes</w:t>
            </w:r>
            <w:r w:rsidR="00556A6B">
              <w:rPr>
                <w:rFonts w:asciiTheme="majorHAnsi" w:hAnsiTheme="majorHAnsi" w:cstheme="majorHAnsi"/>
                <w:sz w:val="20"/>
                <w:szCs w:val="20"/>
              </w:rPr>
              <w:t xml:space="preserve"> using </w:t>
            </w:r>
            <w:r w:rsidRPr="00B245B3">
              <w:rPr>
                <w:rFonts w:asciiTheme="majorHAnsi" w:hAnsiTheme="majorHAnsi" w:cstheme="majorHAnsi"/>
                <w:sz w:val="20"/>
                <w:szCs w:val="20"/>
              </w:rPr>
              <w:t xml:space="preserve">an outline or a graphic organizer.  </w:t>
            </w:r>
          </w:p>
        </w:tc>
      </w:tr>
      <w:tr w:rsidR="00E12BCD" w:rsidRPr="00DA3CA9" w14:paraId="0872AFFC" w14:textId="77777777">
        <w:trPr>
          <w:trHeight w:val="1123"/>
          <w:jc w:val="center"/>
        </w:trPr>
        <w:tc>
          <w:tcPr>
            <w:tcW w:w="13364" w:type="dxa"/>
          </w:tcPr>
          <w:p w14:paraId="2CF4FEC9" w14:textId="62B54383" w:rsidR="008F0A58" w:rsidRPr="00B245B3" w:rsidRDefault="00E12BCD" w:rsidP="00FE1E06">
            <w:pPr>
              <w:rPr>
                <w:rFonts w:asciiTheme="majorHAnsi" w:hAnsiTheme="majorHAnsi" w:cstheme="majorHAnsi"/>
                <w:b/>
              </w:rPr>
            </w:pPr>
            <w:r w:rsidRPr="00B245B3">
              <w:rPr>
                <w:rFonts w:asciiTheme="majorHAnsi" w:hAnsiTheme="majorHAnsi" w:cstheme="majorHAnsi"/>
                <w:b/>
                <w:sz w:val="32"/>
                <w:szCs w:val="32"/>
              </w:rPr>
              <w:t>R</w:t>
            </w:r>
            <w:r w:rsidRPr="00B245B3">
              <w:rPr>
                <w:rFonts w:asciiTheme="majorHAnsi" w:hAnsiTheme="majorHAnsi" w:cstheme="majorHAnsi"/>
                <w:b/>
              </w:rPr>
              <w:t>ethink, Revise, Rehearse, Refine</w:t>
            </w:r>
          </w:p>
          <w:p w14:paraId="4DDF3EA2" w14:textId="185E9D0E" w:rsidR="00B93F76" w:rsidRPr="00B245B3" w:rsidRDefault="005547FC" w:rsidP="00B93F76">
            <w:pPr>
              <w:rPr>
                <w:rFonts w:asciiTheme="majorHAnsi" w:hAnsiTheme="majorHAnsi" w:cstheme="majorHAnsi"/>
                <w:sz w:val="20"/>
                <w:szCs w:val="20"/>
              </w:rPr>
            </w:pPr>
            <w:r w:rsidRPr="00B245B3">
              <w:rPr>
                <w:rFonts w:asciiTheme="majorHAnsi" w:hAnsiTheme="majorHAnsi" w:cstheme="majorHAnsi"/>
                <w:sz w:val="20"/>
                <w:szCs w:val="20"/>
              </w:rPr>
              <w:t>Review the rubric with students to encourage self-assessment.</w:t>
            </w:r>
            <w:r w:rsidR="00B245B3" w:rsidRPr="00B245B3">
              <w:rPr>
                <w:rFonts w:asciiTheme="majorHAnsi" w:hAnsiTheme="majorHAnsi" w:cstheme="majorHAnsi"/>
                <w:sz w:val="20"/>
                <w:szCs w:val="20"/>
              </w:rPr>
              <w:t xml:space="preserve"> </w:t>
            </w:r>
            <w:r w:rsidR="00B93F76" w:rsidRPr="00B245B3">
              <w:rPr>
                <w:rFonts w:asciiTheme="majorHAnsi" w:hAnsiTheme="majorHAnsi" w:cstheme="majorHAnsi"/>
                <w:sz w:val="20"/>
                <w:szCs w:val="20"/>
              </w:rPr>
              <w:t>Ask students to evaluate their “A Day in the Life” outlines based on plot and characterization qualities.</w:t>
            </w:r>
            <w:r w:rsidR="00B245B3" w:rsidRPr="00B245B3">
              <w:rPr>
                <w:rFonts w:asciiTheme="majorHAnsi" w:hAnsiTheme="majorHAnsi" w:cstheme="majorHAnsi"/>
                <w:sz w:val="20"/>
                <w:szCs w:val="20"/>
              </w:rPr>
              <w:t xml:space="preserve"> </w:t>
            </w:r>
            <w:r w:rsidR="00B93F76" w:rsidRPr="00B245B3">
              <w:rPr>
                <w:rFonts w:asciiTheme="majorHAnsi" w:hAnsiTheme="majorHAnsi" w:cstheme="majorHAnsi"/>
                <w:sz w:val="20"/>
                <w:szCs w:val="20"/>
              </w:rPr>
              <w:t xml:space="preserve">Facilitate small groups to </w:t>
            </w:r>
            <w:r w:rsidR="00780744">
              <w:rPr>
                <w:rFonts w:asciiTheme="majorHAnsi" w:hAnsiTheme="majorHAnsi" w:cstheme="majorHAnsi"/>
                <w:sz w:val="20"/>
                <w:szCs w:val="20"/>
              </w:rPr>
              <w:t>peer-</w:t>
            </w:r>
            <w:r w:rsidR="00B93F76" w:rsidRPr="00B245B3">
              <w:rPr>
                <w:rFonts w:asciiTheme="majorHAnsi" w:hAnsiTheme="majorHAnsi" w:cstheme="majorHAnsi"/>
                <w:sz w:val="20"/>
                <w:szCs w:val="20"/>
              </w:rPr>
              <w:t xml:space="preserve">evaluate </w:t>
            </w:r>
            <w:r w:rsidR="00780744">
              <w:rPr>
                <w:rFonts w:asciiTheme="majorHAnsi" w:hAnsiTheme="majorHAnsi" w:cstheme="majorHAnsi"/>
                <w:sz w:val="20"/>
                <w:szCs w:val="20"/>
              </w:rPr>
              <w:t xml:space="preserve">the </w:t>
            </w:r>
            <w:r w:rsidR="00B93F76" w:rsidRPr="00B245B3">
              <w:rPr>
                <w:rFonts w:asciiTheme="majorHAnsi" w:hAnsiTheme="majorHAnsi" w:cstheme="majorHAnsi"/>
                <w:sz w:val="20"/>
                <w:szCs w:val="20"/>
              </w:rPr>
              <w:t xml:space="preserve">completeness of </w:t>
            </w:r>
            <w:r w:rsidR="00780744">
              <w:rPr>
                <w:rFonts w:asciiTheme="majorHAnsi" w:hAnsiTheme="majorHAnsi" w:cstheme="majorHAnsi"/>
                <w:sz w:val="20"/>
                <w:szCs w:val="20"/>
              </w:rPr>
              <w:t xml:space="preserve">the </w:t>
            </w:r>
            <w:r w:rsidR="00B93F76" w:rsidRPr="00B245B3">
              <w:rPr>
                <w:rFonts w:asciiTheme="majorHAnsi" w:hAnsiTheme="majorHAnsi" w:cstheme="majorHAnsi"/>
                <w:sz w:val="20"/>
                <w:szCs w:val="20"/>
              </w:rPr>
              <w:t>outlines and to provide peer feedback.</w:t>
            </w:r>
            <w:r w:rsidR="00B245B3" w:rsidRPr="00B245B3">
              <w:rPr>
                <w:rFonts w:asciiTheme="majorHAnsi" w:hAnsiTheme="majorHAnsi" w:cstheme="majorHAnsi"/>
                <w:sz w:val="20"/>
                <w:szCs w:val="20"/>
              </w:rPr>
              <w:t xml:space="preserve"> </w:t>
            </w:r>
            <w:r w:rsidR="00B93F76" w:rsidRPr="00B245B3">
              <w:rPr>
                <w:rFonts w:asciiTheme="majorHAnsi" w:hAnsiTheme="majorHAnsi" w:cstheme="majorHAnsi"/>
                <w:sz w:val="20"/>
                <w:szCs w:val="20"/>
              </w:rPr>
              <w:t>Provide time for students to extend research to improve outlines.</w:t>
            </w:r>
          </w:p>
        </w:tc>
      </w:tr>
      <w:tr w:rsidR="00E12BCD" w:rsidRPr="00DA3CA9" w14:paraId="2387EDF6" w14:textId="77777777" w:rsidTr="00B0387B">
        <w:trPr>
          <w:trHeight w:val="962"/>
          <w:jc w:val="center"/>
        </w:trPr>
        <w:tc>
          <w:tcPr>
            <w:tcW w:w="13364" w:type="dxa"/>
          </w:tcPr>
          <w:p w14:paraId="32D615F0" w14:textId="77777777" w:rsidR="00917C48" w:rsidRPr="00B245B3" w:rsidRDefault="00E12BCD" w:rsidP="00FE1E06">
            <w:pPr>
              <w:rPr>
                <w:rFonts w:asciiTheme="majorHAnsi" w:hAnsiTheme="majorHAnsi" w:cstheme="majorHAnsi"/>
                <w:b/>
              </w:rPr>
            </w:pPr>
            <w:r w:rsidRPr="00B245B3">
              <w:rPr>
                <w:rFonts w:asciiTheme="majorHAnsi" w:hAnsiTheme="majorHAnsi" w:cstheme="majorHAnsi"/>
                <w:b/>
                <w:sz w:val="32"/>
                <w:szCs w:val="32"/>
              </w:rPr>
              <w:t>E</w:t>
            </w:r>
            <w:r w:rsidRPr="00B245B3">
              <w:rPr>
                <w:rFonts w:asciiTheme="majorHAnsi" w:hAnsiTheme="majorHAnsi" w:cstheme="majorHAnsi"/>
                <w:b/>
              </w:rPr>
              <w:t>valuate Work and Progress</w:t>
            </w:r>
          </w:p>
          <w:p w14:paraId="6831962F" w14:textId="77777777" w:rsidR="003D55D7" w:rsidRDefault="00556A6B" w:rsidP="003D55D7">
            <w:pPr>
              <w:rPr>
                <w:rFonts w:asciiTheme="majorHAnsi" w:hAnsiTheme="majorHAnsi" w:cstheme="majorHAnsi"/>
                <w:sz w:val="20"/>
                <w:szCs w:val="20"/>
              </w:rPr>
            </w:pPr>
            <w:r w:rsidRPr="003D55D7">
              <w:rPr>
                <w:rFonts w:asciiTheme="majorHAnsi" w:hAnsiTheme="majorHAnsi" w:cstheme="majorHAnsi"/>
                <w:sz w:val="20"/>
                <w:szCs w:val="20"/>
              </w:rPr>
              <w:t>Ask students to</w:t>
            </w:r>
            <w:r w:rsidR="00B93F76" w:rsidRPr="003D55D7">
              <w:rPr>
                <w:rFonts w:asciiTheme="majorHAnsi" w:hAnsiTheme="majorHAnsi" w:cstheme="majorHAnsi"/>
                <w:sz w:val="20"/>
                <w:szCs w:val="20"/>
              </w:rPr>
              <w:t xml:space="preserve"> share </w:t>
            </w:r>
            <w:r w:rsidRPr="003D55D7">
              <w:rPr>
                <w:rFonts w:asciiTheme="majorHAnsi" w:hAnsiTheme="majorHAnsi" w:cstheme="majorHAnsi"/>
                <w:sz w:val="20"/>
                <w:szCs w:val="20"/>
              </w:rPr>
              <w:t>outlines with a partner</w:t>
            </w:r>
            <w:r w:rsidR="00B93F76" w:rsidRPr="003D55D7">
              <w:rPr>
                <w:rFonts w:asciiTheme="majorHAnsi" w:hAnsiTheme="majorHAnsi" w:cstheme="majorHAnsi"/>
                <w:sz w:val="20"/>
                <w:szCs w:val="20"/>
              </w:rPr>
              <w:t xml:space="preserve"> and compare the historical details</w:t>
            </w:r>
            <w:r w:rsidRPr="003D55D7">
              <w:rPr>
                <w:rFonts w:asciiTheme="majorHAnsi" w:hAnsiTheme="majorHAnsi" w:cstheme="majorHAnsi"/>
                <w:sz w:val="20"/>
                <w:szCs w:val="20"/>
              </w:rPr>
              <w:t xml:space="preserve"> and</w:t>
            </w:r>
            <w:r w:rsidR="00B93F76" w:rsidRPr="003D55D7">
              <w:rPr>
                <w:rFonts w:asciiTheme="majorHAnsi" w:hAnsiTheme="majorHAnsi" w:cstheme="majorHAnsi"/>
                <w:sz w:val="20"/>
                <w:szCs w:val="20"/>
              </w:rPr>
              <w:t xml:space="preserve"> determine which historical details wou</w:t>
            </w:r>
            <w:r w:rsidR="00A729B0" w:rsidRPr="003D55D7">
              <w:rPr>
                <w:rFonts w:asciiTheme="majorHAnsi" w:hAnsiTheme="majorHAnsi" w:cstheme="majorHAnsi"/>
                <w:sz w:val="20"/>
                <w:szCs w:val="20"/>
              </w:rPr>
              <w:t>ld add the most value to a film</w:t>
            </w:r>
            <w:r w:rsidR="00B93F76" w:rsidRPr="003D55D7">
              <w:rPr>
                <w:rFonts w:asciiTheme="majorHAnsi" w:hAnsiTheme="majorHAnsi" w:cstheme="majorHAnsi"/>
                <w:sz w:val="20"/>
                <w:szCs w:val="20"/>
              </w:rPr>
              <w:t xml:space="preserve"> and</w:t>
            </w:r>
            <w:r w:rsidR="0008258C" w:rsidRPr="003D55D7">
              <w:rPr>
                <w:rFonts w:asciiTheme="majorHAnsi" w:hAnsiTheme="majorHAnsi" w:cstheme="majorHAnsi"/>
                <w:sz w:val="20"/>
                <w:szCs w:val="20"/>
              </w:rPr>
              <w:t xml:space="preserve"> which historical details would allow for the stories of the characters to intertwine.  </w:t>
            </w:r>
            <w:r w:rsidR="00F06EB1" w:rsidRPr="003D55D7">
              <w:rPr>
                <w:rFonts w:asciiTheme="majorHAnsi" w:hAnsiTheme="majorHAnsi" w:cstheme="majorHAnsi"/>
                <w:sz w:val="20"/>
                <w:szCs w:val="20"/>
              </w:rPr>
              <w:t>Ask stude</w:t>
            </w:r>
            <w:r w:rsidR="003D55D7" w:rsidRPr="003D55D7">
              <w:rPr>
                <w:rFonts w:asciiTheme="majorHAnsi" w:hAnsiTheme="majorHAnsi" w:cstheme="majorHAnsi"/>
                <w:sz w:val="20"/>
                <w:szCs w:val="20"/>
              </w:rPr>
              <w:t>nts to reflect by answering these</w:t>
            </w:r>
            <w:r w:rsidR="00F06EB1" w:rsidRPr="003D55D7">
              <w:rPr>
                <w:rFonts w:asciiTheme="majorHAnsi" w:hAnsiTheme="majorHAnsi" w:cstheme="majorHAnsi"/>
                <w:sz w:val="20"/>
                <w:szCs w:val="20"/>
              </w:rPr>
              <w:t xml:space="preserve"> question</w:t>
            </w:r>
            <w:r w:rsidR="003D55D7" w:rsidRPr="003D55D7">
              <w:rPr>
                <w:rFonts w:asciiTheme="majorHAnsi" w:hAnsiTheme="majorHAnsi" w:cstheme="majorHAnsi"/>
                <w:sz w:val="20"/>
                <w:szCs w:val="20"/>
              </w:rPr>
              <w:t>s</w:t>
            </w:r>
            <w:r w:rsidR="00F06EB1" w:rsidRPr="003D55D7">
              <w:rPr>
                <w:rFonts w:asciiTheme="majorHAnsi" w:hAnsiTheme="majorHAnsi" w:cstheme="majorHAnsi"/>
                <w:sz w:val="20"/>
                <w:szCs w:val="20"/>
              </w:rPr>
              <w:t>:</w:t>
            </w:r>
          </w:p>
          <w:p w14:paraId="67C8513C" w14:textId="77777777" w:rsidR="00E12BCD" w:rsidRDefault="00F06EB1" w:rsidP="00A87E1F">
            <w:pPr>
              <w:pStyle w:val="ListParagraph"/>
              <w:numPr>
                <w:ilvl w:val="0"/>
                <w:numId w:val="119"/>
              </w:numPr>
              <w:rPr>
                <w:rFonts w:asciiTheme="majorHAnsi" w:hAnsiTheme="majorHAnsi" w:cstheme="majorHAnsi"/>
                <w:sz w:val="20"/>
                <w:szCs w:val="20"/>
              </w:rPr>
            </w:pPr>
            <w:r w:rsidRPr="003D55D7">
              <w:rPr>
                <w:rFonts w:asciiTheme="majorHAnsi" w:hAnsiTheme="majorHAnsi" w:cstheme="majorHAnsi"/>
                <w:sz w:val="20"/>
                <w:szCs w:val="20"/>
              </w:rPr>
              <w:t>“How did using primary sources make the outline of my film script stronger and more interesting?”</w:t>
            </w:r>
          </w:p>
          <w:p w14:paraId="5B7E9E33" w14:textId="53D909EF" w:rsidR="003D55D7" w:rsidRPr="003D55D7" w:rsidRDefault="003D55D7" w:rsidP="00A87E1F">
            <w:pPr>
              <w:pStyle w:val="ListParagraph"/>
              <w:numPr>
                <w:ilvl w:val="0"/>
                <w:numId w:val="119"/>
              </w:numPr>
              <w:rPr>
                <w:rFonts w:asciiTheme="majorHAnsi" w:hAnsiTheme="majorHAnsi" w:cstheme="majorHAnsi"/>
                <w:sz w:val="20"/>
                <w:szCs w:val="20"/>
              </w:rPr>
            </w:pPr>
            <w:r>
              <w:rPr>
                <w:rFonts w:asciiTheme="majorHAnsi" w:hAnsiTheme="majorHAnsi" w:cstheme="majorHAnsi"/>
                <w:sz w:val="20"/>
                <w:szCs w:val="20"/>
              </w:rPr>
              <w:t>“What structure did I use for organizing my notes and why did I use this structure?”</w:t>
            </w:r>
          </w:p>
        </w:tc>
      </w:tr>
      <w:tr w:rsidR="00E12BCD" w:rsidRPr="00DA3CA9" w14:paraId="6A7732AE" w14:textId="77777777">
        <w:trPr>
          <w:trHeight w:val="149"/>
          <w:jc w:val="center"/>
        </w:trPr>
        <w:tc>
          <w:tcPr>
            <w:tcW w:w="13364" w:type="dxa"/>
            <w:shd w:val="clear" w:color="auto" w:fill="FFFF99"/>
          </w:tcPr>
          <w:p w14:paraId="30C0AB45"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E12BCD" w:rsidRPr="00DA3CA9" w14:paraId="56E4DC20" w14:textId="77777777" w:rsidTr="00C752C0">
        <w:trPr>
          <w:trHeight w:hRule="exact" w:val="1162"/>
          <w:jc w:val="center"/>
        </w:trPr>
        <w:tc>
          <w:tcPr>
            <w:tcW w:w="13364" w:type="dxa"/>
          </w:tcPr>
          <w:p w14:paraId="79E03B63" w14:textId="4A0506EB" w:rsidR="00081EF7" w:rsidRPr="00B245B3" w:rsidRDefault="00E12BCD" w:rsidP="00FE1E06">
            <w:pPr>
              <w:rPr>
                <w:rFonts w:asciiTheme="majorHAnsi" w:hAnsiTheme="majorHAnsi" w:cstheme="majorHAnsi"/>
                <w:b/>
              </w:rPr>
            </w:pPr>
            <w:r w:rsidRPr="00B245B3">
              <w:rPr>
                <w:rFonts w:asciiTheme="majorHAnsi" w:hAnsiTheme="majorHAnsi" w:cstheme="majorHAnsi"/>
                <w:b/>
                <w:sz w:val="32"/>
                <w:szCs w:val="32"/>
              </w:rPr>
              <w:t>T</w:t>
            </w:r>
            <w:r w:rsidRPr="00B245B3">
              <w:rPr>
                <w:rFonts w:asciiTheme="majorHAnsi" w:hAnsiTheme="majorHAnsi" w:cstheme="majorHAnsi"/>
                <w:b/>
              </w:rPr>
              <w:t>ailor and Personalize for All Students</w:t>
            </w:r>
          </w:p>
          <w:p w14:paraId="2A5340AC" w14:textId="41CE9D8B" w:rsidR="00E12BCD" w:rsidRPr="00C752C0" w:rsidRDefault="00556A6B" w:rsidP="00704235">
            <w:pPr>
              <w:rPr>
                <w:rFonts w:asciiTheme="majorHAnsi" w:hAnsiTheme="majorHAnsi" w:cstheme="majorHAnsi"/>
                <w:sz w:val="20"/>
                <w:szCs w:val="20"/>
              </w:rPr>
            </w:pPr>
            <w:r>
              <w:rPr>
                <w:rFonts w:asciiTheme="majorHAnsi" w:hAnsiTheme="majorHAnsi" w:cstheme="majorHAnsi"/>
                <w:sz w:val="20"/>
                <w:szCs w:val="20"/>
              </w:rPr>
              <w:t xml:space="preserve">Adapt </w:t>
            </w:r>
            <w:r w:rsidR="00E761D4" w:rsidRPr="00C752C0">
              <w:rPr>
                <w:rFonts w:asciiTheme="majorHAnsi" w:hAnsiTheme="majorHAnsi" w:cstheme="majorHAnsi"/>
                <w:sz w:val="20"/>
                <w:szCs w:val="20"/>
              </w:rPr>
              <w:t>sources to student reading level</w:t>
            </w:r>
            <w:r w:rsidR="00704235">
              <w:rPr>
                <w:rFonts w:asciiTheme="majorHAnsi" w:hAnsiTheme="majorHAnsi" w:cstheme="majorHAnsi"/>
                <w:sz w:val="20"/>
                <w:szCs w:val="20"/>
              </w:rPr>
              <w:t>s</w:t>
            </w:r>
            <w:r w:rsidR="00E761D4" w:rsidRPr="00C752C0">
              <w:rPr>
                <w:rFonts w:asciiTheme="majorHAnsi" w:hAnsiTheme="majorHAnsi" w:cstheme="majorHAnsi"/>
                <w:sz w:val="20"/>
                <w:szCs w:val="20"/>
              </w:rPr>
              <w:t>.</w:t>
            </w:r>
            <w:r w:rsidR="00C752C0" w:rsidRPr="00C752C0">
              <w:rPr>
                <w:rFonts w:asciiTheme="majorHAnsi" w:hAnsiTheme="majorHAnsi" w:cstheme="majorHAnsi"/>
                <w:sz w:val="20"/>
                <w:szCs w:val="20"/>
              </w:rPr>
              <w:t xml:space="preserve"> </w:t>
            </w:r>
            <w:r w:rsidR="00E761D4" w:rsidRPr="00C752C0">
              <w:rPr>
                <w:rFonts w:asciiTheme="majorHAnsi" w:hAnsiTheme="majorHAnsi" w:cstheme="majorHAnsi"/>
                <w:sz w:val="20"/>
                <w:szCs w:val="20"/>
              </w:rPr>
              <w:t>Adjust the number of details necessary to complete each outline.</w:t>
            </w:r>
            <w:r w:rsidR="00C752C0" w:rsidRPr="00C752C0">
              <w:rPr>
                <w:rFonts w:asciiTheme="majorHAnsi" w:hAnsiTheme="majorHAnsi" w:cstheme="majorHAnsi"/>
                <w:sz w:val="20"/>
                <w:szCs w:val="20"/>
              </w:rPr>
              <w:t xml:space="preserve"> </w:t>
            </w:r>
            <w:r w:rsidR="00E761D4" w:rsidRPr="00C752C0">
              <w:rPr>
                <w:rFonts w:asciiTheme="majorHAnsi" w:hAnsiTheme="majorHAnsi" w:cstheme="majorHAnsi"/>
                <w:sz w:val="20"/>
                <w:szCs w:val="20"/>
              </w:rPr>
              <w:t>Provide a graphic organizer to help students organize elements of “A Day in the Life” research information.</w:t>
            </w:r>
            <w:r w:rsidR="00C752C0" w:rsidRPr="00C752C0">
              <w:rPr>
                <w:rFonts w:asciiTheme="majorHAnsi" w:hAnsiTheme="majorHAnsi" w:cstheme="majorHAnsi"/>
                <w:sz w:val="20"/>
                <w:szCs w:val="20"/>
              </w:rPr>
              <w:t xml:space="preserve"> </w:t>
            </w:r>
            <w:r w:rsidR="00780744">
              <w:rPr>
                <w:rFonts w:asciiTheme="majorHAnsi" w:hAnsiTheme="majorHAnsi" w:cstheme="majorHAnsi"/>
                <w:sz w:val="20"/>
                <w:szCs w:val="20"/>
              </w:rPr>
              <w:t>Use a jigsaw cooperative-</w:t>
            </w:r>
            <w:r w:rsidR="00E761D4" w:rsidRPr="00C752C0">
              <w:rPr>
                <w:rFonts w:asciiTheme="majorHAnsi" w:hAnsiTheme="majorHAnsi" w:cstheme="majorHAnsi"/>
                <w:sz w:val="20"/>
                <w:szCs w:val="20"/>
              </w:rPr>
              <w:t>learning method in which students in small groups each choose one character to research.</w:t>
            </w:r>
            <w:r w:rsidR="00C752C0" w:rsidRPr="00C752C0">
              <w:rPr>
                <w:rFonts w:asciiTheme="majorHAnsi" w:hAnsiTheme="majorHAnsi" w:cstheme="majorHAnsi"/>
                <w:sz w:val="20"/>
                <w:szCs w:val="20"/>
              </w:rPr>
              <w:t xml:space="preserve"> </w:t>
            </w:r>
            <w:r w:rsidR="00E761D4" w:rsidRPr="00C752C0">
              <w:rPr>
                <w:rFonts w:asciiTheme="majorHAnsi" w:hAnsiTheme="majorHAnsi" w:cstheme="majorHAnsi"/>
                <w:sz w:val="20"/>
                <w:szCs w:val="20"/>
              </w:rPr>
              <w:t xml:space="preserve">As an extension activity, </w:t>
            </w:r>
            <w:r w:rsidR="00704235">
              <w:rPr>
                <w:rFonts w:asciiTheme="majorHAnsi" w:hAnsiTheme="majorHAnsi" w:cstheme="majorHAnsi"/>
                <w:sz w:val="20"/>
                <w:szCs w:val="20"/>
              </w:rPr>
              <w:t>allow students to create a</w:t>
            </w:r>
            <w:r w:rsidR="00E761D4" w:rsidRPr="00C752C0">
              <w:rPr>
                <w:rFonts w:asciiTheme="majorHAnsi" w:hAnsiTheme="majorHAnsi" w:cstheme="majorHAnsi"/>
                <w:sz w:val="20"/>
                <w:szCs w:val="20"/>
              </w:rPr>
              <w:t xml:space="preserve"> storyboard </w:t>
            </w:r>
            <w:r w:rsidR="00704235">
              <w:rPr>
                <w:rFonts w:asciiTheme="majorHAnsi" w:hAnsiTheme="majorHAnsi" w:cstheme="majorHAnsi"/>
                <w:sz w:val="20"/>
                <w:szCs w:val="20"/>
              </w:rPr>
              <w:t>of the basic plot of the film.</w:t>
            </w:r>
          </w:p>
        </w:tc>
      </w:tr>
      <w:tr w:rsidR="00E12BCD" w:rsidRPr="00DA3CA9" w14:paraId="3021BACC" w14:textId="77777777" w:rsidTr="00B0387B">
        <w:trPr>
          <w:trHeight w:hRule="exact" w:val="1108"/>
          <w:jc w:val="center"/>
        </w:trPr>
        <w:tc>
          <w:tcPr>
            <w:tcW w:w="13364" w:type="dxa"/>
          </w:tcPr>
          <w:p w14:paraId="24DDA912" w14:textId="770B20B1" w:rsidR="00F05983" w:rsidRDefault="00E12BCD" w:rsidP="00FE1E06">
            <w:pPr>
              <w:rPr>
                <w:rFonts w:asciiTheme="majorHAnsi" w:hAnsiTheme="majorHAnsi" w:cstheme="majorHAnsi"/>
              </w:rPr>
            </w:pPr>
            <w:r w:rsidRPr="00B245B3">
              <w:rPr>
                <w:rFonts w:asciiTheme="majorHAnsi" w:hAnsiTheme="majorHAnsi" w:cstheme="majorHAnsi"/>
                <w:b/>
                <w:sz w:val="32"/>
                <w:szCs w:val="32"/>
              </w:rPr>
              <w:t>O</w:t>
            </w:r>
            <w:r w:rsidRPr="00B245B3">
              <w:rPr>
                <w:rFonts w:asciiTheme="majorHAnsi" w:hAnsiTheme="majorHAnsi" w:cstheme="majorHAnsi"/>
                <w:b/>
              </w:rPr>
              <w:t>rganize and Sequence for Optimal Effectiveness</w:t>
            </w:r>
            <w:r w:rsidRPr="00DA3CA9">
              <w:rPr>
                <w:rFonts w:asciiTheme="majorHAnsi" w:hAnsiTheme="majorHAnsi" w:cstheme="majorHAnsi"/>
              </w:rPr>
              <w:t xml:space="preserve"> </w:t>
            </w:r>
            <w:r w:rsidR="002A3C38">
              <w:rPr>
                <w:rFonts w:asciiTheme="majorHAnsi" w:hAnsiTheme="majorHAnsi" w:cstheme="majorHAnsi"/>
              </w:rPr>
              <w:t xml:space="preserve"> </w:t>
            </w:r>
          </w:p>
          <w:p w14:paraId="773FF822" w14:textId="15D92910" w:rsidR="00B0387B" w:rsidRPr="00780744" w:rsidRDefault="00F33554" w:rsidP="00B0387B">
            <w:pPr>
              <w:rPr>
                <w:rFonts w:asciiTheme="majorHAnsi" w:hAnsiTheme="majorHAnsi" w:cstheme="majorHAnsi"/>
                <w:sz w:val="20"/>
                <w:szCs w:val="20"/>
              </w:rPr>
            </w:pPr>
            <w:r w:rsidRPr="00780744">
              <w:rPr>
                <w:rFonts w:asciiTheme="majorHAnsi" w:hAnsiTheme="majorHAnsi" w:cstheme="majorHAnsi"/>
                <w:sz w:val="20"/>
                <w:szCs w:val="20"/>
              </w:rPr>
              <w:t xml:space="preserve">Cover: </w:t>
            </w:r>
            <w:r w:rsidR="00556A6B" w:rsidRPr="00780744">
              <w:rPr>
                <w:rFonts w:asciiTheme="majorHAnsi" w:hAnsiTheme="majorHAnsi" w:cstheme="majorHAnsi"/>
                <w:sz w:val="20"/>
                <w:szCs w:val="20"/>
              </w:rPr>
              <w:t xml:space="preserve"> Needed</w:t>
            </w:r>
            <w:r w:rsidR="00704235" w:rsidRPr="00780744">
              <w:rPr>
                <w:rFonts w:asciiTheme="majorHAnsi" w:hAnsiTheme="majorHAnsi" w:cstheme="majorHAnsi"/>
                <w:sz w:val="20"/>
                <w:szCs w:val="20"/>
              </w:rPr>
              <w:t xml:space="preserve"> </w:t>
            </w:r>
            <w:r w:rsidR="00E761D4" w:rsidRPr="00780744">
              <w:rPr>
                <w:rFonts w:asciiTheme="majorHAnsi" w:hAnsiTheme="majorHAnsi" w:cstheme="majorHAnsi"/>
                <w:sz w:val="20"/>
                <w:szCs w:val="20"/>
              </w:rPr>
              <w:t>background information about World War II</w:t>
            </w:r>
            <w:r w:rsidR="00B0387B" w:rsidRPr="00780744">
              <w:rPr>
                <w:rFonts w:asciiTheme="majorHAnsi" w:hAnsiTheme="majorHAnsi" w:cstheme="majorHAnsi"/>
                <w:sz w:val="20"/>
                <w:szCs w:val="20"/>
              </w:rPr>
              <w:t>;</w:t>
            </w:r>
            <w:r w:rsidR="00AA42CC" w:rsidRPr="00780744">
              <w:rPr>
                <w:rFonts w:asciiTheme="majorHAnsi" w:hAnsiTheme="majorHAnsi" w:cstheme="majorHAnsi"/>
                <w:sz w:val="20"/>
                <w:szCs w:val="20"/>
              </w:rPr>
              <w:t xml:space="preserve"> </w:t>
            </w:r>
            <w:r w:rsidR="00E761D4" w:rsidRPr="00780744">
              <w:rPr>
                <w:rFonts w:asciiTheme="majorHAnsi" w:hAnsiTheme="majorHAnsi" w:cstheme="majorHAnsi"/>
                <w:sz w:val="20"/>
                <w:szCs w:val="20"/>
              </w:rPr>
              <w:t>strategi</w:t>
            </w:r>
            <w:r w:rsidR="00780744" w:rsidRPr="00780744">
              <w:rPr>
                <w:rFonts w:asciiTheme="majorHAnsi" w:hAnsiTheme="majorHAnsi" w:cstheme="majorHAnsi"/>
                <w:sz w:val="20"/>
                <w:szCs w:val="20"/>
              </w:rPr>
              <w:t>es for locating primary sources;</w:t>
            </w:r>
            <w:r w:rsidR="00E761D4" w:rsidRPr="00780744">
              <w:rPr>
                <w:rFonts w:asciiTheme="majorHAnsi" w:hAnsiTheme="majorHAnsi" w:cstheme="majorHAnsi"/>
                <w:sz w:val="20"/>
                <w:szCs w:val="20"/>
              </w:rPr>
              <w:t xml:space="preserve"> note-taking</w:t>
            </w:r>
            <w:r w:rsidR="00B0387B" w:rsidRPr="00780744">
              <w:rPr>
                <w:rFonts w:asciiTheme="majorHAnsi" w:hAnsiTheme="majorHAnsi" w:cstheme="majorHAnsi"/>
                <w:sz w:val="20"/>
                <w:szCs w:val="20"/>
              </w:rPr>
              <w:t xml:space="preserve"> and outlining</w:t>
            </w:r>
            <w:r w:rsidR="00780744" w:rsidRPr="00780744">
              <w:rPr>
                <w:rFonts w:asciiTheme="majorHAnsi" w:hAnsiTheme="majorHAnsi" w:cstheme="majorHAnsi"/>
                <w:sz w:val="20"/>
                <w:szCs w:val="20"/>
              </w:rPr>
              <w:t>;</w:t>
            </w:r>
            <w:r w:rsidR="00E761D4" w:rsidRPr="00780744">
              <w:rPr>
                <w:rFonts w:asciiTheme="majorHAnsi" w:hAnsiTheme="majorHAnsi" w:cstheme="majorHAnsi"/>
                <w:sz w:val="20"/>
                <w:szCs w:val="20"/>
              </w:rPr>
              <w:t xml:space="preserve"> citations</w:t>
            </w:r>
            <w:r w:rsidR="00780744" w:rsidRPr="00780744">
              <w:rPr>
                <w:rFonts w:asciiTheme="majorHAnsi" w:hAnsiTheme="majorHAnsi" w:cstheme="majorHAnsi"/>
                <w:sz w:val="20"/>
                <w:szCs w:val="20"/>
              </w:rPr>
              <w:t>;</w:t>
            </w:r>
            <w:r w:rsidR="00E761D4" w:rsidRPr="00780744">
              <w:rPr>
                <w:rFonts w:asciiTheme="majorHAnsi" w:hAnsiTheme="majorHAnsi" w:cstheme="majorHAnsi"/>
                <w:sz w:val="20"/>
                <w:szCs w:val="20"/>
              </w:rPr>
              <w:t xml:space="preserve"> synthesizing information.</w:t>
            </w:r>
            <w:r w:rsidR="00AA42CC" w:rsidRPr="00780744">
              <w:rPr>
                <w:rFonts w:asciiTheme="majorHAnsi" w:hAnsiTheme="majorHAnsi" w:cstheme="majorHAnsi"/>
                <w:sz w:val="20"/>
                <w:szCs w:val="20"/>
              </w:rPr>
              <w:t xml:space="preserve"> </w:t>
            </w:r>
          </w:p>
          <w:p w14:paraId="679DE9DD" w14:textId="14571985" w:rsidR="00E12BCD" w:rsidRPr="00AA42CC" w:rsidRDefault="00F33554" w:rsidP="00780744">
            <w:pPr>
              <w:rPr>
                <w:rFonts w:asciiTheme="majorHAnsi" w:hAnsiTheme="majorHAnsi" w:cstheme="majorHAnsi"/>
                <w:sz w:val="20"/>
                <w:szCs w:val="20"/>
              </w:rPr>
            </w:pPr>
            <w:r w:rsidRPr="00780744">
              <w:rPr>
                <w:rFonts w:ascii="Arial" w:hAnsi="Arial"/>
                <w:sz w:val="20"/>
                <w:szCs w:val="20"/>
              </w:rPr>
              <w:t>Uncover</w:t>
            </w:r>
            <w:r w:rsidR="00B0387B" w:rsidRPr="00780744">
              <w:rPr>
                <w:rFonts w:asciiTheme="majorHAnsi" w:hAnsiTheme="majorHAnsi" w:cstheme="majorHAnsi"/>
                <w:sz w:val="20"/>
                <w:szCs w:val="20"/>
              </w:rPr>
              <w:t xml:space="preserve">: </w:t>
            </w:r>
            <w:r w:rsidR="00780744" w:rsidRPr="00780744">
              <w:rPr>
                <w:rFonts w:asciiTheme="majorHAnsi" w:hAnsiTheme="majorHAnsi" w:cstheme="majorHAnsi"/>
                <w:sz w:val="20"/>
                <w:szCs w:val="20"/>
              </w:rPr>
              <w:t>Source</w:t>
            </w:r>
            <w:r w:rsidR="00B104D8" w:rsidRPr="00780744">
              <w:rPr>
                <w:rFonts w:asciiTheme="majorHAnsi" w:hAnsiTheme="majorHAnsi" w:cstheme="majorHAnsi"/>
                <w:sz w:val="20"/>
                <w:szCs w:val="20"/>
              </w:rPr>
              <w:t xml:space="preserve"> evaluation</w:t>
            </w:r>
            <w:r w:rsidR="00780744">
              <w:rPr>
                <w:rFonts w:asciiTheme="majorHAnsi" w:hAnsiTheme="majorHAnsi" w:cstheme="majorHAnsi"/>
                <w:sz w:val="20"/>
                <w:szCs w:val="20"/>
              </w:rPr>
              <w:t>;</w:t>
            </w:r>
            <w:r w:rsidR="00B23623" w:rsidRPr="00C752C0">
              <w:rPr>
                <w:rFonts w:asciiTheme="majorHAnsi" w:hAnsiTheme="majorHAnsi" w:cstheme="majorHAnsi"/>
                <w:sz w:val="20"/>
                <w:szCs w:val="20"/>
              </w:rPr>
              <w:t xml:space="preserve"> </w:t>
            </w:r>
            <w:r w:rsidR="00E761D4" w:rsidRPr="00C752C0">
              <w:rPr>
                <w:rFonts w:asciiTheme="majorHAnsi" w:hAnsiTheme="majorHAnsi" w:cstheme="majorHAnsi"/>
                <w:sz w:val="20"/>
                <w:szCs w:val="20"/>
              </w:rPr>
              <w:t>plot elements</w:t>
            </w:r>
            <w:r w:rsidR="00780744">
              <w:rPr>
                <w:rFonts w:asciiTheme="majorHAnsi" w:hAnsiTheme="majorHAnsi" w:cstheme="majorHAnsi"/>
                <w:sz w:val="20"/>
                <w:szCs w:val="20"/>
              </w:rPr>
              <w:t>;</w:t>
            </w:r>
            <w:r w:rsidR="00E761D4" w:rsidRPr="00C752C0">
              <w:rPr>
                <w:rFonts w:asciiTheme="majorHAnsi" w:hAnsiTheme="majorHAnsi" w:cstheme="majorHAnsi"/>
                <w:sz w:val="20"/>
                <w:szCs w:val="20"/>
              </w:rPr>
              <w:t xml:space="preserve"> characterization.</w:t>
            </w:r>
            <w:r w:rsidR="00FB1A23">
              <w:rPr>
                <w:rFonts w:asciiTheme="majorHAnsi" w:hAnsiTheme="majorHAnsi" w:cstheme="majorHAnsi"/>
              </w:rPr>
              <w:t xml:space="preserve"> </w:t>
            </w:r>
          </w:p>
        </w:tc>
      </w:tr>
    </w:tbl>
    <w:p w14:paraId="1907F316" w14:textId="77777777" w:rsidR="00E12BCD" w:rsidRPr="00DA3CA9" w:rsidRDefault="00E12BCD" w:rsidP="00E12BCD">
      <w:pPr>
        <w:spacing w:after="0" w:line="240" w:lineRule="auto"/>
        <w:rPr>
          <w:rFonts w:asciiTheme="majorHAnsi" w:hAnsiTheme="majorHAnsi" w:cstheme="majorHAnsi"/>
          <w:sz w:val="12"/>
          <w:szCs w:val="12"/>
        </w:rPr>
      </w:pPr>
    </w:p>
    <w:tbl>
      <w:tblPr>
        <w:tblStyle w:val="TableGrid"/>
        <w:tblW w:w="13364" w:type="dxa"/>
        <w:jc w:val="center"/>
        <w:tblLook w:val="04A0" w:firstRow="1" w:lastRow="0" w:firstColumn="1" w:lastColumn="0" w:noHBand="0" w:noVBand="1"/>
      </w:tblPr>
      <w:tblGrid>
        <w:gridCol w:w="13364"/>
      </w:tblGrid>
      <w:tr w:rsidR="00E12BCD" w:rsidRPr="00DA3CA9" w14:paraId="66CA9BF1" w14:textId="77777777">
        <w:trPr>
          <w:trHeight w:val="370"/>
          <w:jc w:val="center"/>
        </w:trPr>
        <w:tc>
          <w:tcPr>
            <w:tcW w:w="13364" w:type="dxa"/>
            <w:shd w:val="clear" w:color="auto" w:fill="DAEEF3" w:themeFill="accent5" w:themeFillTint="33"/>
          </w:tcPr>
          <w:p w14:paraId="610557B3" w14:textId="5E77967C" w:rsidR="00E12BCD" w:rsidRPr="00DA3CA9" w:rsidRDefault="002A3C38" w:rsidP="00FE1E06">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Sequenced Instructional Strategies and Student Learning Experiences</w:t>
            </w:r>
          </w:p>
          <w:p w14:paraId="25025D86" w14:textId="1B161FF9" w:rsidR="00E12BCD" w:rsidRPr="00DA3CA9" w:rsidRDefault="00780744" w:rsidP="00FE1E06">
            <w:pPr>
              <w:shd w:val="clear" w:color="auto" w:fill="FFFFCC"/>
              <w:rPr>
                <w:rFonts w:asciiTheme="majorHAnsi" w:hAnsiTheme="majorHAnsi" w:cstheme="majorHAnsi"/>
                <w:b/>
                <w:sz w:val="24"/>
                <w:szCs w:val="24"/>
              </w:rPr>
            </w:pPr>
            <w:r>
              <w:rPr>
                <w:rFonts w:asciiTheme="majorHAnsi" w:hAnsiTheme="majorHAnsi" w:cstheme="majorHAnsi"/>
                <w:b/>
                <w:sz w:val="24"/>
                <w:szCs w:val="24"/>
              </w:rPr>
              <w:t>Performance Task:  Preparing an Outline for a Film Script</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  9-12</w:t>
            </w:r>
            <w:r w:rsidRPr="00DA3CA9">
              <w:rPr>
                <w:rFonts w:asciiTheme="majorHAnsi" w:hAnsiTheme="majorHAnsi" w:cstheme="majorHAnsi"/>
                <w:b/>
                <w:sz w:val="24"/>
                <w:szCs w:val="24"/>
              </w:rPr>
              <w:t xml:space="preserve">                                 </w:t>
            </w:r>
          </w:p>
        </w:tc>
      </w:tr>
      <w:tr w:rsidR="00E12BCD" w:rsidRPr="00DA3CA9" w14:paraId="347E9D89" w14:textId="77777777">
        <w:trPr>
          <w:trHeight w:val="250"/>
          <w:jc w:val="center"/>
        </w:trPr>
        <w:tc>
          <w:tcPr>
            <w:tcW w:w="13364" w:type="dxa"/>
            <w:shd w:val="clear" w:color="auto" w:fill="FFFF99"/>
          </w:tcPr>
          <w:p w14:paraId="05CD6A96"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E12BCD" w:rsidRPr="00DA3CA9" w14:paraId="5102AB43" w14:textId="77777777" w:rsidTr="00524618">
        <w:trPr>
          <w:trHeight w:val="890"/>
          <w:jc w:val="center"/>
        </w:trPr>
        <w:tc>
          <w:tcPr>
            <w:tcW w:w="13364" w:type="dxa"/>
          </w:tcPr>
          <w:p w14:paraId="69EE5AF0" w14:textId="77777777" w:rsidR="007B7E84" w:rsidRPr="00B73591" w:rsidRDefault="007B7E84" w:rsidP="007B7E84">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3F950D7D" w14:textId="70507540" w:rsidR="006505EE" w:rsidRDefault="00A729B0" w:rsidP="00D9643F">
            <w:pPr>
              <w:pStyle w:val="ListParagraph"/>
              <w:numPr>
                <w:ilvl w:val="0"/>
                <w:numId w:val="27"/>
              </w:numPr>
              <w:rPr>
                <w:rFonts w:asciiTheme="majorHAnsi" w:hAnsiTheme="majorHAnsi" w:cstheme="majorHAnsi"/>
              </w:rPr>
            </w:pPr>
            <w:r>
              <w:rPr>
                <w:rFonts w:asciiTheme="majorHAnsi" w:hAnsiTheme="majorHAnsi" w:cstheme="majorHAnsi"/>
              </w:rPr>
              <w:t>Differentiating between p</w:t>
            </w:r>
            <w:r w:rsidR="00704235">
              <w:rPr>
                <w:rFonts w:asciiTheme="majorHAnsi" w:hAnsiTheme="majorHAnsi" w:cstheme="majorHAnsi"/>
              </w:rPr>
              <w:t>rimary and secondary sources</w:t>
            </w:r>
          </w:p>
          <w:p w14:paraId="0F345CD3" w14:textId="2DD9A56C" w:rsidR="00704235" w:rsidRDefault="00A729B0" w:rsidP="00D9643F">
            <w:pPr>
              <w:pStyle w:val="ListParagraph"/>
              <w:numPr>
                <w:ilvl w:val="0"/>
                <w:numId w:val="27"/>
              </w:numPr>
              <w:rPr>
                <w:rFonts w:asciiTheme="majorHAnsi" w:hAnsiTheme="majorHAnsi" w:cstheme="majorHAnsi"/>
              </w:rPr>
            </w:pPr>
            <w:r>
              <w:rPr>
                <w:rFonts w:asciiTheme="majorHAnsi" w:hAnsiTheme="majorHAnsi" w:cstheme="majorHAnsi"/>
              </w:rPr>
              <w:t>Taking notes</w:t>
            </w:r>
            <w:r w:rsidR="00704235">
              <w:rPr>
                <w:rFonts w:asciiTheme="majorHAnsi" w:hAnsiTheme="majorHAnsi" w:cstheme="majorHAnsi"/>
              </w:rPr>
              <w:t xml:space="preserve"> and citing sources</w:t>
            </w:r>
          </w:p>
          <w:p w14:paraId="543359A3" w14:textId="57268B1E" w:rsidR="00E12BCD" w:rsidRPr="00B0387B" w:rsidRDefault="00B0387B" w:rsidP="00FE1E06">
            <w:pPr>
              <w:pStyle w:val="ListParagraph"/>
              <w:numPr>
                <w:ilvl w:val="0"/>
                <w:numId w:val="27"/>
              </w:numPr>
              <w:rPr>
                <w:rFonts w:asciiTheme="majorHAnsi" w:hAnsiTheme="majorHAnsi" w:cstheme="majorHAnsi"/>
              </w:rPr>
            </w:pPr>
            <w:r>
              <w:rPr>
                <w:rFonts w:asciiTheme="majorHAnsi" w:hAnsiTheme="majorHAnsi" w:cstheme="majorHAnsi"/>
              </w:rPr>
              <w:t>Organizing</w:t>
            </w:r>
            <w:r w:rsidR="00091369">
              <w:rPr>
                <w:rFonts w:asciiTheme="majorHAnsi" w:hAnsiTheme="majorHAnsi" w:cstheme="majorHAnsi"/>
              </w:rPr>
              <w:t xml:space="preserve"> and synthesizing information</w:t>
            </w:r>
            <w:r>
              <w:rPr>
                <w:rFonts w:asciiTheme="majorHAnsi" w:hAnsiTheme="majorHAnsi" w:cstheme="majorHAnsi"/>
              </w:rPr>
              <w:t xml:space="preserve"> to create meaning</w:t>
            </w:r>
          </w:p>
        </w:tc>
      </w:tr>
      <w:tr w:rsidR="00E12BCD" w:rsidRPr="00DA3CA9" w14:paraId="17BD6BF2" w14:textId="77777777">
        <w:trPr>
          <w:trHeight w:val="1872"/>
          <w:jc w:val="center"/>
        </w:trPr>
        <w:tc>
          <w:tcPr>
            <w:tcW w:w="13364" w:type="dxa"/>
          </w:tcPr>
          <w:p w14:paraId="6E711C81" w14:textId="49AEB879"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19EF3CD5" w14:textId="1A39E1F2" w:rsidR="00FC7FC6" w:rsidRPr="00FC7FC6" w:rsidRDefault="000D107C" w:rsidP="00E47CE0">
            <w:pPr>
              <w:pStyle w:val="ListParagraph"/>
              <w:numPr>
                <w:ilvl w:val="0"/>
                <w:numId w:val="26"/>
              </w:numPr>
              <w:rPr>
                <w:rFonts w:asciiTheme="majorHAnsi" w:hAnsiTheme="majorHAnsi" w:cstheme="majorHAnsi"/>
                <w:b/>
                <w:sz w:val="24"/>
                <w:szCs w:val="24"/>
              </w:rPr>
            </w:pPr>
            <w:r>
              <w:rPr>
                <w:rFonts w:asciiTheme="majorHAnsi" w:hAnsiTheme="majorHAnsi" w:cstheme="majorHAnsi"/>
              </w:rPr>
              <w:t>Review plot</w:t>
            </w:r>
            <w:r w:rsidR="00AA42CC">
              <w:rPr>
                <w:rFonts w:asciiTheme="majorHAnsi" w:hAnsiTheme="majorHAnsi" w:cstheme="majorHAnsi"/>
              </w:rPr>
              <w:t xml:space="preserve"> elements and characterization</w:t>
            </w:r>
          </w:p>
          <w:p w14:paraId="5D857C5D" w14:textId="5CD02C47" w:rsidR="00FC7FC6" w:rsidRPr="00FC7FC6" w:rsidRDefault="00B0387B" w:rsidP="00E47CE0">
            <w:pPr>
              <w:pStyle w:val="ListParagraph"/>
              <w:numPr>
                <w:ilvl w:val="0"/>
                <w:numId w:val="26"/>
              </w:numPr>
              <w:rPr>
                <w:rFonts w:asciiTheme="majorHAnsi" w:hAnsiTheme="majorHAnsi" w:cstheme="majorHAnsi"/>
                <w:b/>
                <w:sz w:val="24"/>
                <w:szCs w:val="24"/>
              </w:rPr>
            </w:pPr>
            <w:r>
              <w:rPr>
                <w:rFonts w:asciiTheme="majorHAnsi" w:hAnsiTheme="majorHAnsi" w:cstheme="majorHAnsi"/>
              </w:rPr>
              <w:t>Review with students</w:t>
            </w:r>
            <w:r w:rsidR="000D107C">
              <w:rPr>
                <w:rFonts w:asciiTheme="majorHAnsi" w:hAnsiTheme="majorHAnsi" w:cstheme="majorHAnsi"/>
              </w:rPr>
              <w:t xml:space="preserve"> </w:t>
            </w:r>
            <w:r w:rsidR="00704235">
              <w:rPr>
                <w:rFonts w:asciiTheme="majorHAnsi" w:hAnsiTheme="majorHAnsi" w:cstheme="majorHAnsi"/>
              </w:rPr>
              <w:t>locating, using,</w:t>
            </w:r>
            <w:r>
              <w:rPr>
                <w:rFonts w:asciiTheme="majorHAnsi" w:hAnsiTheme="majorHAnsi" w:cstheme="majorHAnsi"/>
              </w:rPr>
              <w:t xml:space="preserve"> and citing </w:t>
            </w:r>
            <w:r w:rsidR="000D107C">
              <w:rPr>
                <w:rFonts w:asciiTheme="majorHAnsi" w:hAnsiTheme="majorHAnsi" w:cstheme="majorHAnsi"/>
              </w:rPr>
              <w:t>primary sources</w:t>
            </w:r>
          </w:p>
          <w:p w14:paraId="6C4F69F3" w14:textId="7D5DD6BE" w:rsidR="00FC7FC6" w:rsidRPr="00FC7FC6" w:rsidRDefault="000D107C" w:rsidP="00E47CE0">
            <w:pPr>
              <w:pStyle w:val="ListParagraph"/>
              <w:numPr>
                <w:ilvl w:val="0"/>
                <w:numId w:val="26"/>
              </w:numPr>
              <w:rPr>
                <w:rFonts w:asciiTheme="majorHAnsi" w:hAnsiTheme="majorHAnsi" w:cstheme="majorHAnsi"/>
                <w:b/>
                <w:sz w:val="24"/>
                <w:szCs w:val="24"/>
              </w:rPr>
            </w:pPr>
            <w:r>
              <w:rPr>
                <w:rFonts w:asciiTheme="majorHAnsi" w:hAnsiTheme="majorHAnsi" w:cstheme="majorHAnsi"/>
              </w:rPr>
              <w:t>Guide students toward valid and reliable sources</w:t>
            </w:r>
          </w:p>
          <w:p w14:paraId="75D363F6" w14:textId="359A3187" w:rsidR="00FC7FC6" w:rsidRPr="00B0387B" w:rsidRDefault="00B0387B" w:rsidP="00E47CE0">
            <w:pPr>
              <w:pStyle w:val="ListParagraph"/>
              <w:numPr>
                <w:ilvl w:val="0"/>
                <w:numId w:val="26"/>
              </w:numPr>
              <w:rPr>
                <w:rFonts w:asciiTheme="majorHAnsi" w:hAnsiTheme="majorHAnsi" w:cstheme="majorHAnsi"/>
                <w:b/>
                <w:sz w:val="24"/>
                <w:szCs w:val="24"/>
              </w:rPr>
            </w:pPr>
            <w:r>
              <w:rPr>
                <w:rFonts w:asciiTheme="majorHAnsi" w:hAnsiTheme="majorHAnsi" w:cstheme="majorHAnsi"/>
              </w:rPr>
              <w:t>Review with students</w:t>
            </w:r>
            <w:r w:rsidR="00FC7FC6">
              <w:rPr>
                <w:rFonts w:asciiTheme="majorHAnsi" w:hAnsiTheme="majorHAnsi" w:cstheme="majorHAnsi"/>
              </w:rPr>
              <w:t xml:space="preserve"> note-taking strategies</w:t>
            </w:r>
            <w:r>
              <w:rPr>
                <w:rFonts w:asciiTheme="majorHAnsi" w:hAnsiTheme="majorHAnsi" w:cstheme="majorHAnsi"/>
              </w:rPr>
              <w:t xml:space="preserve"> using paraphrasing and using direct quotations</w:t>
            </w:r>
          </w:p>
          <w:p w14:paraId="5DF50341" w14:textId="0BC89022" w:rsidR="000D107C" w:rsidRPr="000D107C" w:rsidRDefault="000D107C" w:rsidP="00E47CE0">
            <w:pPr>
              <w:pStyle w:val="ListParagraph"/>
              <w:numPr>
                <w:ilvl w:val="0"/>
                <w:numId w:val="26"/>
              </w:numPr>
              <w:rPr>
                <w:rFonts w:asciiTheme="majorHAnsi" w:hAnsiTheme="majorHAnsi" w:cstheme="majorHAnsi"/>
                <w:b/>
                <w:sz w:val="24"/>
                <w:szCs w:val="24"/>
              </w:rPr>
            </w:pPr>
            <w:r>
              <w:rPr>
                <w:rFonts w:asciiTheme="majorHAnsi" w:hAnsiTheme="majorHAnsi" w:cstheme="majorHAnsi"/>
              </w:rPr>
              <w:t xml:space="preserve">Model strategies to organize notes, such as an </w:t>
            </w:r>
            <w:r w:rsidR="00AA42CC">
              <w:rPr>
                <w:rFonts w:asciiTheme="majorHAnsi" w:hAnsiTheme="majorHAnsi" w:cstheme="majorHAnsi"/>
              </w:rPr>
              <w:t>outline or a graphic organizer</w:t>
            </w:r>
          </w:p>
          <w:p w14:paraId="08E84732" w14:textId="0A27EFE4" w:rsidR="00B0387B" w:rsidRPr="002F2C30" w:rsidRDefault="00B0387B" w:rsidP="00B0387B">
            <w:pPr>
              <w:pStyle w:val="ListParagraph"/>
              <w:numPr>
                <w:ilvl w:val="0"/>
                <w:numId w:val="26"/>
              </w:numPr>
              <w:rPr>
                <w:rFonts w:asciiTheme="majorHAnsi" w:hAnsiTheme="majorHAnsi" w:cstheme="majorHAnsi"/>
                <w:b/>
                <w:sz w:val="24"/>
                <w:szCs w:val="24"/>
              </w:rPr>
            </w:pPr>
            <w:r>
              <w:rPr>
                <w:rFonts w:asciiTheme="majorHAnsi" w:hAnsiTheme="majorHAnsi" w:cstheme="majorHAnsi"/>
              </w:rPr>
              <w:t>Provide opportunities for independent practice</w:t>
            </w:r>
          </w:p>
          <w:p w14:paraId="1BD06FC6" w14:textId="29D1A0AA" w:rsidR="002F2C30" w:rsidRPr="002F2C30" w:rsidRDefault="002F2C30" w:rsidP="002F2C30">
            <w:pPr>
              <w:pStyle w:val="ListParagraph"/>
              <w:numPr>
                <w:ilvl w:val="0"/>
                <w:numId w:val="26"/>
              </w:numPr>
              <w:rPr>
                <w:rFonts w:asciiTheme="majorHAnsi" w:hAnsiTheme="majorHAnsi" w:cstheme="majorHAnsi"/>
              </w:rPr>
            </w:pPr>
            <w:r>
              <w:rPr>
                <w:rFonts w:ascii="Arial" w:hAnsi="Arial" w:cs="Arial"/>
              </w:rPr>
              <w:t>Encourage self- and peer-reflection</w:t>
            </w:r>
          </w:p>
          <w:p w14:paraId="089A04F9" w14:textId="2DE48163" w:rsidR="00C752C0" w:rsidRPr="00FC7FC6" w:rsidRDefault="00C752C0" w:rsidP="00C752C0">
            <w:pPr>
              <w:pStyle w:val="ListParagraph"/>
              <w:ind w:left="360"/>
              <w:rPr>
                <w:rFonts w:asciiTheme="majorHAnsi" w:hAnsiTheme="majorHAnsi" w:cstheme="majorHAnsi"/>
                <w:b/>
                <w:sz w:val="24"/>
                <w:szCs w:val="24"/>
              </w:rPr>
            </w:pPr>
          </w:p>
        </w:tc>
      </w:tr>
      <w:tr w:rsidR="00E12BCD" w:rsidRPr="00DA3CA9" w14:paraId="6F5FB03C" w14:textId="77777777" w:rsidTr="00FC7FC6">
        <w:trPr>
          <w:trHeight w:val="1700"/>
          <w:jc w:val="center"/>
        </w:trPr>
        <w:tc>
          <w:tcPr>
            <w:tcW w:w="13364" w:type="dxa"/>
          </w:tcPr>
          <w:p w14:paraId="58E2F230" w14:textId="77777777"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1571FC06" w14:textId="776AD79D" w:rsidR="005855CB" w:rsidRPr="005855CB" w:rsidRDefault="00FC7FC6" w:rsidP="00D9643F">
            <w:pPr>
              <w:pStyle w:val="ListParagraph"/>
              <w:numPr>
                <w:ilvl w:val="0"/>
                <w:numId w:val="28"/>
              </w:numPr>
              <w:rPr>
                <w:rFonts w:asciiTheme="majorHAnsi" w:hAnsiTheme="majorHAnsi" w:cstheme="majorHAnsi"/>
                <w:b/>
                <w:sz w:val="24"/>
                <w:szCs w:val="24"/>
              </w:rPr>
            </w:pPr>
            <w:r>
              <w:rPr>
                <w:rFonts w:asciiTheme="majorHAnsi" w:hAnsiTheme="majorHAnsi" w:cstheme="majorHAnsi"/>
              </w:rPr>
              <w:t>Use primary sources to r</w:t>
            </w:r>
            <w:r w:rsidR="005855CB">
              <w:rPr>
                <w:rFonts w:asciiTheme="majorHAnsi" w:hAnsiTheme="majorHAnsi" w:cstheme="majorHAnsi"/>
              </w:rPr>
              <w:t xml:space="preserve">esearch </w:t>
            </w:r>
          </w:p>
          <w:p w14:paraId="50DE2AD3" w14:textId="7CB68A85" w:rsidR="005855CB" w:rsidRPr="005855CB" w:rsidRDefault="00FC7FC6" w:rsidP="00D9643F">
            <w:pPr>
              <w:pStyle w:val="ListParagraph"/>
              <w:numPr>
                <w:ilvl w:val="0"/>
                <w:numId w:val="28"/>
              </w:numPr>
              <w:rPr>
                <w:rFonts w:asciiTheme="majorHAnsi" w:hAnsiTheme="majorHAnsi" w:cstheme="majorHAnsi"/>
                <w:b/>
                <w:sz w:val="24"/>
                <w:szCs w:val="24"/>
              </w:rPr>
            </w:pPr>
            <w:r>
              <w:rPr>
                <w:rFonts w:asciiTheme="majorHAnsi" w:hAnsiTheme="majorHAnsi" w:cstheme="majorHAnsi"/>
              </w:rPr>
              <w:t>Use note-taking strategies</w:t>
            </w:r>
            <w:r w:rsidR="00B0387B">
              <w:rPr>
                <w:rFonts w:asciiTheme="majorHAnsi" w:hAnsiTheme="majorHAnsi" w:cstheme="majorHAnsi"/>
              </w:rPr>
              <w:t>, especially paraphrasing and direct quotations</w:t>
            </w:r>
          </w:p>
          <w:p w14:paraId="6CD37023" w14:textId="402B16A8" w:rsidR="00E12BCD" w:rsidRDefault="00AA42CC" w:rsidP="00D9643F">
            <w:pPr>
              <w:pStyle w:val="ListParagraph"/>
              <w:numPr>
                <w:ilvl w:val="0"/>
                <w:numId w:val="28"/>
              </w:numPr>
              <w:rPr>
                <w:rFonts w:asciiTheme="majorHAnsi" w:hAnsiTheme="majorHAnsi" w:cstheme="majorHAnsi"/>
              </w:rPr>
            </w:pPr>
            <w:r>
              <w:rPr>
                <w:rFonts w:asciiTheme="majorHAnsi" w:hAnsiTheme="majorHAnsi" w:cstheme="majorHAnsi"/>
              </w:rPr>
              <w:t>Use proper citation format</w:t>
            </w:r>
          </w:p>
          <w:p w14:paraId="6F73165F" w14:textId="77777777" w:rsidR="00FC7FC6" w:rsidRDefault="00FC7FC6" w:rsidP="00B0387B">
            <w:pPr>
              <w:pStyle w:val="ListParagraph"/>
              <w:numPr>
                <w:ilvl w:val="0"/>
                <w:numId w:val="28"/>
              </w:numPr>
              <w:rPr>
                <w:rFonts w:asciiTheme="majorHAnsi" w:hAnsiTheme="majorHAnsi" w:cstheme="majorHAnsi"/>
              </w:rPr>
            </w:pPr>
            <w:r>
              <w:rPr>
                <w:rFonts w:asciiTheme="majorHAnsi" w:hAnsiTheme="majorHAnsi" w:cstheme="majorHAnsi"/>
              </w:rPr>
              <w:t xml:space="preserve">Organize notes in an outline or graphic organizer </w:t>
            </w:r>
          </w:p>
          <w:p w14:paraId="761DC6C7" w14:textId="6292FE45" w:rsidR="00B0387B" w:rsidRPr="00FC7FC6" w:rsidRDefault="002F2C30" w:rsidP="002F2C30">
            <w:pPr>
              <w:pStyle w:val="ListParagraph"/>
              <w:numPr>
                <w:ilvl w:val="0"/>
                <w:numId w:val="28"/>
              </w:numPr>
              <w:rPr>
                <w:rFonts w:asciiTheme="majorHAnsi" w:hAnsiTheme="majorHAnsi" w:cstheme="majorHAnsi"/>
              </w:rPr>
            </w:pPr>
            <w:r>
              <w:rPr>
                <w:rFonts w:asciiTheme="majorHAnsi" w:hAnsiTheme="majorHAnsi" w:cstheme="majorHAnsi"/>
              </w:rPr>
              <w:t xml:space="preserve">Self-reflect on the product and process </w:t>
            </w:r>
          </w:p>
        </w:tc>
      </w:tr>
      <w:tr w:rsidR="00E12BCD" w:rsidRPr="00DA3CA9" w14:paraId="2C3EC19E" w14:textId="77777777" w:rsidTr="00B0387B">
        <w:trPr>
          <w:trHeight w:val="1430"/>
          <w:jc w:val="center"/>
        </w:trPr>
        <w:tc>
          <w:tcPr>
            <w:tcW w:w="13364" w:type="dxa"/>
          </w:tcPr>
          <w:p w14:paraId="44F8D606" w14:textId="77777777" w:rsidR="00835F1D" w:rsidRDefault="00E12BCD" w:rsidP="00FE1E06">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7EFBEDBB" w14:textId="3C184354" w:rsidR="00E821E2" w:rsidRPr="00C752C0" w:rsidRDefault="00C752C0" w:rsidP="00D9643F">
            <w:pPr>
              <w:pStyle w:val="ListParagraph"/>
              <w:numPr>
                <w:ilvl w:val="0"/>
                <w:numId w:val="29"/>
              </w:numPr>
              <w:rPr>
                <w:rFonts w:asciiTheme="majorHAnsi" w:hAnsiTheme="majorHAnsi" w:cstheme="majorHAnsi"/>
              </w:rPr>
            </w:pPr>
            <w:r w:rsidRPr="00AA42CC">
              <w:rPr>
                <w:rFonts w:asciiTheme="majorHAnsi" w:hAnsiTheme="majorHAnsi" w:cstheme="majorHAnsi"/>
                <w:b/>
              </w:rPr>
              <w:t>Prior Knowledge Assessment</w:t>
            </w:r>
            <w:r w:rsidR="00E821E2" w:rsidRPr="00AA42CC">
              <w:rPr>
                <w:rFonts w:asciiTheme="majorHAnsi" w:hAnsiTheme="majorHAnsi" w:cstheme="majorHAnsi"/>
                <w:b/>
              </w:rPr>
              <w:t>:</w:t>
            </w:r>
            <w:r w:rsidR="00E821E2" w:rsidRPr="00C752C0">
              <w:rPr>
                <w:rFonts w:asciiTheme="majorHAnsi" w:hAnsiTheme="majorHAnsi" w:cstheme="majorHAnsi"/>
              </w:rPr>
              <w:t xml:space="preserve"> </w:t>
            </w:r>
            <w:r w:rsidRPr="00C752C0">
              <w:rPr>
                <w:rFonts w:asciiTheme="majorHAnsi" w:hAnsiTheme="majorHAnsi" w:cstheme="majorHAnsi"/>
              </w:rPr>
              <w:t>K</w:t>
            </w:r>
            <w:r w:rsidR="00091369">
              <w:rPr>
                <w:rFonts w:asciiTheme="majorHAnsi" w:hAnsiTheme="majorHAnsi" w:cstheme="majorHAnsi"/>
              </w:rPr>
              <w:t>nowledge of World War II; historical fiction; search strategies; primary sources;</w:t>
            </w:r>
            <w:r w:rsidR="00FC7FC6" w:rsidRPr="00C752C0">
              <w:rPr>
                <w:rFonts w:asciiTheme="majorHAnsi" w:hAnsiTheme="majorHAnsi" w:cstheme="majorHAnsi"/>
              </w:rPr>
              <w:t xml:space="preserve"> citations</w:t>
            </w:r>
            <w:r w:rsidR="00091369">
              <w:rPr>
                <w:rFonts w:asciiTheme="majorHAnsi" w:hAnsiTheme="majorHAnsi" w:cstheme="majorHAnsi"/>
              </w:rPr>
              <w:t>;</w:t>
            </w:r>
            <w:r w:rsidR="00FC7FC6" w:rsidRPr="00C752C0">
              <w:rPr>
                <w:rFonts w:asciiTheme="majorHAnsi" w:hAnsiTheme="majorHAnsi" w:cstheme="majorHAnsi"/>
              </w:rPr>
              <w:t xml:space="preserve"> note-taking</w:t>
            </w:r>
          </w:p>
          <w:p w14:paraId="5168602F" w14:textId="1E570A05" w:rsidR="00E12BCD" w:rsidRPr="00C752C0" w:rsidRDefault="00E821E2" w:rsidP="00B0387B">
            <w:pPr>
              <w:pStyle w:val="ListParagraph"/>
              <w:numPr>
                <w:ilvl w:val="0"/>
                <w:numId w:val="29"/>
              </w:numPr>
              <w:rPr>
                <w:rFonts w:asciiTheme="majorHAnsi" w:hAnsiTheme="majorHAnsi" w:cstheme="majorHAnsi"/>
              </w:rPr>
            </w:pPr>
            <w:r w:rsidRPr="00AA42CC">
              <w:rPr>
                <w:rFonts w:asciiTheme="majorHAnsi" w:hAnsiTheme="majorHAnsi" w:cstheme="majorHAnsi"/>
                <w:b/>
              </w:rPr>
              <w:t>Timeframe</w:t>
            </w:r>
            <w:r w:rsidRPr="00C752C0">
              <w:rPr>
                <w:rFonts w:asciiTheme="majorHAnsi" w:hAnsiTheme="majorHAnsi" w:cstheme="majorHAnsi"/>
              </w:rPr>
              <w:t xml:space="preserve">: </w:t>
            </w:r>
            <w:r w:rsidR="00B0387B">
              <w:rPr>
                <w:rFonts w:asciiTheme="majorHAnsi" w:hAnsiTheme="majorHAnsi" w:cstheme="majorHAnsi"/>
              </w:rPr>
              <w:t>Mi</w:t>
            </w:r>
            <w:r w:rsidR="00091369">
              <w:rPr>
                <w:rFonts w:asciiTheme="majorHAnsi" w:hAnsiTheme="majorHAnsi" w:cstheme="majorHAnsi"/>
              </w:rPr>
              <w:t>d-</w:t>
            </w:r>
            <w:r w:rsidR="00B0387B">
              <w:rPr>
                <w:rFonts w:asciiTheme="majorHAnsi" w:hAnsiTheme="majorHAnsi" w:cstheme="majorHAnsi"/>
              </w:rPr>
              <w:t>range</w:t>
            </w:r>
          </w:p>
        </w:tc>
      </w:tr>
      <w:tr w:rsidR="00B0387B" w:rsidRPr="00DA3CA9" w14:paraId="13E8D42F" w14:textId="77777777" w:rsidTr="00B0387B">
        <w:trPr>
          <w:trHeight w:val="1070"/>
          <w:jc w:val="center"/>
        </w:trPr>
        <w:tc>
          <w:tcPr>
            <w:tcW w:w="13364" w:type="dxa"/>
          </w:tcPr>
          <w:p w14:paraId="37D7E617" w14:textId="77777777" w:rsidR="00B0387B" w:rsidRPr="00B0387B" w:rsidRDefault="00B0387B" w:rsidP="00FE1E06">
            <w:pPr>
              <w:rPr>
                <w:rFonts w:asciiTheme="majorHAnsi" w:hAnsiTheme="majorHAnsi" w:cstheme="majorHAnsi"/>
                <w:sz w:val="24"/>
                <w:szCs w:val="24"/>
              </w:rPr>
            </w:pPr>
            <w:r w:rsidRPr="00B0387B">
              <w:rPr>
                <w:rFonts w:asciiTheme="majorHAnsi" w:hAnsiTheme="majorHAnsi" w:cstheme="majorHAnsi"/>
                <w:b/>
                <w:sz w:val="24"/>
                <w:szCs w:val="24"/>
              </w:rPr>
              <w:t>Collaboration:</w:t>
            </w:r>
            <w:r w:rsidRPr="00B0387B">
              <w:rPr>
                <w:rFonts w:asciiTheme="majorHAnsi" w:hAnsiTheme="majorHAnsi" w:cstheme="majorHAnsi"/>
                <w:sz w:val="24"/>
                <w:szCs w:val="24"/>
              </w:rPr>
              <w:t xml:space="preserve"> </w:t>
            </w:r>
          </w:p>
          <w:p w14:paraId="0F00271A" w14:textId="70A2DC5D" w:rsidR="00B0387B" w:rsidRPr="00B0387B" w:rsidRDefault="00B0387B" w:rsidP="001C137A">
            <w:pPr>
              <w:pStyle w:val="ListParagraph"/>
              <w:numPr>
                <w:ilvl w:val="0"/>
                <w:numId w:val="54"/>
              </w:numPr>
              <w:rPr>
                <w:rFonts w:asciiTheme="majorHAnsi" w:hAnsiTheme="majorHAnsi" w:cstheme="majorHAnsi"/>
                <w:b/>
                <w:sz w:val="24"/>
                <w:szCs w:val="24"/>
              </w:rPr>
            </w:pPr>
            <w:r w:rsidRPr="00B0387B">
              <w:rPr>
                <w:rFonts w:asciiTheme="majorHAnsi" w:hAnsiTheme="majorHAnsi" w:cstheme="majorHAnsi"/>
              </w:rPr>
              <w:t>English, Social Studies, Drama/TV Production, Creative Writing</w:t>
            </w:r>
          </w:p>
        </w:tc>
      </w:tr>
    </w:tbl>
    <w:p w14:paraId="6D823FAE" w14:textId="50638ED2" w:rsidR="009676A2" w:rsidRPr="00DA3CA9" w:rsidRDefault="00E12BCD" w:rsidP="009676A2">
      <w:pPr>
        <w:rPr>
          <w:rFonts w:asciiTheme="majorHAnsi" w:hAnsiTheme="majorHAnsi" w:cstheme="majorHAnsi"/>
        </w:rPr>
      </w:pPr>
      <w:r w:rsidRPr="00DA3CA9">
        <w:rPr>
          <w:rFonts w:asciiTheme="majorHAnsi" w:hAnsiTheme="majorHAnsi" w:cstheme="majorHAnsi"/>
        </w:rPr>
        <w:br w:type="page"/>
      </w:r>
    </w:p>
    <w:tbl>
      <w:tblPr>
        <w:tblStyle w:val="TableGrid"/>
        <w:tblW w:w="13100" w:type="dxa"/>
        <w:jc w:val="center"/>
        <w:tblLook w:val="04A0" w:firstRow="1" w:lastRow="0" w:firstColumn="1" w:lastColumn="0" w:noHBand="0" w:noVBand="1"/>
      </w:tblPr>
      <w:tblGrid>
        <w:gridCol w:w="2050"/>
        <w:gridCol w:w="11050"/>
      </w:tblGrid>
      <w:tr w:rsidR="009676A2" w:rsidRPr="00DA3CA9" w14:paraId="3B7654ED" w14:textId="77777777" w:rsidTr="00987A3B">
        <w:trPr>
          <w:jc w:val="center"/>
        </w:trPr>
        <w:tc>
          <w:tcPr>
            <w:tcW w:w="13100" w:type="dxa"/>
            <w:gridSpan w:val="2"/>
            <w:shd w:val="clear" w:color="auto" w:fill="FFFFCC"/>
          </w:tcPr>
          <w:p w14:paraId="38D1EEFF" w14:textId="2C737E8E" w:rsidR="009676A2" w:rsidRPr="00DA3CA9" w:rsidRDefault="00ED2DD1" w:rsidP="00987A3B">
            <w:pPr>
              <w:pBdr>
                <w:bottom w:val="single" w:sz="4" w:space="1" w:color="auto"/>
              </w:pBdr>
              <w:jc w:val="center"/>
              <w:rPr>
                <w:rFonts w:asciiTheme="majorHAnsi" w:hAnsiTheme="majorHAnsi" w:cstheme="majorHAnsi"/>
                <w:b/>
                <w:sz w:val="28"/>
                <w:szCs w:val="28"/>
              </w:rPr>
            </w:pPr>
            <w:bookmarkStart w:id="9" w:name="OLE_LINK12"/>
            <w:r>
              <w:rPr>
                <w:rFonts w:asciiTheme="majorHAnsi" w:hAnsiTheme="majorHAnsi" w:cstheme="majorHAnsi"/>
                <w:b/>
                <w:sz w:val="28"/>
                <w:szCs w:val="28"/>
              </w:rPr>
              <w:t xml:space="preserve">Stage 3 Learning Plan: </w:t>
            </w:r>
            <w:r w:rsidR="009676A2" w:rsidRPr="00DA3CA9">
              <w:rPr>
                <w:rFonts w:asciiTheme="majorHAnsi" w:hAnsiTheme="majorHAnsi" w:cstheme="majorHAnsi"/>
                <w:b/>
                <w:sz w:val="28"/>
                <w:szCs w:val="28"/>
              </w:rPr>
              <w:t xml:space="preserve"> Resources to Support the Learning Plan</w:t>
            </w:r>
          </w:p>
          <w:p w14:paraId="68CA7EFB" w14:textId="682F778A" w:rsidR="009676A2" w:rsidRPr="00DA3CA9" w:rsidRDefault="00780744" w:rsidP="00780744">
            <w:pPr>
              <w:rPr>
                <w:rFonts w:asciiTheme="majorHAnsi" w:hAnsiTheme="majorHAnsi" w:cstheme="majorHAnsi"/>
                <w:b/>
              </w:rPr>
            </w:pPr>
            <w:r>
              <w:rPr>
                <w:rFonts w:asciiTheme="majorHAnsi" w:hAnsiTheme="majorHAnsi" w:cstheme="majorHAnsi"/>
                <w:b/>
                <w:sz w:val="24"/>
                <w:szCs w:val="24"/>
              </w:rPr>
              <w:t>Performance Task:  Preparing an Outline for a Film Script</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  9-12</w:t>
            </w:r>
            <w:r w:rsidRPr="00DA3CA9">
              <w:rPr>
                <w:rFonts w:asciiTheme="majorHAnsi" w:hAnsiTheme="majorHAnsi" w:cstheme="majorHAnsi"/>
                <w:b/>
                <w:sz w:val="24"/>
                <w:szCs w:val="24"/>
              </w:rPr>
              <w:t xml:space="preserve">                                 </w:t>
            </w:r>
          </w:p>
        </w:tc>
      </w:tr>
      <w:tr w:rsidR="009676A2" w:rsidRPr="00DA3CA9" w14:paraId="5FEFD7B4" w14:textId="77777777" w:rsidTr="00987A3B">
        <w:trPr>
          <w:jc w:val="center"/>
        </w:trPr>
        <w:tc>
          <w:tcPr>
            <w:tcW w:w="13100" w:type="dxa"/>
            <w:gridSpan w:val="2"/>
            <w:shd w:val="clear" w:color="auto" w:fill="FFFF99"/>
          </w:tcPr>
          <w:p w14:paraId="45A4D799" w14:textId="77777777" w:rsidR="009676A2" w:rsidRPr="00DA3CA9" w:rsidRDefault="009676A2" w:rsidP="00987A3B">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9676A2" w:rsidRPr="00DA3CA9" w14:paraId="76243AB6" w14:textId="77777777" w:rsidTr="00987A3B">
        <w:trPr>
          <w:jc w:val="center"/>
        </w:trPr>
        <w:tc>
          <w:tcPr>
            <w:tcW w:w="2050" w:type="dxa"/>
            <w:shd w:val="clear" w:color="auto" w:fill="FFFFCC"/>
          </w:tcPr>
          <w:p w14:paraId="0F330D67" w14:textId="77777777" w:rsidR="009676A2" w:rsidRPr="00DA3CA9" w:rsidRDefault="009676A2" w:rsidP="00987A3B">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3495E94F" w14:textId="77777777" w:rsidR="009676A2" w:rsidRPr="00DA3CA9" w:rsidRDefault="009676A2" w:rsidP="00987A3B">
            <w:pPr>
              <w:jc w:val="center"/>
              <w:rPr>
                <w:rFonts w:asciiTheme="majorHAnsi" w:hAnsiTheme="majorHAnsi" w:cstheme="majorHAnsi"/>
                <w:b/>
              </w:rPr>
            </w:pPr>
            <w:r w:rsidRPr="00DA3CA9">
              <w:rPr>
                <w:rFonts w:asciiTheme="majorHAnsi" w:hAnsiTheme="majorHAnsi" w:cstheme="majorHAnsi"/>
                <w:b/>
              </w:rPr>
              <w:t>Resource</w:t>
            </w:r>
          </w:p>
        </w:tc>
      </w:tr>
      <w:tr w:rsidR="009676A2" w:rsidRPr="00DA3CA9" w14:paraId="5A9AED41" w14:textId="77777777" w:rsidTr="00987A3B">
        <w:trPr>
          <w:trHeight w:val="576"/>
          <w:jc w:val="center"/>
        </w:trPr>
        <w:tc>
          <w:tcPr>
            <w:tcW w:w="2050" w:type="dxa"/>
          </w:tcPr>
          <w:p w14:paraId="66ED4F1A" w14:textId="77777777" w:rsidR="009676A2" w:rsidRPr="00DA3CA9" w:rsidRDefault="009676A2" w:rsidP="00987A3B">
            <w:pPr>
              <w:rPr>
                <w:rFonts w:asciiTheme="majorHAnsi" w:hAnsiTheme="majorHAnsi" w:cstheme="majorHAnsi"/>
                <w:b/>
                <w:sz w:val="20"/>
                <w:szCs w:val="20"/>
              </w:rPr>
            </w:pPr>
            <w:r w:rsidRPr="00DA3CA9">
              <w:rPr>
                <w:rFonts w:asciiTheme="majorHAnsi" w:hAnsiTheme="majorHAnsi" w:cstheme="majorHAnsi"/>
                <w:b/>
                <w:sz w:val="20"/>
                <w:szCs w:val="20"/>
              </w:rPr>
              <w:t>Video</w:t>
            </w:r>
          </w:p>
          <w:p w14:paraId="3900835E" w14:textId="77777777" w:rsidR="009676A2" w:rsidRPr="00DA3CA9" w:rsidRDefault="009676A2" w:rsidP="00987A3B">
            <w:pPr>
              <w:rPr>
                <w:rFonts w:asciiTheme="majorHAnsi" w:hAnsiTheme="majorHAnsi" w:cstheme="majorHAnsi"/>
                <w:b/>
                <w:sz w:val="20"/>
                <w:szCs w:val="20"/>
              </w:rPr>
            </w:pPr>
          </w:p>
        </w:tc>
        <w:tc>
          <w:tcPr>
            <w:tcW w:w="11050" w:type="dxa"/>
          </w:tcPr>
          <w:p w14:paraId="63BC8EB4" w14:textId="662333FC" w:rsidR="009676A2" w:rsidRPr="00C049D7" w:rsidRDefault="009676A2" w:rsidP="00C049D7">
            <w:pPr>
              <w:pStyle w:val="ListParagraph"/>
              <w:numPr>
                <w:ilvl w:val="0"/>
                <w:numId w:val="54"/>
              </w:numPr>
              <w:rPr>
                <w:rFonts w:ascii="Arial" w:eastAsia="Times New Roman" w:hAnsi="Arial" w:cs="Arial"/>
                <w:color w:val="000000"/>
                <w:sz w:val="20"/>
                <w:szCs w:val="20"/>
              </w:rPr>
            </w:pPr>
            <w:r w:rsidRPr="00C049D7">
              <w:rPr>
                <w:rFonts w:ascii="Arial" w:eastAsia="Times New Roman" w:hAnsi="Arial" w:cs="Arial"/>
                <w:color w:val="000000"/>
                <w:sz w:val="20"/>
                <w:szCs w:val="20"/>
              </w:rPr>
              <w:t xml:space="preserve">“Tag Results: World War II.” </w:t>
            </w:r>
            <w:r w:rsidRPr="00C049D7">
              <w:rPr>
                <w:rFonts w:ascii="Arial" w:eastAsia="Times New Roman" w:hAnsi="Arial" w:cs="Arial"/>
                <w:i/>
                <w:color w:val="000000"/>
                <w:sz w:val="20"/>
                <w:szCs w:val="20"/>
              </w:rPr>
              <w:t xml:space="preserve">Smithsonian Channel. </w:t>
            </w:r>
            <w:r w:rsidR="003F0C8E" w:rsidRPr="00C049D7">
              <w:rPr>
                <w:rFonts w:ascii="Arial" w:eastAsia="Times New Roman" w:hAnsi="Arial" w:cs="Arial"/>
                <w:i/>
                <w:color w:val="000000"/>
                <w:sz w:val="20"/>
                <w:szCs w:val="20"/>
              </w:rPr>
              <w:t>&lt;</w:t>
            </w:r>
            <w:hyperlink r:id="rId92" w:history="1">
              <w:r w:rsidR="003F0C8E" w:rsidRPr="00C049D7">
                <w:rPr>
                  <w:rStyle w:val="Hyperlink"/>
                  <w:rFonts w:ascii="Arial" w:eastAsia="Times New Roman" w:hAnsi="Arial" w:cs="Arial"/>
                  <w:sz w:val="20"/>
                  <w:szCs w:val="20"/>
                </w:rPr>
                <w:t>http://www.smithsonianchannel.com/sc/web/tag/321</w:t>
              </w:r>
            </w:hyperlink>
            <w:r w:rsidR="003F0C8E" w:rsidRPr="00C049D7">
              <w:rPr>
                <w:rFonts w:ascii="Arial" w:eastAsia="Times New Roman" w:hAnsi="Arial" w:cs="Arial"/>
                <w:color w:val="000000"/>
                <w:sz w:val="20"/>
                <w:szCs w:val="20"/>
              </w:rPr>
              <w:t xml:space="preserve">&gt; </w:t>
            </w:r>
            <w:r w:rsidRPr="00C049D7">
              <w:rPr>
                <w:rFonts w:ascii="Arial" w:eastAsia="Times New Roman" w:hAnsi="Arial" w:cs="Arial"/>
                <w:color w:val="000000"/>
                <w:sz w:val="20"/>
                <w:szCs w:val="20"/>
              </w:rPr>
              <w:t xml:space="preserve"> </w:t>
            </w:r>
          </w:p>
          <w:p w14:paraId="53BB7C43" w14:textId="77777777" w:rsidR="009676A2" w:rsidRPr="00F40DA6" w:rsidRDefault="009676A2" w:rsidP="00987A3B">
            <w:pPr>
              <w:rPr>
                <w:rFonts w:asciiTheme="majorHAnsi" w:hAnsiTheme="majorHAnsi" w:cstheme="majorHAnsi"/>
                <w:sz w:val="20"/>
                <w:szCs w:val="20"/>
              </w:rPr>
            </w:pPr>
          </w:p>
        </w:tc>
      </w:tr>
      <w:tr w:rsidR="009676A2" w:rsidRPr="00DA3CA9" w14:paraId="6CDDE63D" w14:textId="77777777" w:rsidTr="00987A3B">
        <w:trPr>
          <w:trHeight w:val="576"/>
          <w:jc w:val="center"/>
        </w:trPr>
        <w:tc>
          <w:tcPr>
            <w:tcW w:w="2050" w:type="dxa"/>
          </w:tcPr>
          <w:p w14:paraId="048CCB6E" w14:textId="77777777" w:rsidR="009676A2" w:rsidRPr="00DA3CA9" w:rsidRDefault="009676A2" w:rsidP="00987A3B">
            <w:pPr>
              <w:rPr>
                <w:rFonts w:asciiTheme="majorHAnsi" w:hAnsiTheme="majorHAnsi" w:cstheme="majorHAnsi"/>
                <w:b/>
                <w:sz w:val="20"/>
                <w:szCs w:val="20"/>
              </w:rPr>
            </w:pPr>
            <w:r w:rsidRPr="00DA3CA9">
              <w:rPr>
                <w:rFonts w:asciiTheme="majorHAnsi" w:hAnsiTheme="majorHAnsi" w:cstheme="majorHAnsi"/>
                <w:b/>
                <w:sz w:val="20"/>
                <w:szCs w:val="20"/>
              </w:rPr>
              <w:t>Social Media</w:t>
            </w:r>
          </w:p>
          <w:p w14:paraId="2864F542" w14:textId="77777777" w:rsidR="009676A2" w:rsidRPr="00DA3CA9" w:rsidRDefault="009676A2" w:rsidP="00987A3B">
            <w:pPr>
              <w:rPr>
                <w:rFonts w:asciiTheme="majorHAnsi" w:hAnsiTheme="majorHAnsi" w:cstheme="majorHAnsi"/>
                <w:b/>
                <w:sz w:val="20"/>
                <w:szCs w:val="20"/>
              </w:rPr>
            </w:pPr>
          </w:p>
        </w:tc>
        <w:tc>
          <w:tcPr>
            <w:tcW w:w="11050" w:type="dxa"/>
          </w:tcPr>
          <w:p w14:paraId="4421A497" w14:textId="01483D88" w:rsidR="009676A2" w:rsidRPr="00F40DA6" w:rsidRDefault="009676A2" w:rsidP="00C049D7">
            <w:pPr>
              <w:pStyle w:val="NormalWeb"/>
              <w:numPr>
                <w:ilvl w:val="0"/>
                <w:numId w:val="54"/>
              </w:numPr>
              <w:spacing w:before="0" w:beforeAutospacing="0" w:after="0" w:afterAutospacing="0"/>
            </w:pPr>
            <w:r>
              <w:rPr>
                <w:rFonts w:ascii="Arial" w:hAnsi="Arial" w:cs="Arial"/>
                <w:color w:val="000000"/>
              </w:rPr>
              <w:t xml:space="preserve">“Pennsylvania Veterans Museum Page.” </w:t>
            </w:r>
            <w:r>
              <w:rPr>
                <w:rFonts w:ascii="Arial" w:hAnsi="Arial" w:cs="Arial"/>
                <w:i/>
                <w:color w:val="000000"/>
              </w:rPr>
              <w:t xml:space="preserve">Facebook. </w:t>
            </w:r>
            <w:r w:rsidR="003F0C8E">
              <w:rPr>
                <w:rFonts w:ascii="Arial" w:hAnsi="Arial" w:cs="Arial"/>
                <w:i/>
                <w:color w:val="000000"/>
              </w:rPr>
              <w:t>&lt;</w:t>
            </w:r>
            <w:hyperlink r:id="rId93" w:history="1">
              <w:r w:rsidR="003F0C8E" w:rsidRPr="00D65433">
                <w:rPr>
                  <w:rStyle w:val="Hyperlink"/>
                  <w:rFonts w:ascii="Arial" w:hAnsi="Arial" w:cs="Arial"/>
                </w:rPr>
                <w:t>https://www.facebook.com/PennsylvaniaVeteransMuseum</w:t>
              </w:r>
            </w:hyperlink>
            <w:r w:rsidR="003F0C8E">
              <w:rPr>
                <w:rFonts w:ascii="Arial" w:hAnsi="Arial" w:cs="Arial"/>
                <w:color w:val="000000"/>
              </w:rPr>
              <w:t xml:space="preserve">&gt; </w:t>
            </w:r>
          </w:p>
          <w:p w14:paraId="59B416DC" w14:textId="77777777" w:rsidR="009676A2" w:rsidRPr="00F40DA6" w:rsidRDefault="009676A2" w:rsidP="00987A3B">
            <w:pPr>
              <w:rPr>
                <w:rFonts w:eastAsia="Times New Roman" w:cs="Times New Roman"/>
                <w:sz w:val="20"/>
                <w:szCs w:val="20"/>
              </w:rPr>
            </w:pPr>
          </w:p>
        </w:tc>
      </w:tr>
      <w:tr w:rsidR="009676A2" w:rsidRPr="00DA3CA9" w14:paraId="242F7F3D" w14:textId="77777777" w:rsidTr="00987A3B">
        <w:trPr>
          <w:trHeight w:val="576"/>
          <w:jc w:val="center"/>
        </w:trPr>
        <w:tc>
          <w:tcPr>
            <w:tcW w:w="2050" w:type="dxa"/>
          </w:tcPr>
          <w:p w14:paraId="17D696B7" w14:textId="77777777" w:rsidR="009676A2" w:rsidRPr="00DA3CA9" w:rsidRDefault="009676A2" w:rsidP="00987A3B">
            <w:pPr>
              <w:rPr>
                <w:rFonts w:asciiTheme="majorHAnsi" w:hAnsiTheme="majorHAnsi" w:cstheme="majorHAnsi"/>
                <w:b/>
                <w:sz w:val="20"/>
                <w:szCs w:val="20"/>
              </w:rPr>
            </w:pPr>
            <w:r w:rsidRPr="00DA3CA9">
              <w:rPr>
                <w:rFonts w:asciiTheme="majorHAnsi" w:hAnsiTheme="majorHAnsi" w:cstheme="majorHAnsi"/>
                <w:b/>
                <w:sz w:val="20"/>
                <w:szCs w:val="20"/>
              </w:rPr>
              <w:t>Community/Human Resources</w:t>
            </w:r>
          </w:p>
          <w:p w14:paraId="1E60BB55" w14:textId="77777777" w:rsidR="009676A2" w:rsidRPr="00DA3CA9" w:rsidRDefault="009676A2" w:rsidP="00987A3B">
            <w:pPr>
              <w:rPr>
                <w:rFonts w:asciiTheme="majorHAnsi" w:hAnsiTheme="majorHAnsi" w:cstheme="majorHAnsi"/>
                <w:b/>
                <w:sz w:val="20"/>
                <w:szCs w:val="20"/>
              </w:rPr>
            </w:pPr>
          </w:p>
        </w:tc>
        <w:tc>
          <w:tcPr>
            <w:tcW w:w="11050" w:type="dxa"/>
          </w:tcPr>
          <w:p w14:paraId="7FFF5EFA" w14:textId="4B6D39FC" w:rsidR="009676A2" w:rsidRPr="00167772" w:rsidRDefault="009676A2" w:rsidP="00A87E1F">
            <w:pPr>
              <w:pStyle w:val="ListParagraph"/>
              <w:numPr>
                <w:ilvl w:val="0"/>
                <w:numId w:val="89"/>
              </w:numPr>
              <w:rPr>
                <w:rFonts w:ascii="Arial" w:eastAsia="Times New Roman" w:hAnsi="Arial" w:cs="Arial"/>
                <w:color w:val="000000"/>
                <w:sz w:val="20"/>
                <w:szCs w:val="20"/>
              </w:rPr>
            </w:pPr>
            <w:r w:rsidRPr="00167772">
              <w:rPr>
                <w:rFonts w:ascii="Arial" w:eastAsia="Times New Roman" w:hAnsi="Arial" w:cs="Arial"/>
                <w:i/>
                <w:color w:val="000000"/>
                <w:sz w:val="20"/>
                <w:szCs w:val="20"/>
              </w:rPr>
              <w:t xml:space="preserve">Pennsylvania Veterans Museum. </w:t>
            </w:r>
            <w:r w:rsidR="003F0C8E">
              <w:rPr>
                <w:rFonts w:ascii="Arial" w:eastAsia="Times New Roman" w:hAnsi="Arial" w:cs="Arial"/>
                <w:i/>
                <w:color w:val="000000"/>
                <w:sz w:val="20"/>
                <w:szCs w:val="20"/>
              </w:rPr>
              <w:t>&lt;</w:t>
            </w:r>
            <w:hyperlink r:id="rId94" w:history="1">
              <w:r w:rsidR="003F0C8E" w:rsidRPr="00D65433">
                <w:rPr>
                  <w:rStyle w:val="Hyperlink"/>
                  <w:rFonts w:ascii="Arial" w:eastAsia="Times New Roman" w:hAnsi="Arial" w:cs="Arial"/>
                  <w:sz w:val="20"/>
                  <w:szCs w:val="20"/>
                </w:rPr>
                <w:t>http://www.paveteransmuseum.org/home/index.php</w:t>
              </w:r>
            </w:hyperlink>
            <w:r w:rsidR="003F0C8E">
              <w:rPr>
                <w:rFonts w:ascii="Arial" w:eastAsia="Times New Roman" w:hAnsi="Arial" w:cs="Arial"/>
                <w:color w:val="000000"/>
                <w:sz w:val="20"/>
                <w:szCs w:val="20"/>
              </w:rPr>
              <w:t xml:space="preserve">&gt; </w:t>
            </w:r>
          </w:p>
          <w:p w14:paraId="02EB9862" w14:textId="38565F80" w:rsidR="009676A2" w:rsidRPr="00167772" w:rsidRDefault="009676A2" w:rsidP="00A87E1F">
            <w:pPr>
              <w:pStyle w:val="ListParagraph"/>
              <w:numPr>
                <w:ilvl w:val="0"/>
                <w:numId w:val="89"/>
              </w:numPr>
              <w:rPr>
                <w:rFonts w:ascii="Arial" w:eastAsia="Times New Roman" w:hAnsi="Arial" w:cs="Arial"/>
                <w:color w:val="000000"/>
                <w:sz w:val="20"/>
                <w:szCs w:val="20"/>
              </w:rPr>
            </w:pPr>
            <w:r w:rsidRPr="00167772">
              <w:rPr>
                <w:rFonts w:ascii="Arial" w:eastAsia="Times New Roman" w:hAnsi="Arial" w:cs="Arial"/>
                <w:color w:val="000000"/>
                <w:sz w:val="20"/>
                <w:szCs w:val="20"/>
              </w:rPr>
              <w:t xml:space="preserve">“World War II Weekend.” </w:t>
            </w:r>
            <w:r w:rsidRPr="00167772">
              <w:rPr>
                <w:rFonts w:ascii="Arial" w:eastAsia="Times New Roman" w:hAnsi="Arial" w:cs="Arial"/>
                <w:i/>
                <w:color w:val="000000"/>
                <w:sz w:val="20"/>
                <w:szCs w:val="20"/>
              </w:rPr>
              <w:t xml:space="preserve">Mid-Atlantic Air Museum. </w:t>
            </w:r>
            <w:r w:rsidR="003F0C8E">
              <w:rPr>
                <w:rFonts w:ascii="Arial" w:eastAsia="Times New Roman" w:hAnsi="Arial" w:cs="Arial"/>
                <w:i/>
                <w:color w:val="000000"/>
                <w:sz w:val="20"/>
                <w:szCs w:val="20"/>
              </w:rPr>
              <w:t>&lt;</w:t>
            </w:r>
            <w:hyperlink r:id="rId95" w:history="1">
              <w:r w:rsidR="003F0C8E" w:rsidRPr="00D65433">
                <w:rPr>
                  <w:rStyle w:val="Hyperlink"/>
                  <w:rFonts w:ascii="Arial" w:eastAsia="Times New Roman" w:hAnsi="Arial" w:cs="Arial"/>
                  <w:sz w:val="20"/>
                  <w:szCs w:val="20"/>
                </w:rPr>
                <w:t>http://www.maam.org/maamwwii.html</w:t>
              </w:r>
            </w:hyperlink>
            <w:r w:rsidR="003F0C8E">
              <w:rPr>
                <w:rFonts w:ascii="Arial" w:eastAsia="Times New Roman" w:hAnsi="Arial" w:cs="Arial"/>
                <w:color w:val="000000"/>
                <w:sz w:val="20"/>
                <w:szCs w:val="20"/>
              </w:rPr>
              <w:t xml:space="preserve">&gt; </w:t>
            </w:r>
            <w:r w:rsidRPr="00167772">
              <w:rPr>
                <w:rFonts w:ascii="Arial" w:eastAsia="Times New Roman" w:hAnsi="Arial" w:cs="Arial"/>
                <w:color w:val="000000"/>
                <w:sz w:val="20"/>
                <w:szCs w:val="20"/>
              </w:rPr>
              <w:t xml:space="preserve"> </w:t>
            </w:r>
          </w:p>
          <w:p w14:paraId="234188F2" w14:textId="77777777" w:rsidR="009676A2" w:rsidRPr="00F40DA6" w:rsidRDefault="009676A2" w:rsidP="00987A3B">
            <w:pPr>
              <w:rPr>
                <w:rFonts w:asciiTheme="majorHAnsi" w:hAnsiTheme="majorHAnsi" w:cstheme="majorHAnsi"/>
                <w:sz w:val="20"/>
                <w:szCs w:val="20"/>
              </w:rPr>
            </w:pPr>
          </w:p>
        </w:tc>
      </w:tr>
      <w:bookmarkEnd w:id="9"/>
    </w:tbl>
    <w:p w14:paraId="4D31110A" w14:textId="77777777" w:rsidR="009676A2" w:rsidRPr="00DA3CA9" w:rsidRDefault="009676A2" w:rsidP="009676A2">
      <w:pPr>
        <w:rPr>
          <w:rFonts w:asciiTheme="majorHAnsi" w:hAnsiTheme="majorHAnsi" w:cstheme="majorHAnsi"/>
        </w:rPr>
      </w:pPr>
    </w:p>
    <w:tbl>
      <w:tblPr>
        <w:tblStyle w:val="TableGrid"/>
        <w:tblW w:w="0" w:type="auto"/>
        <w:jc w:val="center"/>
        <w:tblLook w:val="04A0" w:firstRow="1" w:lastRow="0" w:firstColumn="1" w:lastColumn="0" w:noHBand="0" w:noVBand="1"/>
      </w:tblPr>
      <w:tblGrid>
        <w:gridCol w:w="2050"/>
        <w:gridCol w:w="11140"/>
      </w:tblGrid>
      <w:tr w:rsidR="009676A2" w:rsidRPr="00DA3CA9" w14:paraId="152E5B2A" w14:textId="77777777" w:rsidTr="00987A3B">
        <w:trPr>
          <w:jc w:val="center"/>
        </w:trPr>
        <w:tc>
          <w:tcPr>
            <w:tcW w:w="13190" w:type="dxa"/>
            <w:gridSpan w:val="2"/>
            <w:shd w:val="clear" w:color="auto" w:fill="FFFF99"/>
          </w:tcPr>
          <w:p w14:paraId="6E678A37" w14:textId="77777777" w:rsidR="009676A2" w:rsidRPr="00DA3CA9" w:rsidRDefault="009676A2" w:rsidP="00987A3B">
            <w:pPr>
              <w:jc w:val="center"/>
              <w:rPr>
                <w:rFonts w:asciiTheme="majorHAnsi" w:hAnsiTheme="majorHAnsi" w:cstheme="majorHAnsi"/>
                <w:b/>
              </w:rPr>
            </w:pPr>
            <w:bookmarkStart w:id="10" w:name="OLE_LINK13"/>
            <w:r w:rsidRPr="00DA3CA9">
              <w:rPr>
                <w:rFonts w:asciiTheme="majorHAnsi" w:hAnsiTheme="majorHAnsi" w:cstheme="majorHAnsi"/>
                <w:b/>
              </w:rPr>
              <w:t>Suggested Resources for Background/Further Study for Teachers and Students</w:t>
            </w:r>
          </w:p>
        </w:tc>
      </w:tr>
      <w:tr w:rsidR="009676A2" w:rsidRPr="00DA3CA9" w14:paraId="18FDD6EF" w14:textId="77777777" w:rsidTr="00987A3B">
        <w:trPr>
          <w:jc w:val="center"/>
        </w:trPr>
        <w:tc>
          <w:tcPr>
            <w:tcW w:w="2050" w:type="dxa"/>
            <w:shd w:val="clear" w:color="auto" w:fill="FFFFCC"/>
          </w:tcPr>
          <w:p w14:paraId="2E6C256A" w14:textId="77777777" w:rsidR="009676A2" w:rsidRPr="00DA3CA9" w:rsidRDefault="009676A2" w:rsidP="00987A3B">
            <w:pPr>
              <w:jc w:val="center"/>
              <w:rPr>
                <w:rFonts w:asciiTheme="majorHAnsi" w:hAnsiTheme="majorHAnsi" w:cstheme="majorHAnsi"/>
                <w:b/>
              </w:rPr>
            </w:pPr>
            <w:r w:rsidRPr="00DA3CA9">
              <w:rPr>
                <w:rFonts w:asciiTheme="majorHAnsi" w:hAnsiTheme="majorHAnsi" w:cstheme="majorHAnsi"/>
                <w:b/>
              </w:rPr>
              <w:t>Format</w:t>
            </w:r>
          </w:p>
        </w:tc>
        <w:tc>
          <w:tcPr>
            <w:tcW w:w="11140" w:type="dxa"/>
            <w:shd w:val="clear" w:color="auto" w:fill="FFFFCC"/>
          </w:tcPr>
          <w:p w14:paraId="05E40E1B" w14:textId="77777777" w:rsidR="009676A2" w:rsidRPr="00DA3CA9" w:rsidRDefault="009676A2" w:rsidP="00987A3B">
            <w:pPr>
              <w:jc w:val="center"/>
              <w:rPr>
                <w:rFonts w:asciiTheme="majorHAnsi" w:hAnsiTheme="majorHAnsi" w:cstheme="majorHAnsi"/>
                <w:b/>
              </w:rPr>
            </w:pPr>
            <w:r w:rsidRPr="00DA3CA9">
              <w:rPr>
                <w:rFonts w:asciiTheme="majorHAnsi" w:hAnsiTheme="majorHAnsi" w:cstheme="majorHAnsi"/>
                <w:b/>
              </w:rPr>
              <w:t>Resource</w:t>
            </w:r>
          </w:p>
        </w:tc>
      </w:tr>
      <w:tr w:rsidR="009676A2" w:rsidRPr="00DA3CA9" w14:paraId="689DAFC5" w14:textId="77777777" w:rsidTr="00987A3B">
        <w:trPr>
          <w:trHeight w:val="648"/>
          <w:jc w:val="center"/>
        </w:trPr>
        <w:tc>
          <w:tcPr>
            <w:tcW w:w="2050" w:type="dxa"/>
          </w:tcPr>
          <w:p w14:paraId="5D2B6058" w14:textId="77777777" w:rsidR="009676A2" w:rsidRPr="00DA3CA9" w:rsidRDefault="009676A2" w:rsidP="00987A3B">
            <w:pPr>
              <w:rPr>
                <w:rFonts w:asciiTheme="majorHAnsi" w:hAnsiTheme="majorHAnsi" w:cstheme="majorHAnsi"/>
                <w:b/>
                <w:sz w:val="18"/>
                <w:szCs w:val="18"/>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p w14:paraId="641C01C8" w14:textId="77777777" w:rsidR="009676A2" w:rsidRPr="00DA3CA9" w:rsidRDefault="009676A2" w:rsidP="00987A3B">
            <w:pPr>
              <w:rPr>
                <w:rFonts w:asciiTheme="majorHAnsi" w:hAnsiTheme="majorHAnsi" w:cstheme="majorHAnsi"/>
                <w:b/>
                <w:sz w:val="20"/>
                <w:szCs w:val="20"/>
              </w:rPr>
            </w:pPr>
          </w:p>
        </w:tc>
        <w:tc>
          <w:tcPr>
            <w:tcW w:w="11140" w:type="dxa"/>
          </w:tcPr>
          <w:p w14:paraId="217D527D" w14:textId="41651184" w:rsidR="009676A2" w:rsidRPr="00167772" w:rsidRDefault="009676A2" w:rsidP="00A87E1F">
            <w:pPr>
              <w:pStyle w:val="ListParagraph"/>
              <w:numPr>
                <w:ilvl w:val="0"/>
                <w:numId w:val="90"/>
              </w:numPr>
              <w:rPr>
                <w:rFonts w:ascii="Arial" w:hAnsi="Arial" w:cs="Arial"/>
                <w:sz w:val="20"/>
                <w:szCs w:val="20"/>
                <w:shd w:val="clear" w:color="auto" w:fill="FFFFFF"/>
              </w:rPr>
            </w:pPr>
            <w:r w:rsidRPr="00167772">
              <w:rPr>
                <w:rFonts w:ascii="Arial" w:hAnsi="Arial" w:cs="Arial"/>
                <w:sz w:val="20"/>
                <w:szCs w:val="20"/>
                <w:shd w:val="clear" w:color="auto" w:fill="FFFFFF"/>
              </w:rPr>
              <w:t xml:space="preserve">Hynson, Colin. </w:t>
            </w:r>
            <w:r w:rsidRPr="00167772">
              <w:rPr>
                <w:rFonts w:ascii="Arial" w:hAnsi="Arial" w:cs="Arial"/>
                <w:i/>
                <w:iCs/>
                <w:sz w:val="20"/>
                <w:szCs w:val="20"/>
                <w:shd w:val="clear" w:color="auto" w:fill="FFFFFF"/>
              </w:rPr>
              <w:t xml:space="preserve">World War II: A </w:t>
            </w:r>
            <w:r w:rsidRPr="00167772">
              <w:rPr>
                <w:rFonts w:ascii="Arial" w:hAnsi="Arial" w:cs="Arial"/>
                <w:i/>
                <w:iCs/>
                <w:sz w:val="20"/>
                <w:szCs w:val="20"/>
              </w:rPr>
              <w:t>Primary Source</w:t>
            </w:r>
            <w:r w:rsidRPr="00167772">
              <w:rPr>
                <w:rFonts w:ascii="Arial" w:hAnsi="Arial" w:cs="Arial"/>
                <w:i/>
                <w:iCs/>
                <w:sz w:val="20"/>
                <w:szCs w:val="20"/>
                <w:shd w:val="clear" w:color="auto" w:fill="FFFFFF"/>
              </w:rPr>
              <w:t xml:space="preserve"> History</w:t>
            </w:r>
            <w:r w:rsidRPr="00167772">
              <w:rPr>
                <w:rFonts w:ascii="Arial" w:hAnsi="Arial" w:cs="Arial"/>
                <w:sz w:val="20"/>
                <w:szCs w:val="20"/>
                <w:shd w:val="clear" w:color="auto" w:fill="FFFFFF"/>
              </w:rPr>
              <w:t xml:space="preserve">. Milwaukee: Gareth Stevens, 2006. </w:t>
            </w:r>
          </w:p>
          <w:p w14:paraId="5FD25069" w14:textId="5D5DD77B" w:rsidR="009676A2" w:rsidRPr="00167772" w:rsidRDefault="009676A2" w:rsidP="00A87E1F">
            <w:pPr>
              <w:pStyle w:val="ListParagraph"/>
              <w:numPr>
                <w:ilvl w:val="0"/>
                <w:numId w:val="90"/>
              </w:numPr>
              <w:rPr>
                <w:rFonts w:ascii="Arial" w:eastAsia="Times New Roman" w:hAnsi="Arial" w:cs="Times New Roman"/>
                <w:sz w:val="20"/>
                <w:szCs w:val="20"/>
              </w:rPr>
            </w:pPr>
            <w:r w:rsidRPr="00167772">
              <w:rPr>
                <w:rFonts w:ascii="Arial" w:eastAsia="Times New Roman" w:hAnsi="Arial" w:cs="Arial"/>
                <w:sz w:val="20"/>
                <w:szCs w:val="20"/>
                <w:shd w:val="clear" w:color="auto" w:fill="FFFFFF"/>
              </w:rPr>
              <w:t xml:space="preserve">Knebel, Arthur and Hermann-Josef Udelhoven. </w:t>
            </w:r>
            <w:r w:rsidRPr="00167772">
              <w:rPr>
                <w:rFonts w:ascii="Arial" w:eastAsia="Times New Roman" w:hAnsi="Arial" w:cs="Arial"/>
                <w:i/>
                <w:sz w:val="20"/>
                <w:szCs w:val="20"/>
                <w:shd w:val="clear" w:color="auto" w:fill="FFFFFF"/>
              </w:rPr>
              <w:t>The Modern Era Through World War II from the 18th Century to 1945</w:t>
            </w:r>
            <w:r w:rsidRPr="00167772">
              <w:rPr>
                <w:rFonts w:ascii="Arial" w:eastAsia="Times New Roman" w:hAnsi="Arial" w:cs="Arial"/>
                <w:sz w:val="20"/>
                <w:szCs w:val="20"/>
                <w:shd w:val="clear" w:color="auto" w:fill="FFFFFF"/>
              </w:rPr>
              <w:t xml:space="preserve">. New York: Rosen Pub., 2013. </w:t>
            </w:r>
          </w:p>
          <w:p w14:paraId="2263C588" w14:textId="0BBBD18F" w:rsidR="009676A2" w:rsidRPr="00167772" w:rsidRDefault="009676A2" w:rsidP="00A87E1F">
            <w:pPr>
              <w:pStyle w:val="ListParagraph"/>
              <w:numPr>
                <w:ilvl w:val="0"/>
                <w:numId w:val="90"/>
              </w:numPr>
              <w:rPr>
                <w:rFonts w:ascii="Arial" w:hAnsi="Arial" w:cs="Arial"/>
                <w:sz w:val="23"/>
                <w:szCs w:val="23"/>
                <w:shd w:val="clear" w:color="auto" w:fill="FFFFFF"/>
              </w:rPr>
            </w:pPr>
            <w:r w:rsidRPr="00167772">
              <w:rPr>
                <w:rFonts w:ascii="Arial" w:hAnsi="Arial" w:cs="Arial"/>
                <w:sz w:val="20"/>
                <w:szCs w:val="20"/>
                <w:shd w:val="clear" w:color="auto" w:fill="FFFFFF"/>
              </w:rPr>
              <w:t xml:space="preserve">Rose, Cynthia, ed. </w:t>
            </w:r>
            <w:r w:rsidRPr="00167772">
              <w:rPr>
                <w:rFonts w:ascii="Arial" w:hAnsi="Arial" w:cs="Arial"/>
                <w:i/>
                <w:iCs/>
                <w:sz w:val="20"/>
                <w:szCs w:val="20"/>
                <w:shd w:val="clear" w:color="auto" w:fill="FFFFFF"/>
              </w:rPr>
              <w:t>American Decades Primary Sources</w:t>
            </w:r>
            <w:r w:rsidRPr="00167772">
              <w:rPr>
                <w:rFonts w:ascii="Arial" w:hAnsi="Arial" w:cs="Arial"/>
                <w:sz w:val="20"/>
                <w:szCs w:val="20"/>
                <w:shd w:val="clear" w:color="auto" w:fill="FFFFFF"/>
              </w:rPr>
              <w:t>. Farmington Hills</w:t>
            </w:r>
            <w:r w:rsidR="00CC36EE">
              <w:rPr>
                <w:rFonts w:ascii="Arial" w:hAnsi="Arial" w:cs="Arial"/>
                <w:sz w:val="20"/>
                <w:szCs w:val="20"/>
                <w:shd w:val="clear" w:color="auto" w:fill="FFFFFF"/>
              </w:rPr>
              <w:t>, MI</w:t>
            </w:r>
            <w:r w:rsidRPr="00167772">
              <w:rPr>
                <w:rFonts w:ascii="Arial" w:hAnsi="Arial" w:cs="Arial"/>
                <w:sz w:val="20"/>
                <w:szCs w:val="20"/>
                <w:shd w:val="clear" w:color="auto" w:fill="FFFFFF"/>
              </w:rPr>
              <w:t xml:space="preserve">: Gale, 2004. </w:t>
            </w:r>
          </w:p>
        </w:tc>
      </w:tr>
      <w:tr w:rsidR="009676A2" w:rsidRPr="00DA3CA9" w14:paraId="371CEFB5" w14:textId="77777777" w:rsidTr="00987A3B">
        <w:trPr>
          <w:trHeight w:val="648"/>
          <w:jc w:val="center"/>
        </w:trPr>
        <w:tc>
          <w:tcPr>
            <w:tcW w:w="2050" w:type="dxa"/>
          </w:tcPr>
          <w:p w14:paraId="046D0FB5" w14:textId="00E37AD0" w:rsidR="009676A2" w:rsidRPr="00DA3CA9" w:rsidRDefault="00CC36EE" w:rsidP="00987A3B">
            <w:pPr>
              <w:rPr>
                <w:rFonts w:asciiTheme="majorHAnsi" w:hAnsiTheme="majorHAnsi" w:cstheme="majorHAnsi"/>
                <w:b/>
                <w:sz w:val="20"/>
                <w:szCs w:val="20"/>
              </w:rPr>
            </w:pPr>
            <w:r>
              <w:rPr>
                <w:rFonts w:asciiTheme="majorHAnsi" w:hAnsiTheme="majorHAnsi" w:cstheme="majorHAnsi"/>
                <w:b/>
                <w:sz w:val="20"/>
                <w:szCs w:val="20"/>
              </w:rPr>
              <w:t>Webs</w:t>
            </w:r>
            <w:r w:rsidR="009676A2" w:rsidRPr="00DA3CA9">
              <w:rPr>
                <w:rFonts w:asciiTheme="majorHAnsi" w:hAnsiTheme="majorHAnsi" w:cstheme="majorHAnsi"/>
                <w:b/>
                <w:sz w:val="20"/>
                <w:szCs w:val="20"/>
              </w:rPr>
              <w:t>ites</w:t>
            </w:r>
          </w:p>
          <w:p w14:paraId="67003EE2" w14:textId="77777777" w:rsidR="009676A2" w:rsidRPr="00DA3CA9" w:rsidRDefault="009676A2" w:rsidP="00987A3B">
            <w:pPr>
              <w:rPr>
                <w:rFonts w:asciiTheme="majorHAnsi" w:hAnsiTheme="majorHAnsi" w:cstheme="majorHAnsi"/>
                <w:b/>
                <w:sz w:val="20"/>
                <w:szCs w:val="20"/>
              </w:rPr>
            </w:pPr>
          </w:p>
        </w:tc>
        <w:tc>
          <w:tcPr>
            <w:tcW w:w="11140" w:type="dxa"/>
          </w:tcPr>
          <w:p w14:paraId="4C021A17" w14:textId="7630A045" w:rsidR="009676A2" w:rsidRPr="00336281" w:rsidRDefault="00336281" w:rsidP="00A87E1F">
            <w:pPr>
              <w:pStyle w:val="NormalWeb"/>
              <w:numPr>
                <w:ilvl w:val="0"/>
                <w:numId w:val="91"/>
              </w:numPr>
              <w:spacing w:before="0" w:beforeAutospacing="0" w:after="0" w:afterAutospacing="0"/>
              <w:rPr>
                <w:rFonts w:asciiTheme="majorHAnsi" w:hAnsiTheme="majorHAnsi" w:cstheme="majorHAnsi"/>
              </w:rPr>
            </w:pPr>
            <w:r w:rsidRPr="00167772">
              <w:rPr>
                <w:rFonts w:asciiTheme="majorHAnsi" w:hAnsiTheme="majorHAnsi" w:cstheme="majorHAnsi"/>
              </w:rPr>
              <w:t xml:space="preserve"> </w:t>
            </w:r>
            <w:r w:rsidR="009676A2" w:rsidRPr="00167772">
              <w:rPr>
                <w:rFonts w:asciiTheme="majorHAnsi" w:hAnsiTheme="majorHAnsi" w:cstheme="majorHAnsi"/>
              </w:rPr>
              <w:t xml:space="preserve">“Great Depression and World War II.” </w:t>
            </w:r>
            <w:r w:rsidR="009676A2" w:rsidRPr="00167772">
              <w:rPr>
                <w:rFonts w:asciiTheme="majorHAnsi" w:hAnsiTheme="majorHAnsi" w:cstheme="majorHAnsi"/>
                <w:i/>
              </w:rPr>
              <w:t>Library of Congress.</w:t>
            </w:r>
            <w:r w:rsidR="009676A2" w:rsidRPr="00167772">
              <w:rPr>
                <w:rFonts w:asciiTheme="majorHAnsi" w:hAnsiTheme="majorHAnsi" w:cstheme="majorHAnsi"/>
              </w:rPr>
              <w:t xml:space="preserve"> </w:t>
            </w:r>
            <w:r w:rsidR="003F0C8E">
              <w:rPr>
                <w:rFonts w:asciiTheme="majorHAnsi" w:hAnsiTheme="majorHAnsi" w:cstheme="majorHAnsi"/>
              </w:rPr>
              <w:t>&lt;</w:t>
            </w:r>
            <w:hyperlink r:id="rId96" w:history="1">
              <w:r w:rsidR="003F0C8E" w:rsidRPr="00D65433">
                <w:rPr>
                  <w:rStyle w:val="Hyperlink"/>
                  <w:rFonts w:asciiTheme="majorHAnsi" w:hAnsiTheme="majorHAnsi" w:cstheme="majorHAnsi"/>
                </w:rPr>
                <w:t>http://www.loc.gov/teachers/classroommaterials/presentationsandactivities/presentations/timeline/depwwii/wwarii/</w:t>
              </w:r>
            </w:hyperlink>
            <w:r w:rsidR="003F0C8E">
              <w:rPr>
                <w:rFonts w:asciiTheme="majorHAnsi" w:hAnsiTheme="majorHAnsi" w:cstheme="majorHAnsi"/>
              </w:rPr>
              <w:t xml:space="preserve">&gt; </w:t>
            </w:r>
            <w:r w:rsidR="009676A2">
              <w:rPr>
                <w:rFonts w:asciiTheme="majorHAnsi" w:hAnsiTheme="majorHAnsi" w:cstheme="majorHAnsi"/>
                <w:sz w:val="24"/>
                <w:szCs w:val="24"/>
              </w:rPr>
              <w:t xml:space="preserve"> </w:t>
            </w:r>
          </w:p>
          <w:p w14:paraId="43E40AB2" w14:textId="312754F6" w:rsidR="00336281" w:rsidRPr="00336281" w:rsidRDefault="00336281" w:rsidP="00A87E1F">
            <w:pPr>
              <w:pStyle w:val="NormalWeb"/>
              <w:numPr>
                <w:ilvl w:val="0"/>
                <w:numId w:val="91"/>
              </w:numPr>
              <w:spacing w:before="0" w:beforeAutospacing="0" w:after="0" w:afterAutospacing="0"/>
              <w:rPr>
                <w:rFonts w:asciiTheme="majorHAnsi" w:hAnsiTheme="majorHAnsi" w:cstheme="majorHAnsi"/>
              </w:rPr>
            </w:pPr>
            <w:r w:rsidRPr="00167772">
              <w:rPr>
                <w:rFonts w:asciiTheme="majorHAnsi" w:hAnsiTheme="majorHAnsi" w:cstheme="majorHAnsi"/>
              </w:rPr>
              <w:t xml:space="preserve">The Museum of World War II. </w:t>
            </w:r>
            <w:r w:rsidR="003F0C8E">
              <w:rPr>
                <w:rFonts w:asciiTheme="majorHAnsi" w:hAnsiTheme="majorHAnsi" w:cstheme="majorHAnsi"/>
              </w:rPr>
              <w:t>&lt;</w:t>
            </w:r>
            <w:hyperlink r:id="rId97" w:history="1">
              <w:r w:rsidR="003F0C8E" w:rsidRPr="00D65433">
                <w:rPr>
                  <w:rStyle w:val="Hyperlink"/>
                  <w:rFonts w:asciiTheme="majorHAnsi" w:hAnsiTheme="majorHAnsi" w:cstheme="majorHAnsi"/>
                </w:rPr>
                <w:t>http://www.museumofworldwarii.com/</w:t>
              </w:r>
            </w:hyperlink>
            <w:r w:rsidR="003F0C8E">
              <w:rPr>
                <w:rFonts w:asciiTheme="majorHAnsi" w:hAnsiTheme="majorHAnsi" w:cstheme="majorHAnsi"/>
              </w:rPr>
              <w:t xml:space="preserve">&gt; </w:t>
            </w:r>
          </w:p>
          <w:p w14:paraId="6F8016FA" w14:textId="77777777" w:rsidR="00336281" w:rsidRDefault="00336281" w:rsidP="00A87E1F">
            <w:pPr>
              <w:pStyle w:val="NormalWeb"/>
              <w:numPr>
                <w:ilvl w:val="0"/>
                <w:numId w:val="91"/>
              </w:numPr>
              <w:spacing w:before="0" w:beforeAutospacing="0" w:after="0" w:afterAutospacing="0"/>
              <w:rPr>
                <w:rFonts w:asciiTheme="majorHAnsi" w:hAnsiTheme="majorHAnsi" w:cstheme="majorHAnsi"/>
              </w:rPr>
            </w:pPr>
            <w:r w:rsidRPr="00167772">
              <w:rPr>
                <w:rFonts w:asciiTheme="majorHAnsi" w:hAnsiTheme="majorHAnsi" w:cstheme="majorHAnsi"/>
                <w:i/>
              </w:rPr>
              <w:t>The National WWII Museum.</w:t>
            </w:r>
            <w:r w:rsidR="003F0C8E">
              <w:rPr>
                <w:rFonts w:asciiTheme="majorHAnsi" w:hAnsiTheme="majorHAnsi" w:cstheme="majorHAnsi"/>
              </w:rPr>
              <w:t xml:space="preserve"> &lt;</w:t>
            </w:r>
            <w:hyperlink r:id="rId98" w:history="1">
              <w:r w:rsidR="003F0C8E" w:rsidRPr="00D65433">
                <w:rPr>
                  <w:rStyle w:val="Hyperlink"/>
                  <w:rFonts w:asciiTheme="majorHAnsi" w:hAnsiTheme="majorHAnsi" w:cstheme="majorHAnsi"/>
                </w:rPr>
                <w:t>http://nationalww2museum.org/</w:t>
              </w:r>
            </w:hyperlink>
            <w:r w:rsidR="003F0C8E">
              <w:rPr>
                <w:rFonts w:asciiTheme="majorHAnsi" w:hAnsiTheme="majorHAnsi" w:cstheme="majorHAnsi"/>
              </w:rPr>
              <w:t xml:space="preserve">&gt; </w:t>
            </w:r>
          </w:p>
          <w:p w14:paraId="7376FEE1" w14:textId="1FFE56D4" w:rsidR="00DF3DBD" w:rsidRPr="00336281" w:rsidRDefault="00DF3DBD" w:rsidP="00A87E1F">
            <w:pPr>
              <w:pStyle w:val="NormalWeb"/>
              <w:numPr>
                <w:ilvl w:val="0"/>
                <w:numId w:val="91"/>
              </w:numPr>
              <w:spacing w:before="0" w:beforeAutospacing="0" w:after="0" w:afterAutospacing="0"/>
              <w:rPr>
                <w:rFonts w:asciiTheme="majorHAnsi" w:hAnsiTheme="majorHAnsi" w:cstheme="majorHAnsi"/>
              </w:rPr>
            </w:pPr>
            <w:r w:rsidRPr="008D2214">
              <w:rPr>
                <w:rFonts w:asciiTheme="majorHAnsi" w:hAnsiTheme="majorHAnsi" w:cstheme="majorHAnsi"/>
                <w:i/>
              </w:rPr>
              <w:t>World War II in America</w:t>
            </w:r>
            <w:r>
              <w:rPr>
                <w:rFonts w:asciiTheme="majorHAnsi" w:hAnsiTheme="majorHAnsi" w:cstheme="majorHAnsi"/>
                <w:i/>
              </w:rPr>
              <w:t>.</w:t>
            </w:r>
            <w:r w:rsidRPr="008D2214">
              <w:rPr>
                <w:rFonts w:asciiTheme="majorHAnsi" w:hAnsiTheme="majorHAnsi" w:cstheme="majorHAnsi"/>
              </w:rPr>
              <w:t xml:space="preserve"> </w:t>
            </w:r>
            <w:r>
              <w:rPr>
                <w:rFonts w:asciiTheme="majorHAnsi" w:hAnsiTheme="majorHAnsi" w:cstheme="majorHAnsi"/>
              </w:rPr>
              <w:t>&lt;</w:t>
            </w:r>
            <w:hyperlink r:id="rId99" w:history="1">
              <w:r w:rsidRPr="00D65433">
                <w:rPr>
                  <w:rStyle w:val="Hyperlink"/>
                  <w:rFonts w:asciiTheme="majorHAnsi" w:hAnsiTheme="majorHAnsi" w:cstheme="majorHAnsi"/>
                </w:rPr>
                <w:t>http://www.americainwwii.com/</w:t>
              </w:r>
            </w:hyperlink>
            <w:r>
              <w:rPr>
                <w:rFonts w:asciiTheme="majorHAnsi" w:hAnsiTheme="majorHAnsi" w:cstheme="majorHAnsi"/>
              </w:rPr>
              <w:t>&gt;</w:t>
            </w:r>
          </w:p>
        </w:tc>
      </w:tr>
      <w:tr w:rsidR="009676A2" w:rsidRPr="00DA3CA9" w14:paraId="2FB80F8C" w14:textId="77777777" w:rsidTr="00987A3B">
        <w:trPr>
          <w:trHeight w:val="648"/>
          <w:jc w:val="center"/>
        </w:trPr>
        <w:tc>
          <w:tcPr>
            <w:tcW w:w="2050" w:type="dxa"/>
          </w:tcPr>
          <w:p w14:paraId="6C24B0DE" w14:textId="77777777" w:rsidR="009676A2" w:rsidRPr="00DA3CA9" w:rsidRDefault="009676A2" w:rsidP="00987A3B">
            <w:pPr>
              <w:rPr>
                <w:rFonts w:asciiTheme="majorHAnsi" w:hAnsiTheme="majorHAnsi" w:cstheme="majorHAnsi"/>
                <w:b/>
                <w:sz w:val="20"/>
                <w:szCs w:val="20"/>
              </w:rPr>
            </w:pPr>
            <w:r w:rsidRPr="00DA3CA9">
              <w:rPr>
                <w:rFonts w:asciiTheme="majorHAnsi" w:hAnsiTheme="majorHAnsi" w:cstheme="majorHAnsi"/>
                <w:b/>
                <w:sz w:val="20"/>
                <w:szCs w:val="20"/>
              </w:rPr>
              <w:t>Apps</w:t>
            </w:r>
          </w:p>
          <w:p w14:paraId="56A224BD" w14:textId="77777777" w:rsidR="009676A2" w:rsidRPr="00DA3CA9" w:rsidRDefault="009676A2" w:rsidP="00987A3B">
            <w:pPr>
              <w:rPr>
                <w:rFonts w:asciiTheme="majorHAnsi" w:hAnsiTheme="majorHAnsi" w:cstheme="majorHAnsi"/>
                <w:b/>
                <w:sz w:val="20"/>
                <w:szCs w:val="20"/>
              </w:rPr>
            </w:pPr>
          </w:p>
        </w:tc>
        <w:tc>
          <w:tcPr>
            <w:tcW w:w="11140" w:type="dxa"/>
          </w:tcPr>
          <w:p w14:paraId="25685CAD" w14:textId="3BFF58A8" w:rsidR="009676A2" w:rsidRPr="00C049D7" w:rsidRDefault="00FA14A4" w:rsidP="00C049D7">
            <w:pPr>
              <w:pStyle w:val="ListParagraph"/>
              <w:numPr>
                <w:ilvl w:val="0"/>
                <w:numId w:val="139"/>
              </w:numPr>
              <w:rPr>
                <w:rFonts w:eastAsia="Times New Roman" w:cs="Times New Roman"/>
                <w:sz w:val="20"/>
                <w:szCs w:val="20"/>
              </w:rPr>
            </w:pPr>
            <w:hyperlink r:id="rId100" w:history="1">
              <w:r w:rsidR="009676A2" w:rsidRPr="00C049D7">
                <w:rPr>
                  <w:rStyle w:val="Hyperlink"/>
                  <w:rFonts w:ascii="Arial" w:eastAsia="Times New Roman" w:hAnsi="Arial" w:cs="Arial"/>
                  <w:color w:val="auto"/>
                  <w:sz w:val="20"/>
                  <w:szCs w:val="20"/>
                  <w:u w:val="none"/>
                </w:rPr>
                <w:t>World War II History</w:t>
              </w:r>
            </w:hyperlink>
            <w:r w:rsidR="002F2C30" w:rsidRPr="00C049D7">
              <w:rPr>
                <w:rFonts w:ascii="Arial" w:eastAsia="Times New Roman" w:hAnsi="Arial" w:cs="Arial"/>
                <w:sz w:val="20"/>
                <w:szCs w:val="20"/>
              </w:rPr>
              <w:t xml:space="preserve"> App </w:t>
            </w:r>
          </w:p>
        </w:tc>
      </w:tr>
      <w:bookmarkEnd w:id="10"/>
    </w:tbl>
    <w:p w14:paraId="1F440E9D" w14:textId="77777777" w:rsidR="00E12BCD" w:rsidRDefault="00E12BCD" w:rsidP="00E12BCD">
      <w:pPr>
        <w:rPr>
          <w:rFonts w:asciiTheme="majorHAnsi" w:hAnsiTheme="majorHAnsi" w:cstheme="majorHAnsi"/>
        </w:rPr>
      </w:pPr>
    </w:p>
    <w:p w14:paraId="4A7E6E8F" w14:textId="77777777" w:rsidR="0018311B" w:rsidRPr="00DA3CA9" w:rsidRDefault="0018311B" w:rsidP="00E12BCD">
      <w:pPr>
        <w:rPr>
          <w:rFonts w:asciiTheme="majorHAnsi" w:hAnsiTheme="majorHAnsi" w:cstheme="majorHAnsi"/>
        </w:rPr>
      </w:pPr>
    </w:p>
    <w:p w14:paraId="7B8F4BBA" w14:textId="04F87F5C" w:rsidR="00E7419C" w:rsidRDefault="00E7419C">
      <w:pPr>
        <w:rPr>
          <w:rFonts w:ascii="Arial" w:hAnsi="Arial" w:cs="Arial"/>
        </w:rPr>
      </w:pPr>
      <w:r>
        <w:rPr>
          <w:rFonts w:ascii="Arial" w:hAnsi="Arial" w:cs="Arial"/>
        </w:rPr>
        <w:br w:type="page"/>
      </w: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E7419C" w:rsidRPr="006663D0" w14:paraId="01ECCBC1" w14:textId="77777777" w:rsidTr="006E0A12">
        <w:trPr>
          <w:trHeight w:val="259"/>
        </w:trPr>
        <w:tc>
          <w:tcPr>
            <w:tcW w:w="14058" w:type="dxa"/>
            <w:gridSpan w:val="2"/>
            <w:shd w:val="clear" w:color="auto" w:fill="FF0000"/>
          </w:tcPr>
          <w:p w14:paraId="7DB0C7C5" w14:textId="77777777" w:rsidR="00E7419C" w:rsidRPr="006663D0" w:rsidRDefault="00E7419C" w:rsidP="006E0A12">
            <w:pPr>
              <w:ind w:right="-108"/>
              <w:jc w:val="center"/>
              <w:rPr>
                <w:rFonts w:ascii="Arial" w:hAnsi="Arial" w:cs="Arial"/>
                <w:b/>
                <w:sz w:val="24"/>
                <w:szCs w:val="24"/>
              </w:rPr>
            </w:pPr>
            <w:r w:rsidRPr="006663D0">
              <w:rPr>
                <w:rFonts w:ascii="Arial" w:hAnsi="Arial" w:cs="Arial"/>
                <w:b/>
                <w:sz w:val="24"/>
                <w:szCs w:val="24"/>
              </w:rPr>
              <w:t xml:space="preserve">Big Idea: </w:t>
            </w:r>
            <w:r w:rsidRPr="006663D0">
              <w:rPr>
                <w:rFonts w:ascii="Arial" w:hAnsi="Arial" w:cs="Arial"/>
              </w:rPr>
              <w:t xml:space="preserve"> </w:t>
            </w:r>
            <w:r w:rsidRPr="006663D0">
              <w:rPr>
                <w:rFonts w:ascii="Arial" w:hAnsi="Arial" w:cs="Arial"/>
                <w:b/>
                <w:sz w:val="24"/>
                <w:szCs w:val="24"/>
              </w:rPr>
              <w:t>Critical thinkers actively and skillfully interpret, analyze, evaluate and synthesize information.</w:t>
            </w:r>
          </w:p>
        </w:tc>
      </w:tr>
      <w:tr w:rsidR="00E7419C" w:rsidRPr="006663D0" w14:paraId="6E7331E0" w14:textId="77777777" w:rsidTr="006E0A12">
        <w:trPr>
          <w:trHeight w:val="250"/>
        </w:trPr>
        <w:tc>
          <w:tcPr>
            <w:tcW w:w="14058" w:type="dxa"/>
            <w:gridSpan w:val="2"/>
            <w:shd w:val="clear" w:color="auto" w:fill="FFFFFF" w:themeFill="background1"/>
          </w:tcPr>
          <w:p w14:paraId="74514FE6" w14:textId="18967DA0" w:rsidR="00E7419C" w:rsidRPr="006663D0" w:rsidRDefault="00E7419C" w:rsidP="009F4866">
            <w:pPr>
              <w:jc w:val="center"/>
              <w:rPr>
                <w:rFonts w:ascii="Arial" w:hAnsi="Arial" w:cs="Arial"/>
                <w:b/>
                <w:sz w:val="24"/>
                <w:szCs w:val="24"/>
              </w:rPr>
            </w:pPr>
            <w:r w:rsidRPr="006663D0">
              <w:rPr>
                <w:rFonts w:ascii="Arial" w:hAnsi="Arial" w:cs="Arial"/>
                <w:b/>
                <w:sz w:val="24"/>
                <w:szCs w:val="24"/>
              </w:rPr>
              <w:t xml:space="preserve">Library Information Concept:  Synthesizing Information </w:t>
            </w:r>
            <w:r w:rsidR="009F4866">
              <w:rPr>
                <w:rFonts w:ascii="Arial" w:hAnsi="Arial" w:cs="Arial"/>
                <w:b/>
                <w:sz w:val="24"/>
                <w:szCs w:val="24"/>
              </w:rPr>
              <w:t xml:space="preserve">  Grade Band 9-12</w:t>
            </w:r>
          </w:p>
        </w:tc>
      </w:tr>
      <w:tr w:rsidR="00E7419C" w:rsidRPr="006663D0" w14:paraId="3526FD0D" w14:textId="77777777" w:rsidTr="006E0A12">
        <w:trPr>
          <w:trHeight w:val="233"/>
        </w:trPr>
        <w:tc>
          <w:tcPr>
            <w:tcW w:w="14058" w:type="dxa"/>
            <w:gridSpan w:val="2"/>
            <w:shd w:val="clear" w:color="auto" w:fill="BFBFBF" w:themeFill="background1" w:themeFillShade="BF"/>
          </w:tcPr>
          <w:p w14:paraId="544D50F0" w14:textId="77777777" w:rsidR="00E7419C" w:rsidRPr="006663D0" w:rsidRDefault="00E7419C" w:rsidP="006E0A12">
            <w:pPr>
              <w:jc w:val="center"/>
              <w:rPr>
                <w:rFonts w:ascii="Arial" w:hAnsi="Arial" w:cs="Arial"/>
                <w:b/>
                <w:sz w:val="24"/>
                <w:szCs w:val="24"/>
              </w:rPr>
            </w:pPr>
            <w:r w:rsidRPr="006663D0">
              <w:rPr>
                <w:rFonts w:ascii="Arial" w:hAnsi="Arial" w:cs="Arial"/>
                <w:b/>
                <w:szCs w:val="24"/>
              </w:rPr>
              <w:t xml:space="preserve">Stage 1:  Desired </w:t>
            </w:r>
            <w:r>
              <w:rPr>
                <w:rFonts w:ascii="Arial" w:hAnsi="Arial" w:cs="Arial"/>
                <w:b/>
                <w:szCs w:val="24"/>
              </w:rPr>
              <w:t>Results</w:t>
            </w:r>
          </w:p>
        </w:tc>
      </w:tr>
      <w:tr w:rsidR="00E7419C" w:rsidRPr="006663D0" w14:paraId="1EC32B7F" w14:textId="77777777" w:rsidTr="006E0A12">
        <w:trPr>
          <w:trHeight w:val="233"/>
        </w:trPr>
        <w:tc>
          <w:tcPr>
            <w:tcW w:w="14058" w:type="dxa"/>
            <w:gridSpan w:val="2"/>
            <w:shd w:val="clear" w:color="auto" w:fill="FFFFCC"/>
          </w:tcPr>
          <w:p w14:paraId="33C6AAD9" w14:textId="77777777" w:rsidR="00E7419C" w:rsidRPr="006663D0" w:rsidRDefault="00E7419C" w:rsidP="006E0A12">
            <w:pPr>
              <w:rPr>
                <w:rFonts w:ascii="Arial" w:hAnsi="Arial" w:cs="Arial"/>
                <w:b/>
                <w:sz w:val="20"/>
                <w:szCs w:val="24"/>
              </w:rPr>
            </w:pPr>
            <w:r w:rsidRPr="006663D0">
              <w:rPr>
                <w:rFonts w:ascii="Arial" w:hAnsi="Arial" w:cs="Arial"/>
                <w:b/>
                <w:sz w:val="20"/>
                <w:szCs w:val="24"/>
              </w:rPr>
              <w:t>Established Goals  (</w:t>
            </w:r>
            <w:r w:rsidRPr="006663D0">
              <w:rPr>
                <w:rFonts w:ascii="Arial" w:hAnsi="Arial" w:cs="Arial"/>
                <w:b/>
                <w:sz w:val="20"/>
                <w:szCs w:val="20"/>
              </w:rPr>
              <w:t>Reading in Science</w:t>
            </w:r>
            <w:r>
              <w:rPr>
                <w:rFonts w:ascii="Arial" w:hAnsi="Arial" w:cs="Arial"/>
                <w:b/>
                <w:sz w:val="20"/>
                <w:szCs w:val="20"/>
              </w:rPr>
              <w:t xml:space="preserve"> &amp; Technology</w:t>
            </w:r>
            <w:r w:rsidRPr="006663D0">
              <w:rPr>
                <w:rFonts w:ascii="Arial" w:hAnsi="Arial" w:cs="Arial"/>
                <w:b/>
                <w:sz w:val="20"/>
                <w:szCs w:val="20"/>
              </w:rPr>
              <w:t xml:space="preserve">, Reading in History &amp; Social Studies, </w:t>
            </w:r>
            <w:r>
              <w:rPr>
                <w:rFonts w:ascii="Arial" w:hAnsi="Arial" w:cs="Arial"/>
                <w:b/>
                <w:sz w:val="20"/>
                <w:szCs w:val="20"/>
              </w:rPr>
              <w:t xml:space="preserve">&amp; </w:t>
            </w:r>
            <w:r w:rsidRPr="006663D0">
              <w:rPr>
                <w:rFonts w:ascii="Arial" w:hAnsi="Arial" w:cs="Arial"/>
                <w:b/>
                <w:sz w:val="20"/>
                <w:szCs w:val="20"/>
              </w:rPr>
              <w:t>Business Computer Information Techno</w:t>
            </w:r>
            <w:r>
              <w:rPr>
                <w:rFonts w:ascii="Arial" w:hAnsi="Arial" w:cs="Arial"/>
                <w:b/>
                <w:sz w:val="20"/>
                <w:szCs w:val="20"/>
              </w:rPr>
              <w:t>logy Standards</w:t>
            </w:r>
            <w:r w:rsidRPr="006663D0">
              <w:rPr>
                <w:rFonts w:ascii="Arial" w:hAnsi="Arial" w:cs="Arial"/>
                <w:b/>
                <w:sz w:val="20"/>
                <w:szCs w:val="24"/>
              </w:rPr>
              <w:t>):</w:t>
            </w:r>
          </w:p>
          <w:p w14:paraId="6795197A" w14:textId="77777777" w:rsidR="00E7419C" w:rsidRPr="006663D0" w:rsidRDefault="00E7419C" w:rsidP="006E0A12">
            <w:pPr>
              <w:rPr>
                <w:rFonts w:ascii="Arial" w:hAnsi="Arial" w:cs="Arial"/>
                <w:sz w:val="20"/>
                <w:szCs w:val="18"/>
              </w:rPr>
            </w:pPr>
            <w:r w:rsidRPr="006663D0">
              <w:rPr>
                <w:rFonts w:ascii="Arial" w:hAnsi="Arial" w:cs="Arial"/>
                <w:b/>
                <w:sz w:val="20"/>
                <w:szCs w:val="18"/>
              </w:rPr>
              <w:t>CC.3.5.9-10.I</w:t>
            </w:r>
            <w:r w:rsidRPr="006663D0">
              <w:rPr>
                <w:rFonts w:ascii="Arial" w:hAnsi="Arial" w:cs="Arial"/>
                <w:sz w:val="20"/>
                <w:szCs w:val="18"/>
              </w:rPr>
              <w:t xml:space="preserve">      Compare and contrast findings presented in a text to those from other sources, noting when the findings support or contradict previous info.</w:t>
            </w:r>
          </w:p>
          <w:p w14:paraId="5DFF4492" w14:textId="77777777" w:rsidR="00E7419C" w:rsidRPr="006663D0" w:rsidRDefault="00E7419C" w:rsidP="006E0A12">
            <w:pPr>
              <w:rPr>
                <w:rFonts w:ascii="Arial" w:hAnsi="Arial" w:cs="Arial"/>
                <w:sz w:val="20"/>
                <w:szCs w:val="18"/>
              </w:rPr>
            </w:pPr>
            <w:r w:rsidRPr="006663D0">
              <w:rPr>
                <w:rFonts w:ascii="Arial" w:hAnsi="Arial" w:cs="Arial"/>
                <w:b/>
                <w:sz w:val="20"/>
                <w:szCs w:val="18"/>
              </w:rPr>
              <w:t>CC.8.5.9-10.I</w:t>
            </w:r>
            <w:r w:rsidRPr="006663D0">
              <w:rPr>
                <w:rFonts w:ascii="Arial" w:hAnsi="Arial" w:cs="Arial"/>
                <w:sz w:val="20"/>
                <w:szCs w:val="18"/>
              </w:rPr>
              <w:t xml:space="preserve">      Compare and contrast treatments of the same topic in several primary and secondary sources.</w:t>
            </w:r>
          </w:p>
          <w:p w14:paraId="24F67A6B" w14:textId="77777777" w:rsidR="00E7419C" w:rsidRPr="006663D0" w:rsidRDefault="00E7419C" w:rsidP="006E0A12">
            <w:pPr>
              <w:rPr>
                <w:rFonts w:ascii="Arial" w:hAnsi="Arial" w:cs="Arial"/>
                <w:sz w:val="18"/>
                <w:szCs w:val="18"/>
              </w:rPr>
            </w:pPr>
            <w:r w:rsidRPr="006663D0">
              <w:rPr>
                <w:rFonts w:ascii="Arial" w:hAnsi="Arial" w:cs="Arial"/>
                <w:b/>
                <w:sz w:val="20"/>
                <w:szCs w:val="18"/>
              </w:rPr>
              <w:t>15.3.9-10.I</w:t>
            </w:r>
            <w:r>
              <w:rPr>
                <w:rFonts w:ascii="Arial" w:hAnsi="Arial" w:cs="Arial"/>
                <w:sz w:val="20"/>
                <w:szCs w:val="18"/>
              </w:rPr>
              <w:t xml:space="preserve">          </w:t>
            </w:r>
            <w:r w:rsidRPr="006663D0">
              <w:rPr>
                <w:rFonts w:ascii="Arial" w:hAnsi="Arial" w:cs="Arial"/>
                <w:sz w:val="20"/>
                <w:szCs w:val="18"/>
              </w:rPr>
              <w:t>Synthesize information gathered from multiple sources (e.g., digital, print, face to face).</w:t>
            </w:r>
          </w:p>
        </w:tc>
      </w:tr>
      <w:tr w:rsidR="00E7419C" w:rsidRPr="006663D0" w14:paraId="735B4F77" w14:textId="77777777" w:rsidTr="006E0A12">
        <w:trPr>
          <w:trHeight w:val="772"/>
        </w:trPr>
        <w:tc>
          <w:tcPr>
            <w:tcW w:w="4788" w:type="dxa"/>
          </w:tcPr>
          <w:p w14:paraId="40686BB2" w14:textId="77777777" w:rsidR="00E7419C" w:rsidRPr="006663D0" w:rsidRDefault="00E7419C" w:rsidP="006E0A12">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00F86D3A" w14:textId="77777777" w:rsidR="00E7419C" w:rsidRPr="006663D0" w:rsidRDefault="00E7419C" w:rsidP="006E0A12">
            <w:pPr>
              <w:rPr>
                <w:rFonts w:ascii="Arial" w:hAnsi="Arial" w:cs="Arial"/>
                <w:sz w:val="20"/>
                <w:szCs w:val="20"/>
              </w:rPr>
            </w:pPr>
            <w:r w:rsidRPr="006663D0">
              <w:rPr>
                <w:rFonts w:ascii="Arial" w:hAnsi="Arial" w:cs="Arial"/>
                <w:sz w:val="20"/>
                <w:szCs w:val="20"/>
              </w:rPr>
              <w:t>Critical thinkers actively and skillfully interpret, analyze, evaluate and synthesize information.</w:t>
            </w:r>
          </w:p>
        </w:tc>
        <w:tc>
          <w:tcPr>
            <w:tcW w:w="9270" w:type="dxa"/>
            <w:shd w:val="clear" w:color="auto" w:fill="auto"/>
          </w:tcPr>
          <w:p w14:paraId="5582EA37" w14:textId="77777777" w:rsidR="00E7419C" w:rsidRPr="006663D0" w:rsidRDefault="00E7419C" w:rsidP="006E0A12">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1A6016E7" w14:textId="77777777" w:rsidR="00E7419C" w:rsidRPr="006663D0" w:rsidRDefault="00E7419C" w:rsidP="006E0A12">
            <w:pPr>
              <w:rPr>
                <w:rFonts w:ascii="Arial" w:eastAsia="Times New Roman" w:hAnsi="Arial" w:cs="Arial"/>
                <w:sz w:val="20"/>
              </w:rPr>
            </w:pPr>
            <w:r w:rsidRPr="006663D0">
              <w:rPr>
                <w:rFonts w:ascii="Arial" w:hAnsi="Arial" w:cs="Arial"/>
                <w:sz w:val="20"/>
              </w:rPr>
              <w:t>Compare and contrast information found in experiments, simulations, video or multimedia sources with information found in text.</w:t>
            </w:r>
          </w:p>
        </w:tc>
      </w:tr>
      <w:tr w:rsidR="00E7419C" w:rsidRPr="006663D0" w14:paraId="1C8AE0A6" w14:textId="77777777" w:rsidTr="006E0A12">
        <w:trPr>
          <w:trHeight w:val="512"/>
        </w:trPr>
        <w:tc>
          <w:tcPr>
            <w:tcW w:w="14058" w:type="dxa"/>
            <w:gridSpan w:val="2"/>
          </w:tcPr>
          <w:p w14:paraId="1104873D" w14:textId="77777777" w:rsidR="00E7419C" w:rsidRPr="006663D0" w:rsidRDefault="00E7419C" w:rsidP="006E0A12">
            <w:pPr>
              <w:rPr>
                <w:rFonts w:ascii="Arial" w:hAnsi="Arial" w:cs="Arial"/>
                <w:b/>
                <w:sz w:val="20"/>
                <w:szCs w:val="20"/>
              </w:rPr>
            </w:pPr>
            <w:r w:rsidRPr="006663D0">
              <w:rPr>
                <w:rFonts w:ascii="Arial" w:hAnsi="Arial" w:cs="Arial"/>
                <w:b/>
                <w:sz w:val="20"/>
                <w:szCs w:val="20"/>
              </w:rPr>
              <w:t>What understandings/competencies will be assessed through this task?</w:t>
            </w:r>
          </w:p>
          <w:p w14:paraId="75C4DE23" w14:textId="77777777" w:rsidR="00E7419C" w:rsidRPr="006663D0" w:rsidRDefault="00E7419C" w:rsidP="006E0A12">
            <w:pPr>
              <w:rPr>
                <w:rFonts w:ascii="Arial" w:hAnsi="Arial" w:cs="Arial"/>
                <w:sz w:val="20"/>
                <w:szCs w:val="20"/>
              </w:rPr>
            </w:pPr>
            <w:r w:rsidRPr="006663D0">
              <w:rPr>
                <w:rFonts w:ascii="Arial" w:hAnsi="Arial" w:cs="Arial"/>
                <w:sz w:val="20"/>
                <w:szCs w:val="20"/>
              </w:rPr>
              <w:t xml:space="preserve">Independently synthesize information from multiple authoritative primary and secondary sources to draw conclusions about an idea or event and to identify and resolve discrepancies in the information. </w:t>
            </w:r>
          </w:p>
        </w:tc>
      </w:tr>
      <w:tr w:rsidR="00E7419C" w:rsidRPr="006663D0" w14:paraId="1E90F45D" w14:textId="77777777" w:rsidTr="006E0A12">
        <w:trPr>
          <w:trHeight w:val="269"/>
        </w:trPr>
        <w:tc>
          <w:tcPr>
            <w:tcW w:w="14058" w:type="dxa"/>
            <w:gridSpan w:val="2"/>
            <w:shd w:val="clear" w:color="auto" w:fill="BFBFBF" w:themeFill="background1" w:themeFillShade="BF"/>
          </w:tcPr>
          <w:p w14:paraId="16D90491" w14:textId="77777777" w:rsidR="00E7419C" w:rsidRPr="009F4866" w:rsidRDefault="00E7419C" w:rsidP="006E0A12">
            <w:pPr>
              <w:jc w:val="center"/>
              <w:rPr>
                <w:rFonts w:ascii="Arial" w:hAnsi="Arial" w:cs="Arial"/>
                <w:b/>
                <w:sz w:val="20"/>
                <w:szCs w:val="20"/>
              </w:rPr>
            </w:pPr>
            <w:r w:rsidRPr="009F4866">
              <w:rPr>
                <w:rFonts w:ascii="Arial" w:hAnsi="Arial" w:cs="Arial"/>
                <w:b/>
                <w:sz w:val="20"/>
                <w:szCs w:val="20"/>
              </w:rPr>
              <w:t>Stage 2:  Assessment Evidence</w:t>
            </w:r>
          </w:p>
        </w:tc>
      </w:tr>
      <w:tr w:rsidR="00E7419C" w:rsidRPr="006663D0" w14:paraId="2BC6A971" w14:textId="77777777" w:rsidTr="006E0A12">
        <w:trPr>
          <w:trHeight w:val="5105"/>
        </w:trPr>
        <w:tc>
          <w:tcPr>
            <w:tcW w:w="14058" w:type="dxa"/>
            <w:gridSpan w:val="2"/>
            <w:shd w:val="clear" w:color="auto" w:fill="FFFFFF" w:themeFill="background1"/>
          </w:tcPr>
          <w:p w14:paraId="39FB446A" w14:textId="7E2B8C30" w:rsidR="00E7419C" w:rsidRPr="009F4866" w:rsidRDefault="00E7419C" w:rsidP="006E0A12">
            <w:pPr>
              <w:rPr>
                <w:rFonts w:ascii="Arial" w:eastAsia="Times New Roman" w:hAnsi="Arial" w:cs="Arial"/>
                <w:b/>
                <w:sz w:val="24"/>
                <w:szCs w:val="24"/>
              </w:rPr>
            </w:pPr>
            <w:r w:rsidRPr="009F4866">
              <w:rPr>
                <w:rFonts w:ascii="Arial" w:eastAsia="Times New Roman" w:hAnsi="Arial" w:cs="Arial"/>
                <w:b/>
                <w:sz w:val="24"/>
                <w:szCs w:val="24"/>
              </w:rPr>
              <w:t xml:space="preserve">Performance Task:  Commemorating the Centennial of World War I </w:t>
            </w:r>
            <w:r w:rsidR="009F4866">
              <w:rPr>
                <w:rFonts w:ascii="Arial" w:eastAsia="Times New Roman" w:hAnsi="Arial" w:cs="Arial"/>
                <w:b/>
                <w:sz w:val="24"/>
                <w:szCs w:val="24"/>
              </w:rPr>
              <w:t xml:space="preserve">                                               Suggested Grades:  9-10</w:t>
            </w:r>
          </w:p>
          <w:p w14:paraId="777C6BEC" w14:textId="77777777" w:rsidR="00E7419C" w:rsidRPr="006663D0" w:rsidRDefault="00E7419C" w:rsidP="006E0A12">
            <w:pPr>
              <w:rPr>
                <w:rFonts w:ascii="Arial" w:eastAsia="Times New Roman" w:hAnsi="Arial" w:cs="Arial"/>
                <w:b/>
                <w:sz w:val="20"/>
                <w:szCs w:val="20"/>
              </w:rPr>
            </w:pPr>
          </w:p>
          <w:p w14:paraId="7B453FA1" w14:textId="77777777" w:rsidR="00E7419C" w:rsidRPr="006663D0" w:rsidRDefault="00E7419C" w:rsidP="006E0A12">
            <w:pPr>
              <w:jc w:val="both"/>
              <w:rPr>
                <w:rFonts w:ascii="Arial" w:hAnsi="Arial" w:cs="Arial"/>
                <w:sz w:val="20"/>
                <w:szCs w:val="20"/>
              </w:rPr>
            </w:pPr>
            <w:r w:rsidRPr="006663D0">
              <w:rPr>
                <w:rFonts w:ascii="Arial" w:hAnsi="Arial" w:cs="Arial"/>
                <w:sz w:val="20"/>
                <w:szCs w:val="20"/>
              </w:rPr>
              <w:t>The years 2014–2018 mark the centennial of World War I, and although America did not enter the war until April of 1917and U.S. soldiers fought in this war for little more than a year, this centennial is important for Americans to commemorate.  Congress designated the National World War I Museum at Liberty Memorial in Kansas City, Missouri, as the official World War I museum for America.  (</w:t>
            </w:r>
            <w:hyperlink r:id="rId101" w:history="1">
              <w:r w:rsidRPr="006663D0">
                <w:rPr>
                  <w:rStyle w:val="Hyperlink"/>
                  <w:rFonts w:ascii="Arial" w:hAnsi="Arial" w:cs="Arial"/>
                  <w:sz w:val="20"/>
                  <w:szCs w:val="20"/>
                </w:rPr>
                <w:t>http://theworldwar.org</w:t>
              </w:r>
            </w:hyperlink>
            <w:r w:rsidRPr="006663D0">
              <w:rPr>
                <w:rFonts w:ascii="Arial" w:hAnsi="Arial" w:cs="Arial"/>
                <w:sz w:val="20"/>
                <w:szCs w:val="20"/>
              </w:rPr>
              <w:t>)  This museum is planning an exhib</w:t>
            </w:r>
            <w:r>
              <w:rPr>
                <w:rFonts w:ascii="Arial" w:hAnsi="Arial" w:cs="Arial"/>
                <w:sz w:val="20"/>
                <w:szCs w:val="20"/>
              </w:rPr>
              <w:t>it entitled “The War on the Hom1</w:t>
            </w:r>
            <w:r w:rsidRPr="006663D0">
              <w:rPr>
                <w:rFonts w:ascii="Arial" w:hAnsi="Arial" w:cs="Arial"/>
                <w:sz w:val="20"/>
                <w:szCs w:val="20"/>
              </w:rPr>
              <w:t>front” focusing on how Americans reacted to the years of the war in Europe, why American entered the war</w:t>
            </w:r>
            <w:r>
              <w:rPr>
                <w:rFonts w:ascii="Arial" w:hAnsi="Arial" w:cs="Arial"/>
                <w:sz w:val="20"/>
                <w:szCs w:val="20"/>
              </w:rPr>
              <w:t>,</w:t>
            </w:r>
            <w:r w:rsidRPr="006663D0">
              <w:rPr>
                <w:rFonts w:ascii="Arial" w:hAnsi="Arial" w:cs="Arial"/>
                <w:sz w:val="20"/>
                <w:szCs w:val="20"/>
              </w:rPr>
              <w:t xml:space="preserve"> and how citizens coped during the war.  The exhibit will highlight the extensive collection of primary documents, including texts, posters, photographs, music, and video clips about the war.  As a curator, you and your team will prepare an introduction to this exhibit and your task will be to compare what appeared in secondary texts written after the war about reactions of Americans to World War I with what these primary sources in text and other media formats present. </w:t>
            </w:r>
          </w:p>
          <w:p w14:paraId="2AA71048" w14:textId="77777777" w:rsidR="00E7419C" w:rsidRPr="006663D0" w:rsidRDefault="00E7419C" w:rsidP="006E0A12">
            <w:pPr>
              <w:jc w:val="both"/>
              <w:rPr>
                <w:rFonts w:ascii="Arial" w:hAnsi="Arial" w:cs="Arial"/>
                <w:sz w:val="20"/>
                <w:szCs w:val="20"/>
              </w:rPr>
            </w:pPr>
          </w:p>
          <w:p w14:paraId="66285952" w14:textId="77777777" w:rsidR="00E7419C" w:rsidRPr="006663D0" w:rsidRDefault="00E7419C" w:rsidP="006E0A12">
            <w:pPr>
              <w:jc w:val="both"/>
              <w:rPr>
                <w:rFonts w:ascii="Arial" w:hAnsi="Arial" w:cs="Arial"/>
                <w:sz w:val="20"/>
                <w:szCs w:val="20"/>
              </w:rPr>
            </w:pPr>
            <w:r w:rsidRPr="006663D0">
              <w:rPr>
                <w:rFonts w:ascii="Arial" w:hAnsi="Arial" w:cs="Arial"/>
                <w:sz w:val="20"/>
                <w:szCs w:val="20"/>
              </w:rPr>
              <w:t xml:space="preserve">Your written introduction should compare and contrast the content, tone, and interpretation </w:t>
            </w:r>
            <w:r>
              <w:rPr>
                <w:rFonts w:ascii="Arial" w:hAnsi="Arial" w:cs="Arial"/>
                <w:sz w:val="20"/>
                <w:szCs w:val="20"/>
              </w:rPr>
              <w:t>you identify from the secondary</w:t>
            </w:r>
            <w:r w:rsidRPr="006663D0">
              <w:rPr>
                <w:rFonts w:ascii="Arial" w:hAnsi="Arial" w:cs="Arial"/>
                <w:sz w:val="20"/>
                <w:szCs w:val="20"/>
              </w:rPr>
              <w:t xml:space="preserve"> sources with the content, tone</w:t>
            </w:r>
            <w:r>
              <w:rPr>
                <w:rFonts w:ascii="Arial" w:hAnsi="Arial" w:cs="Arial"/>
                <w:sz w:val="20"/>
                <w:szCs w:val="20"/>
              </w:rPr>
              <w:t>,</w:t>
            </w:r>
            <w:r w:rsidRPr="006663D0">
              <w:rPr>
                <w:rFonts w:ascii="Arial" w:hAnsi="Arial" w:cs="Arial"/>
                <w:sz w:val="20"/>
                <w:szCs w:val="20"/>
              </w:rPr>
              <w:t xml:space="preserve"> and interpretations you identify in the primary sources (</w:t>
            </w:r>
            <w:r>
              <w:rPr>
                <w:rFonts w:ascii="Arial" w:hAnsi="Arial" w:cs="Arial"/>
                <w:sz w:val="20"/>
                <w:szCs w:val="20"/>
              </w:rPr>
              <w:t xml:space="preserve">e.g., </w:t>
            </w:r>
            <w:r w:rsidRPr="006663D0">
              <w:rPr>
                <w:rFonts w:ascii="Arial" w:hAnsi="Arial" w:cs="Arial"/>
                <w:sz w:val="20"/>
                <w:szCs w:val="20"/>
              </w:rPr>
              <w:t>texts, posters, photographs, music, and video clips) in the museum’s collection.  You should identify the secondary sources you used as well as the primary sources from the museum collection and cite them correctly.</w:t>
            </w:r>
          </w:p>
          <w:p w14:paraId="34F77D59" w14:textId="77777777" w:rsidR="00E7419C" w:rsidRPr="006663D0" w:rsidRDefault="00E7419C" w:rsidP="006E0A12">
            <w:pPr>
              <w:jc w:val="both"/>
              <w:rPr>
                <w:rFonts w:ascii="Arial" w:hAnsi="Arial" w:cs="Arial"/>
                <w:sz w:val="20"/>
                <w:szCs w:val="20"/>
              </w:rPr>
            </w:pPr>
          </w:p>
          <w:p w14:paraId="1590A204" w14:textId="77777777" w:rsidR="00E7419C" w:rsidRPr="006663D0" w:rsidRDefault="00E7419C" w:rsidP="006E0A12">
            <w:pPr>
              <w:jc w:val="both"/>
              <w:rPr>
                <w:rFonts w:ascii="Arial" w:hAnsi="Arial" w:cs="Arial"/>
                <w:sz w:val="20"/>
                <w:szCs w:val="20"/>
              </w:rPr>
            </w:pPr>
          </w:p>
          <w:p w14:paraId="68A42F65" w14:textId="77777777" w:rsidR="00E7419C" w:rsidRPr="00BC61C2" w:rsidRDefault="00E7419C" w:rsidP="006E0A12">
            <w:pPr>
              <w:jc w:val="both"/>
              <w:rPr>
                <w:rFonts w:ascii="Arial" w:hAnsi="Arial" w:cs="Arial"/>
                <w:b/>
                <w:sz w:val="20"/>
                <w:szCs w:val="20"/>
              </w:rPr>
            </w:pPr>
            <w:r w:rsidRPr="00BC61C2">
              <w:rPr>
                <w:rFonts w:ascii="Arial" w:hAnsi="Arial" w:cs="Arial"/>
                <w:b/>
                <w:sz w:val="20"/>
                <w:szCs w:val="20"/>
              </w:rPr>
              <w:t>[Students could conduct a similar comparison and contrast using the collection of the National World War II Museum in New Orleans, Louisiana:</w:t>
            </w:r>
            <w:r w:rsidRPr="00BC61C2">
              <w:rPr>
                <w:rFonts w:ascii="Arial" w:hAnsi="Arial" w:cs="Arial"/>
                <w:b/>
              </w:rPr>
              <w:t xml:space="preserve"> </w:t>
            </w:r>
            <w:hyperlink r:id="rId102" w:history="1">
              <w:r w:rsidRPr="00BC61C2">
                <w:rPr>
                  <w:rStyle w:val="Hyperlink"/>
                  <w:rFonts w:ascii="Arial" w:hAnsi="Arial" w:cs="Arial"/>
                  <w:b/>
                  <w:sz w:val="20"/>
                  <w:szCs w:val="20"/>
                </w:rPr>
                <w:t>http://www.nationalww2museum.org/about-the-museum/index.html</w:t>
              </w:r>
            </w:hyperlink>
            <w:r w:rsidRPr="00BC61C2">
              <w:rPr>
                <w:rFonts w:ascii="Arial" w:hAnsi="Arial" w:cs="Arial"/>
                <w:b/>
                <w:sz w:val="20"/>
                <w:szCs w:val="20"/>
              </w:rPr>
              <w:t>]</w:t>
            </w:r>
          </w:p>
          <w:p w14:paraId="7DBB1B84" w14:textId="77777777" w:rsidR="00E7419C" w:rsidRPr="00BC61C2" w:rsidRDefault="00E7419C" w:rsidP="006E0A12">
            <w:pPr>
              <w:jc w:val="both"/>
              <w:rPr>
                <w:rFonts w:ascii="Arial" w:hAnsi="Arial" w:cs="Arial"/>
                <w:b/>
                <w:sz w:val="20"/>
                <w:szCs w:val="20"/>
              </w:rPr>
            </w:pPr>
          </w:p>
          <w:p w14:paraId="0E1B9164" w14:textId="77777777" w:rsidR="00E7419C" w:rsidRPr="006663D0" w:rsidRDefault="00E7419C" w:rsidP="006E0A12">
            <w:pPr>
              <w:rPr>
                <w:rFonts w:ascii="Arial" w:hAnsi="Arial" w:cs="Arial"/>
                <w:sz w:val="20"/>
                <w:szCs w:val="20"/>
              </w:rPr>
            </w:pPr>
          </w:p>
          <w:p w14:paraId="52A5554F" w14:textId="77777777" w:rsidR="00E7419C" w:rsidRPr="006663D0" w:rsidRDefault="00E7419C" w:rsidP="006E0A12">
            <w:pPr>
              <w:rPr>
                <w:rFonts w:ascii="Arial" w:hAnsi="Arial" w:cs="Arial"/>
                <w:b/>
                <w:sz w:val="20"/>
                <w:szCs w:val="20"/>
              </w:rPr>
            </w:pPr>
          </w:p>
        </w:tc>
      </w:tr>
    </w:tbl>
    <w:p w14:paraId="7F5F238C" w14:textId="77777777" w:rsidR="00E7419C" w:rsidRPr="006663D0" w:rsidRDefault="00E7419C" w:rsidP="00E7419C">
      <w:pPr>
        <w:rPr>
          <w:rFonts w:ascii="Arial" w:hAnsi="Arial" w:cs="Arial"/>
        </w:rPr>
      </w:pPr>
    </w:p>
    <w:tbl>
      <w:tblPr>
        <w:tblStyle w:val="TableGrid"/>
        <w:tblW w:w="15032"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04"/>
        <w:gridCol w:w="4330"/>
        <w:gridCol w:w="4770"/>
        <w:gridCol w:w="4428"/>
      </w:tblGrid>
      <w:tr w:rsidR="00E7419C" w:rsidRPr="006663D0" w14:paraId="22F87E67" w14:textId="77777777" w:rsidTr="006E0A12">
        <w:trPr>
          <w:jc w:val="center"/>
        </w:trPr>
        <w:tc>
          <w:tcPr>
            <w:tcW w:w="15032" w:type="dxa"/>
            <w:gridSpan w:val="4"/>
            <w:shd w:val="clear" w:color="auto" w:fill="FFFFCC"/>
          </w:tcPr>
          <w:p w14:paraId="7FE3A758" w14:textId="77777777" w:rsidR="00E7419C" w:rsidRPr="006663D0" w:rsidRDefault="00E7419C" w:rsidP="006E0A12">
            <w:pPr>
              <w:jc w:val="center"/>
              <w:rPr>
                <w:rFonts w:ascii="Arial" w:hAnsi="Arial" w:cs="Arial"/>
                <w:b/>
                <w:sz w:val="32"/>
                <w:szCs w:val="32"/>
              </w:rPr>
            </w:pPr>
            <w:r w:rsidRPr="006663D0">
              <w:rPr>
                <w:rFonts w:ascii="Arial" w:hAnsi="Arial" w:cs="Arial"/>
                <w:b/>
                <w:sz w:val="32"/>
                <w:szCs w:val="32"/>
              </w:rPr>
              <w:t>Performance Task Rubric:  Commemorating the Centennial of World War I</w:t>
            </w:r>
          </w:p>
          <w:p w14:paraId="5B97D3FA" w14:textId="72AB267E" w:rsidR="00E7419C" w:rsidRPr="006663D0" w:rsidRDefault="00E7419C" w:rsidP="006E0A12">
            <w:pPr>
              <w:jc w:val="center"/>
              <w:rPr>
                <w:rFonts w:ascii="Arial" w:hAnsi="Arial" w:cs="Arial"/>
                <w:b/>
                <w:sz w:val="28"/>
                <w:szCs w:val="28"/>
              </w:rPr>
            </w:pPr>
            <w:r w:rsidRPr="006663D0">
              <w:rPr>
                <w:rFonts w:ascii="Arial" w:hAnsi="Arial" w:cs="Arial"/>
                <w:b/>
                <w:sz w:val="28"/>
                <w:szCs w:val="28"/>
              </w:rPr>
              <w:t>Reading in Science</w:t>
            </w:r>
            <w:r>
              <w:rPr>
                <w:rFonts w:ascii="Arial" w:hAnsi="Arial" w:cs="Arial"/>
                <w:b/>
                <w:sz w:val="28"/>
                <w:szCs w:val="28"/>
              </w:rPr>
              <w:t xml:space="preserve"> &amp; Technology</w:t>
            </w:r>
            <w:r w:rsidRPr="006663D0">
              <w:rPr>
                <w:rFonts w:ascii="Arial" w:hAnsi="Arial" w:cs="Arial"/>
                <w:b/>
                <w:sz w:val="28"/>
                <w:szCs w:val="28"/>
              </w:rPr>
              <w:t xml:space="preserve">, Reading in History &amp; Social Studies, </w:t>
            </w:r>
            <w:r>
              <w:rPr>
                <w:rFonts w:ascii="Arial" w:hAnsi="Arial" w:cs="Arial"/>
                <w:b/>
                <w:sz w:val="28"/>
                <w:szCs w:val="28"/>
              </w:rPr>
              <w:t xml:space="preserve">&amp; </w:t>
            </w:r>
            <w:r w:rsidRPr="006663D0">
              <w:rPr>
                <w:rFonts w:ascii="Arial" w:hAnsi="Arial" w:cs="Arial"/>
                <w:b/>
                <w:sz w:val="28"/>
                <w:szCs w:val="28"/>
              </w:rPr>
              <w:t>Business</w:t>
            </w:r>
            <w:r>
              <w:rPr>
                <w:rFonts w:ascii="Arial" w:hAnsi="Arial" w:cs="Arial"/>
                <w:b/>
                <w:sz w:val="28"/>
                <w:szCs w:val="28"/>
              </w:rPr>
              <w:t>,</w:t>
            </w:r>
            <w:r w:rsidRPr="006663D0">
              <w:rPr>
                <w:rFonts w:ascii="Arial" w:hAnsi="Arial" w:cs="Arial"/>
                <w:b/>
                <w:sz w:val="28"/>
                <w:szCs w:val="28"/>
              </w:rPr>
              <w:t xml:space="preserve"> Computer</w:t>
            </w:r>
            <w:r>
              <w:rPr>
                <w:rFonts w:ascii="Arial" w:hAnsi="Arial" w:cs="Arial"/>
                <w:b/>
                <w:sz w:val="28"/>
                <w:szCs w:val="28"/>
              </w:rPr>
              <w:t>, and</w:t>
            </w:r>
            <w:r w:rsidRPr="006663D0">
              <w:rPr>
                <w:rFonts w:ascii="Arial" w:hAnsi="Arial" w:cs="Arial"/>
                <w:b/>
                <w:sz w:val="28"/>
                <w:szCs w:val="28"/>
              </w:rPr>
              <w:t xml:space="preserve"> Information Technology Standards, </w:t>
            </w:r>
            <w:r w:rsidR="009F4866">
              <w:rPr>
                <w:rFonts w:ascii="Arial" w:hAnsi="Arial" w:cs="Arial"/>
                <w:b/>
                <w:sz w:val="28"/>
                <w:szCs w:val="28"/>
              </w:rPr>
              <w:t>Suggested Grades: 9-</w:t>
            </w:r>
            <w:r w:rsidRPr="006663D0">
              <w:rPr>
                <w:rFonts w:ascii="Arial" w:hAnsi="Arial" w:cs="Arial"/>
                <w:b/>
                <w:sz w:val="28"/>
                <w:szCs w:val="28"/>
              </w:rPr>
              <w:t>10</w:t>
            </w:r>
          </w:p>
          <w:p w14:paraId="6AAC0525" w14:textId="77777777" w:rsidR="00E7419C" w:rsidRPr="006663D0" w:rsidRDefault="00E7419C" w:rsidP="006E0A12">
            <w:pPr>
              <w:jc w:val="center"/>
              <w:rPr>
                <w:rFonts w:ascii="Arial" w:hAnsi="Arial" w:cs="Arial"/>
                <w:b/>
                <w:sz w:val="24"/>
                <w:szCs w:val="24"/>
              </w:rPr>
            </w:pPr>
          </w:p>
          <w:p w14:paraId="644E48C9" w14:textId="77777777" w:rsidR="00E7419C" w:rsidRPr="006663D0" w:rsidRDefault="00E7419C" w:rsidP="006E0A12">
            <w:pPr>
              <w:jc w:val="center"/>
              <w:rPr>
                <w:rFonts w:ascii="Arial" w:hAnsi="Arial" w:cs="Arial"/>
                <w:b/>
                <w:sz w:val="24"/>
                <w:szCs w:val="24"/>
              </w:rPr>
            </w:pPr>
            <w:r w:rsidRPr="006663D0">
              <w:rPr>
                <w:rFonts w:ascii="Arial" w:hAnsi="Arial" w:cs="Arial"/>
                <w:b/>
                <w:sz w:val="24"/>
                <w:szCs w:val="24"/>
              </w:rPr>
              <w:t>Big Idea:  Critical thinkers actively and skillfully interpret, analyze, evaluate</w:t>
            </w:r>
            <w:r>
              <w:rPr>
                <w:rFonts w:ascii="Arial" w:hAnsi="Arial" w:cs="Arial"/>
                <w:b/>
                <w:sz w:val="24"/>
                <w:szCs w:val="24"/>
              </w:rPr>
              <w:t>,</w:t>
            </w:r>
            <w:r w:rsidRPr="006663D0">
              <w:rPr>
                <w:rFonts w:ascii="Arial" w:hAnsi="Arial" w:cs="Arial"/>
                <w:b/>
                <w:sz w:val="24"/>
                <w:szCs w:val="24"/>
              </w:rPr>
              <w:t xml:space="preserve"> and synthesize information</w:t>
            </w:r>
          </w:p>
          <w:p w14:paraId="2A4B39E3" w14:textId="77777777" w:rsidR="00E7419C" w:rsidRPr="006663D0" w:rsidRDefault="00E7419C" w:rsidP="006E0A12">
            <w:pPr>
              <w:jc w:val="center"/>
              <w:rPr>
                <w:rFonts w:ascii="Arial" w:hAnsi="Arial" w:cs="Arial"/>
                <w:b/>
                <w:sz w:val="24"/>
                <w:szCs w:val="24"/>
              </w:rPr>
            </w:pPr>
            <w:r w:rsidRPr="006663D0">
              <w:rPr>
                <w:rFonts w:ascii="Arial" w:hAnsi="Arial" w:cs="Arial"/>
                <w:b/>
                <w:sz w:val="24"/>
                <w:szCs w:val="24"/>
              </w:rPr>
              <w:t xml:space="preserve">Library &amp; Information Concept:  Synthesizing Information </w:t>
            </w:r>
          </w:p>
        </w:tc>
      </w:tr>
      <w:tr w:rsidR="00E7419C" w:rsidRPr="006663D0" w14:paraId="0E3563A0" w14:textId="77777777" w:rsidTr="006E0A12">
        <w:trPr>
          <w:trHeight w:val="654"/>
          <w:jc w:val="center"/>
        </w:trPr>
        <w:tc>
          <w:tcPr>
            <w:tcW w:w="15032" w:type="dxa"/>
            <w:gridSpan w:val="4"/>
            <w:tcBorders>
              <w:top w:val="double" w:sz="4" w:space="0" w:color="auto"/>
              <w:bottom w:val="double" w:sz="4" w:space="0" w:color="auto"/>
            </w:tcBorders>
            <w:shd w:val="clear" w:color="auto" w:fill="FFFF99"/>
            <w:vAlign w:val="center"/>
          </w:tcPr>
          <w:p w14:paraId="3215ED17" w14:textId="77777777" w:rsidR="00E7419C" w:rsidRPr="00237B34" w:rsidRDefault="00E7419C" w:rsidP="006E0A12">
            <w:pPr>
              <w:jc w:val="center"/>
              <w:rPr>
                <w:rFonts w:ascii="Arial" w:hAnsi="Arial" w:cs="Arial"/>
                <w:b/>
                <w:sz w:val="28"/>
                <w:szCs w:val="28"/>
              </w:rPr>
            </w:pPr>
            <w:r w:rsidRPr="00237B34">
              <w:rPr>
                <w:rFonts w:ascii="Arial" w:hAnsi="Arial" w:cs="Arial"/>
                <w:b/>
                <w:sz w:val="28"/>
                <w:szCs w:val="28"/>
              </w:rPr>
              <w:t>Criteria for Success</w:t>
            </w:r>
          </w:p>
        </w:tc>
      </w:tr>
      <w:tr w:rsidR="00E7419C" w:rsidRPr="006663D0" w14:paraId="7142B91F" w14:textId="77777777" w:rsidTr="006E0A12">
        <w:trPr>
          <w:trHeight w:val="1005"/>
          <w:jc w:val="center"/>
        </w:trPr>
        <w:tc>
          <w:tcPr>
            <w:tcW w:w="1504" w:type="dxa"/>
            <w:tcBorders>
              <w:top w:val="double" w:sz="4" w:space="0" w:color="auto"/>
              <w:bottom w:val="double" w:sz="4" w:space="0" w:color="auto"/>
              <w:right w:val="double" w:sz="4" w:space="0" w:color="auto"/>
            </w:tcBorders>
            <w:shd w:val="clear" w:color="auto" w:fill="auto"/>
            <w:vAlign w:val="center"/>
          </w:tcPr>
          <w:p w14:paraId="313BA38E" w14:textId="77777777" w:rsidR="00E7419C" w:rsidRPr="00237B34" w:rsidRDefault="00E7419C" w:rsidP="006E0A12">
            <w:pPr>
              <w:jc w:val="center"/>
              <w:rPr>
                <w:rFonts w:ascii="Arial" w:hAnsi="Arial" w:cs="Arial"/>
                <w:b/>
                <w:sz w:val="20"/>
                <w:szCs w:val="20"/>
              </w:rPr>
            </w:pPr>
            <w:r w:rsidRPr="00237B34">
              <w:rPr>
                <w:rFonts w:ascii="Arial" w:hAnsi="Arial" w:cs="Arial"/>
                <w:b/>
                <w:sz w:val="20"/>
                <w:szCs w:val="20"/>
              </w:rPr>
              <w:t>Levels of Achievement</w:t>
            </w:r>
          </w:p>
        </w:tc>
        <w:tc>
          <w:tcPr>
            <w:tcW w:w="4330" w:type="dxa"/>
            <w:tcBorders>
              <w:top w:val="double" w:sz="4" w:space="0" w:color="auto"/>
              <w:left w:val="double" w:sz="4" w:space="0" w:color="auto"/>
              <w:bottom w:val="double" w:sz="4" w:space="0" w:color="auto"/>
              <w:right w:val="double" w:sz="4" w:space="0" w:color="auto"/>
            </w:tcBorders>
            <w:shd w:val="clear" w:color="auto" w:fill="FFFF99"/>
            <w:vAlign w:val="center"/>
          </w:tcPr>
          <w:p w14:paraId="57FE3B6D" w14:textId="77777777" w:rsidR="00E7419C" w:rsidRPr="00237B34" w:rsidRDefault="00E7419C" w:rsidP="006E0A12">
            <w:pPr>
              <w:jc w:val="center"/>
              <w:rPr>
                <w:rFonts w:ascii="Arial" w:hAnsi="Arial" w:cs="Arial"/>
                <w:b/>
                <w:sz w:val="24"/>
                <w:szCs w:val="24"/>
              </w:rPr>
            </w:pPr>
            <w:r w:rsidRPr="00237B34">
              <w:rPr>
                <w:rFonts w:ascii="Arial" w:hAnsi="Arial" w:cs="Arial"/>
                <w:b/>
                <w:sz w:val="24"/>
                <w:szCs w:val="24"/>
              </w:rPr>
              <w:t>Identifying Sources</w:t>
            </w:r>
          </w:p>
        </w:tc>
        <w:tc>
          <w:tcPr>
            <w:tcW w:w="4770" w:type="dxa"/>
            <w:tcBorders>
              <w:top w:val="double" w:sz="4" w:space="0" w:color="auto"/>
              <w:left w:val="double" w:sz="4" w:space="0" w:color="auto"/>
              <w:bottom w:val="double" w:sz="4" w:space="0" w:color="auto"/>
              <w:right w:val="double" w:sz="4" w:space="0" w:color="auto"/>
            </w:tcBorders>
            <w:shd w:val="clear" w:color="auto" w:fill="FFFF99"/>
            <w:vAlign w:val="center"/>
          </w:tcPr>
          <w:p w14:paraId="4F3AB151" w14:textId="77777777" w:rsidR="00E7419C" w:rsidRDefault="00E7419C" w:rsidP="006E0A12">
            <w:pPr>
              <w:jc w:val="center"/>
              <w:rPr>
                <w:rFonts w:ascii="Arial" w:hAnsi="Arial" w:cs="Arial"/>
                <w:b/>
                <w:sz w:val="24"/>
                <w:szCs w:val="24"/>
              </w:rPr>
            </w:pPr>
            <w:r>
              <w:rPr>
                <w:rFonts w:ascii="Arial" w:hAnsi="Arial" w:cs="Arial"/>
                <w:b/>
                <w:sz w:val="24"/>
                <w:szCs w:val="24"/>
              </w:rPr>
              <w:t xml:space="preserve">Comparing </w:t>
            </w:r>
          </w:p>
          <w:p w14:paraId="19B15FC6" w14:textId="77777777" w:rsidR="00E7419C" w:rsidRPr="00237B34" w:rsidRDefault="00E7419C" w:rsidP="006E0A12">
            <w:pPr>
              <w:jc w:val="center"/>
              <w:rPr>
                <w:rFonts w:ascii="Arial" w:hAnsi="Arial" w:cs="Arial"/>
                <w:b/>
                <w:sz w:val="24"/>
                <w:szCs w:val="24"/>
              </w:rPr>
            </w:pPr>
            <w:r w:rsidRPr="00237B34">
              <w:rPr>
                <w:rFonts w:ascii="Arial" w:hAnsi="Arial" w:cs="Arial"/>
                <w:b/>
                <w:sz w:val="24"/>
                <w:szCs w:val="24"/>
              </w:rPr>
              <w:t>Information</w:t>
            </w:r>
          </w:p>
        </w:tc>
        <w:tc>
          <w:tcPr>
            <w:tcW w:w="4428" w:type="dxa"/>
            <w:tcBorders>
              <w:top w:val="double" w:sz="4" w:space="0" w:color="auto"/>
              <w:left w:val="double" w:sz="4" w:space="0" w:color="auto"/>
              <w:bottom w:val="double" w:sz="4" w:space="0" w:color="auto"/>
            </w:tcBorders>
            <w:shd w:val="clear" w:color="auto" w:fill="FFFF99"/>
            <w:vAlign w:val="center"/>
          </w:tcPr>
          <w:p w14:paraId="44B3DF42" w14:textId="77777777" w:rsidR="00E7419C" w:rsidRDefault="00E7419C" w:rsidP="006E0A12">
            <w:pPr>
              <w:jc w:val="center"/>
              <w:rPr>
                <w:rFonts w:ascii="Arial" w:hAnsi="Arial" w:cs="Arial"/>
                <w:b/>
                <w:sz w:val="24"/>
                <w:szCs w:val="24"/>
              </w:rPr>
            </w:pPr>
            <w:r>
              <w:rPr>
                <w:rFonts w:ascii="Arial" w:hAnsi="Arial" w:cs="Arial"/>
                <w:b/>
                <w:sz w:val="24"/>
                <w:szCs w:val="24"/>
              </w:rPr>
              <w:t>Organizing</w:t>
            </w:r>
          </w:p>
          <w:p w14:paraId="4388C6E3" w14:textId="77777777" w:rsidR="00E7419C" w:rsidRPr="00237B34" w:rsidRDefault="00E7419C" w:rsidP="006E0A12">
            <w:pPr>
              <w:jc w:val="center"/>
              <w:rPr>
                <w:rFonts w:ascii="Arial" w:hAnsi="Arial" w:cs="Arial"/>
                <w:b/>
                <w:sz w:val="24"/>
                <w:szCs w:val="24"/>
              </w:rPr>
            </w:pPr>
            <w:r>
              <w:rPr>
                <w:rFonts w:ascii="Arial" w:hAnsi="Arial" w:cs="Arial"/>
                <w:b/>
                <w:sz w:val="24"/>
                <w:szCs w:val="24"/>
              </w:rPr>
              <w:t xml:space="preserve"> Information</w:t>
            </w:r>
          </w:p>
        </w:tc>
      </w:tr>
      <w:tr w:rsidR="00E7419C" w:rsidRPr="006663D0" w14:paraId="55DD0531" w14:textId="77777777" w:rsidTr="006E0A12">
        <w:trPr>
          <w:jc w:val="center"/>
        </w:trPr>
        <w:tc>
          <w:tcPr>
            <w:tcW w:w="1504" w:type="dxa"/>
            <w:tcBorders>
              <w:top w:val="double" w:sz="4" w:space="0" w:color="auto"/>
              <w:bottom w:val="double" w:sz="4" w:space="0" w:color="auto"/>
              <w:right w:val="double" w:sz="4" w:space="0" w:color="auto"/>
            </w:tcBorders>
            <w:vAlign w:val="center"/>
          </w:tcPr>
          <w:p w14:paraId="27C4BF1E" w14:textId="77777777" w:rsidR="00E7419C" w:rsidRPr="00237B34" w:rsidRDefault="00E7419C" w:rsidP="006E0A12">
            <w:pPr>
              <w:spacing w:before="120" w:after="120"/>
              <w:jc w:val="center"/>
              <w:rPr>
                <w:rFonts w:ascii="Arial" w:hAnsi="Arial" w:cs="Arial"/>
                <w:sz w:val="40"/>
                <w:szCs w:val="40"/>
              </w:rPr>
            </w:pPr>
            <w:r w:rsidRPr="00237B34">
              <w:rPr>
                <w:rFonts w:ascii="Arial" w:hAnsi="Arial" w:cs="Arial"/>
                <w:sz w:val="40"/>
                <w:szCs w:val="40"/>
              </w:rPr>
              <w:t>3</w:t>
            </w:r>
          </w:p>
          <w:p w14:paraId="41E4A842" w14:textId="77777777" w:rsidR="00E7419C" w:rsidRDefault="00E7419C" w:rsidP="006E0A12">
            <w:pPr>
              <w:spacing w:before="120" w:after="120"/>
              <w:jc w:val="center"/>
              <w:rPr>
                <w:rFonts w:ascii="Arial" w:hAnsi="Arial" w:cs="Arial"/>
                <w:sz w:val="20"/>
                <w:szCs w:val="20"/>
              </w:rPr>
            </w:pPr>
            <w:r w:rsidRPr="001351F1">
              <w:rPr>
                <w:rFonts w:ascii="Arial" w:hAnsi="Arial" w:cs="Arial"/>
                <w:sz w:val="20"/>
                <w:szCs w:val="20"/>
              </w:rPr>
              <w:t>Proficient</w:t>
            </w:r>
          </w:p>
          <w:p w14:paraId="7C17B4F4" w14:textId="77777777" w:rsidR="00E7419C" w:rsidRPr="00237B34" w:rsidRDefault="00E7419C" w:rsidP="006E0A12">
            <w:pPr>
              <w:spacing w:before="120" w:after="120"/>
              <w:jc w:val="center"/>
              <w:rPr>
                <w:rFonts w:ascii="Arial" w:hAnsi="Arial" w:cs="Arial"/>
                <w:sz w:val="16"/>
                <w:szCs w:val="16"/>
              </w:rPr>
            </w:pPr>
          </w:p>
        </w:tc>
        <w:tc>
          <w:tcPr>
            <w:tcW w:w="4330" w:type="dxa"/>
            <w:tcBorders>
              <w:top w:val="double" w:sz="4" w:space="0" w:color="auto"/>
              <w:left w:val="double" w:sz="4" w:space="0" w:color="auto"/>
              <w:bottom w:val="double" w:sz="4" w:space="0" w:color="auto"/>
              <w:right w:val="double" w:sz="4" w:space="0" w:color="auto"/>
            </w:tcBorders>
          </w:tcPr>
          <w:p w14:paraId="3485F1B2" w14:textId="77777777" w:rsidR="00E7419C" w:rsidRPr="00237B34" w:rsidRDefault="00E7419C" w:rsidP="006E0A12">
            <w:pPr>
              <w:rPr>
                <w:rStyle w:val="BookTitle"/>
                <w:rFonts w:ascii="Arial" w:hAnsi="Arial" w:cs="Arial"/>
              </w:rPr>
            </w:pPr>
            <w:r>
              <w:rPr>
                <w:rFonts w:ascii="Arial" w:eastAsia="Times New Roman" w:hAnsi="Arial" w:cs="Arial"/>
              </w:rPr>
              <w:t xml:space="preserve">Distinguishes between </w:t>
            </w:r>
            <w:r w:rsidRPr="00237B34">
              <w:rPr>
                <w:rFonts w:ascii="Arial" w:eastAsia="Times New Roman" w:hAnsi="Arial" w:cs="Arial"/>
              </w:rPr>
              <w:t>all primary sources and all secondary sources correctly.</w:t>
            </w:r>
          </w:p>
        </w:tc>
        <w:tc>
          <w:tcPr>
            <w:tcW w:w="4770" w:type="dxa"/>
            <w:tcBorders>
              <w:top w:val="double" w:sz="4" w:space="0" w:color="auto"/>
              <w:left w:val="double" w:sz="4" w:space="0" w:color="auto"/>
              <w:bottom w:val="double" w:sz="4" w:space="0" w:color="auto"/>
              <w:right w:val="double" w:sz="4" w:space="0" w:color="auto"/>
            </w:tcBorders>
          </w:tcPr>
          <w:p w14:paraId="119619A6" w14:textId="77777777" w:rsidR="00E7419C" w:rsidRPr="00237B34" w:rsidRDefault="00E7419C" w:rsidP="006E0A12">
            <w:pPr>
              <w:rPr>
                <w:rFonts w:ascii="Arial" w:hAnsi="Arial" w:cs="Arial"/>
              </w:rPr>
            </w:pPr>
            <w:r w:rsidRPr="00237B34">
              <w:rPr>
                <w:rFonts w:ascii="Arial" w:hAnsi="Arial" w:cs="Arial"/>
              </w:rPr>
              <w:t>Compares information from all sources and identifies and explains all discrepancies among information sources.</w:t>
            </w:r>
          </w:p>
        </w:tc>
        <w:tc>
          <w:tcPr>
            <w:tcW w:w="4428" w:type="dxa"/>
            <w:tcBorders>
              <w:top w:val="double" w:sz="4" w:space="0" w:color="auto"/>
              <w:left w:val="double" w:sz="4" w:space="0" w:color="auto"/>
              <w:bottom w:val="double" w:sz="4" w:space="0" w:color="auto"/>
            </w:tcBorders>
          </w:tcPr>
          <w:p w14:paraId="4662C2EE" w14:textId="77777777" w:rsidR="00E7419C" w:rsidRPr="00237B34" w:rsidRDefault="00E7419C" w:rsidP="006E0A12">
            <w:pPr>
              <w:rPr>
                <w:rFonts w:ascii="Arial" w:hAnsi="Arial" w:cs="Arial"/>
              </w:rPr>
            </w:pPr>
            <w:r w:rsidRPr="00237B34">
              <w:rPr>
                <w:rFonts w:ascii="Arial" w:hAnsi="Arial" w:cs="Arial"/>
              </w:rPr>
              <w:t>Integrates information from all sources succinctly in introduction to provide clear, concise overview of the exhibit.</w:t>
            </w:r>
          </w:p>
        </w:tc>
      </w:tr>
      <w:tr w:rsidR="00E7419C" w:rsidRPr="006663D0" w14:paraId="0CACF1A7" w14:textId="77777777" w:rsidTr="006E0A12">
        <w:trPr>
          <w:jc w:val="center"/>
        </w:trPr>
        <w:tc>
          <w:tcPr>
            <w:tcW w:w="1504" w:type="dxa"/>
            <w:tcBorders>
              <w:top w:val="double" w:sz="4" w:space="0" w:color="auto"/>
              <w:bottom w:val="double" w:sz="4" w:space="0" w:color="auto"/>
              <w:right w:val="double" w:sz="4" w:space="0" w:color="auto"/>
            </w:tcBorders>
            <w:vAlign w:val="center"/>
          </w:tcPr>
          <w:p w14:paraId="1B1D15C0" w14:textId="77777777" w:rsidR="00E7419C" w:rsidRPr="00237B34" w:rsidRDefault="00E7419C" w:rsidP="006E0A12">
            <w:pPr>
              <w:spacing w:before="120" w:after="120"/>
              <w:jc w:val="center"/>
              <w:rPr>
                <w:rFonts w:ascii="Arial" w:hAnsi="Arial" w:cs="Arial"/>
                <w:sz w:val="40"/>
                <w:szCs w:val="40"/>
              </w:rPr>
            </w:pPr>
            <w:r w:rsidRPr="00237B34">
              <w:rPr>
                <w:rFonts w:ascii="Arial" w:hAnsi="Arial" w:cs="Arial"/>
                <w:sz w:val="40"/>
                <w:szCs w:val="40"/>
              </w:rPr>
              <w:t>2</w:t>
            </w:r>
          </w:p>
          <w:p w14:paraId="45D81E46" w14:textId="77777777" w:rsidR="00E7419C" w:rsidRPr="001351F1" w:rsidRDefault="00E7419C" w:rsidP="006E0A12">
            <w:pPr>
              <w:spacing w:before="120" w:after="120"/>
              <w:jc w:val="center"/>
              <w:rPr>
                <w:rFonts w:ascii="Arial" w:hAnsi="Arial" w:cs="Arial"/>
                <w:sz w:val="20"/>
                <w:szCs w:val="20"/>
              </w:rPr>
            </w:pPr>
            <w:r w:rsidRPr="001351F1">
              <w:rPr>
                <w:rFonts w:ascii="Arial" w:hAnsi="Arial" w:cs="Arial"/>
                <w:sz w:val="20"/>
                <w:szCs w:val="20"/>
              </w:rPr>
              <w:t>Developing</w:t>
            </w:r>
          </w:p>
          <w:p w14:paraId="0F0E2DC3" w14:textId="77777777" w:rsidR="00E7419C" w:rsidRPr="006663D0" w:rsidRDefault="00E7419C" w:rsidP="006E0A12">
            <w:pPr>
              <w:spacing w:before="120" w:after="120"/>
              <w:jc w:val="center"/>
              <w:rPr>
                <w:rFonts w:ascii="Arial" w:hAnsi="Arial" w:cs="Arial"/>
                <w:sz w:val="16"/>
                <w:szCs w:val="16"/>
              </w:rPr>
            </w:pPr>
          </w:p>
        </w:tc>
        <w:tc>
          <w:tcPr>
            <w:tcW w:w="4330" w:type="dxa"/>
            <w:tcBorders>
              <w:top w:val="double" w:sz="4" w:space="0" w:color="auto"/>
              <w:left w:val="double" w:sz="4" w:space="0" w:color="auto"/>
              <w:bottom w:val="double" w:sz="4" w:space="0" w:color="auto"/>
              <w:right w:val="double" w:sz="4" w:space="0" w:color="auto"/>
            </w:tcBorders>
          </w:tcPr>
          <w:p w14:paraId="2DFE4C83" w14:textId="77777777" w:rsidR="00E7419C" w:rsidRPr="00237B34" w:rsidRDefault="00E7419C" w:rsidP="006E0A12">
            <w:pPr>
              <w:rPr>
                <w:rFonts w:ascii="Arial" w:hAnsi="Arial" w:cs="Arial"/>
              </w:rPr>
            </w:pPr>
            <w:r>
              <w:rPr>
                <w:rFonts w:ascii="Arial" w:eastAsia="Times New Roman" w:hAnsi="Arial" w:cs="Arial"/>
              </w:rPr>
              <w:t xml:space="preserve">Distinguishes between </w:t>
            </w:r>
            <w:r w:rsidRPr="00237B34">
              <w:rPr>
                <w:rFonts w:ascii="Arial" w:eastAsia="Times New Roman" w:hAnsi="Arial" w:cs="Arial"/>
              </w:rPr>
              <w:t>most primary sources and most secondary sources correctly.</w:t>
            </w:r>
          </w:p>
        </w:tc>
        <w:tc>
          <w:tcPr>
            <w:tcW w:w="4770" w:type="dxa"/>
            <w:tcBorders>
              <w:top w:val="double" w:sz="4" w:space="0" w:color="auto"/>
              <w:left w:val="double" w:sz="4" w:space="0" w:color="auto"/>
              <w:bottom w:val="double" w:sz="4" w:space="0" w:color="auto"/>
              <w:right w:val="double" w:sz="4" w:space="0" w:color="auto"/>
            </w:tcBorders>
          </w:tcPr>
          <w:p w14:paraId="0FC9F9B0" w14:textId="77777777" w:rsidR="00E7419C" w:rsidRPr="00237B34" w:rsidRDefault="00E7419C" w:rsidP="006E0A12">
            <w:pPr>
              <w:rPr>
                <w:rFonts w:ascii="Arial" w:hAnsi="Arial" w:cs="Arial"/>
              </w:rPr>
            </w:pPr>
            <w:r w:rsidRPr="00237B34">
              <w:rPr>
                <w:rFonts w:ascii="Arial" w:hAnsi="Arial" w:cs="Arial"/>
              </w:rPr>
              <w:t xml:space="preserve">Compares information from some sources and identifies and explains several discrepancies among information sources. </w:t>
            </w:r>
          </w:p>
        </w:tc>
        <w:tc>
          <w:tcPr>
            <w:tcW w:w="4428" w:type="dxa"/>
            <w:tcBorders>
              <w:top w:val="double" w:sz="4" w:space="0" w:color="auto"/>
              <w:left w:val="double" w:sz="4" w:space="0" w:color="auto"/>
              <w:bottom w:val="double" w:sz="4" w:space="0" w:color="auto"/>
            </w:tcBorders>
          </w:tcPr>
          <w:p w14:paraId="527C7BF9" w14:textId="77777777" w:rsidR="00E7419C" w:rsidRPr="00237B34" w:rsidRDefault="00E7419C" w:rsidP="006E0A12">
            <w:pPr>
              <w:rPr>
                <w:rFonts w:ascii="Arial" w:hAnsi="Arial" w:cs="Arial"/>
              </w:rPr>
            </w:pPr>
            <w:r w:rsidRPr="00237B34">
              <w:rPr>
                <w:rFonts w:ascii="Arial" w:hAnsi="Arial" w:cs="Arial"/>
              </w:rPr>
              <w:t>Integrates some information from several sources in introduction to provide a general overview of the exhibit.</w:t>
            </w:r>
          </w:p>
        </w:tc>
      </w:tr>
      <w:tr w:rsidR="00E7419C" w:rsidRPr="006663D0" w14:paraId="2E6EAFD0" w14:textId="77777777" w:rsidTr="006E0A12">
        <w:trPr>
          <w:jc w:val="center"/>
        </w:trPr>
        <w:tc>
          <w:tcPr>
            <w:tcW w:w="1504" w:type="dxa"/>
            <w:tcBorders>
              <w:top w:val="double" w:sz="4" w:space="0" w:color="auto"/>
              <w:bottom w:val="double" w:sz="4" w:space="0" w:color="auto"/>
              <w:right w:val="double" w:sz="4" w:space="0" w:color="auto"/>
            </w:tcBorders>
            <w:vAlign w:val="center"/>
          </w:tcPr>
          <w:p w14:paraId="61BF4040" w14:textId="77777777" w:rsidR="00E7419C" w:rsidRPr="00237B34" w:rsidRDefault="00E7419C" w:rsidP="006E0A12">
            <w:pPr>
              <w:spacing w:before="120" w:after="120"/>
              <w:jc w:val="center"/>
              <w:rPr>
                <w:rFonts w:ascii="Arial" w:hAnsi="Arial" w:cs="Arial"/>
                <w:sz w:val="40"/>
                <w:szCs w:val="40"/>
              </w:rPr>
            </w:pPr>
            <w:r w:rsidRPr="00237B34">
              <w:rPr>
                <w:rFonts w:ascii="Arial" w:hAnsi="Arial" w:cs="Arial"/>
                <w:sz w:val="40"/>
                <w:szCs w:val="40"/>
              </w:rPr>
              <w:t>1</w:t>
            </w:r>
          </w:p>
          <w:p w14:paraId="0110B404" w14:textId="77777777" w:rsidR="00E7419C" w:rsidRDefault="00E7419C" w:rsidP="006E0A12">
            <w:pPr>
              <w:spacing w:before="120" w:after="120"/>
              <w:jc w:val="center"/>
              <w:rPr>
                <w:rFonts w:ascii="Arial" w:hAnsi="Arial" w:cs="Arial"/>
                <w:sz w:val="20"/>
                <w:szCs w:val="20"/>
              </w:rPr>
            </w:pPr>
            <w:r w:rsidRPr="001351F1">
              <w:rPr>
                <w:rFonts w:ascii="Arial" w:hAnsi="Arial" w:cs="Arial"/>
                <w:sz w:val="20"/>
                <w:szCs w:val="20"/>
              </w:rPr>
              <w:t>Needs Improving</w:t>
            </w:r>
          </w:p>
          <w:p w14:paraId="78D6ABFB" w14:textId="77777777" w:rsidR="00E7419C" w:rsidRPr="00237B34" w:rsidRDefault="00E7419C" w:rsidP="006E0A12">
            <w:pPr>
              <w:spacing w:before="120" w:after="120"/>
              <w:jc w:val="center"/>
              <w:rPr>
                <w:rFonts w:ascii="Arial" w:hAnsi="Arial" w:cs="Arial"/>
                <w:sz w:val="16"/>
                <w:szCs w:val="16"/>
              </w:rPr>
            </w:pPr>
          </w:p>
        </w:tc>
        <w:tc>
          <w:tcPr>
            <w:tcW w:w="4330" w:type="dxa"/>
            <w:tcBorders>
              <w:top w:val="double" w:sz="4" w:space="0" w:color="auto"/>
              <w:left w:val="double" w:sz="4" w:space="0" w:color="auto"/>
              <w:bottom w:val="double" w:sz="4" w:space="0" w:color="auto"/>
              <w:right w:val="double" w:sz="4" w:space="0" w:color="auto"/>
            </w:tcBorders>
          </w:tcPr>
          <w:p w14:paraId="5E90B4AB" w14:textId="77777777" w:rsidR="00E7419C" w:rsidRPr="00237B34" w:rsidRDefault="00E7419C" w:rsidP="006E0A12">
            <w:pPr>
              <w:rPr>
                <w:rFonts w:ascii="Arial" w:hAnsi="Arial" w:cs="Arial"/>
              </w:rPr>
            </w:pPr>
            <w:r>
              <w:rPr>
                <w:rFonts w:ascii="Arial" w:hAnsi="Arial" w:cs="Arial"/>
              </w:rPr>
              <w:t xml:space="preserve">Is unable to distinguish between </w:t>
            </w:r>
            <w:r w:rsidRPr="00237B34">
              <w:rPr>
                <w:rFonts w:ascii="Arial" w:hAnsi="Arial" w:cs="Arial"/>
              </w:rPr>
              <w:t>primary and secondary sources correctly.</w:t>
            </w:r>
          </w:p>
        </w:tc>
        <w:tc>
          <w:tcPr>
            <w:tcW w:w="4770" w:type="dxa"/>
            <w:tcBorders>
              <w:top w:val="double" w:sz="4" w:space="0" w:color="auto"/>
              <w:left w:val="double" w:sz="4" w:space="0" w:color="auto"/>
              <w:bottom w:val="double" w:sz="4" w:space="0" w:color="auto"/>
              <w:right w:val="double" w:sz="4" w:space="0" w:color="auto"/>
            </w:tcBorders>
          </w:tcPr>
          <w:p w14:paraId="706FEC7E" w14:textId="77777777" w:rsidR="00E7419C" w:rsidRPr="00237B34" w:rsidRDefault="00E7419C" w:rsidP="006E0A12">
            <w:pPr>
              <w:rPr>
                <w:rFonts w:ascii="Arial" w:hAnsi="Arial" w:cs="Arial"/>
              </w:rPr>
            </w:pPr>
            <w:r w:rsidRPr="00237B34">
              <w:rPr>
                <w:rFonts w:ascii="Arial" w:hAnsi="Arial" w:cs="Arial"/>
              </w:rPr>
              <w:t>Is unable to comp</w:t>
            </w:r>
            <w:r>
              <w:rPr>
                <w:rFonts w:ascii="Arial" w:hAnsi="Arial" w:cs="Arial"/>
              </w:rPr>
              <w:t>are information from sources and/or i</w:t>
            </w:r>
            <w:r w:rsidRPr="00237B34">
              <w:rPr>
                <w:rFonts w:ascii="Arial" w:hAnsi="Arial" w:cs="Arial"/>
              </w:rPr>
              <w:t>s unable to identify and explain any discrepancies among information sources.</w:t>
            </w:r>
          </w:p>
        </w:tc>
        <w:tc>
          <w:tcPr>
            <w:tcW w:w="4428" w:type="dxa"/>
            <w:tcBorders>
              <w:top w:val="double" w:sz="4" w:space="0" w:color="auto"/>
              <w:left w:val="double" w:sz="4" w:space="0" w:color="auto"/>
              <w:bottom w:val="double" w:sz="4" w:space="0" w:color="auto"/>
            </w:tcBorders>
          </w:tcPr>
          <w:p w14:paraId="10D09EF4" w14:textId="77777777" w:rsidR="00E7419C" w:rsidRPr="00237B34" w:rsidRDefault="00E7419C" w:rsidP="006E0A12">
            <w:pPr>
              <w:rPr>
                <w:rFonts w:ascii="Arial" w:hAnsi="Arial" w:cs="Arial"/>
              </w:rPr>
            </w:pPr>
            <w:r>
              <w:rPr>
                <w:rFonts w:ascii="Arial" w:hAnsi="Arial" w:cs="Arial"/>
              </w:rPr>
              <w:t>I</w:t>
            </w:r>
            <w:r w:rsidRPr="00237B34">
              <w:rPr>
                <w:rFonts w:ascii="Arial" w:hAnsi="Arial" w:cs="Arial"/>
              </w:rPr>
              <w:t>ntegrate</w:t>
            </w:r>
            <w:r>
              <w:rPr>
                <w:rFonts w:ascii="Arial" w:hAnsi="Arial" w:cs="Arial"/>
              </w:rPr>
              <w:t>s</w:t>
            </w:r>
            <w:r w:rsidRPr="00237B34">
              <w:rPr>
                <w:rFonts w:ascii="Arial" w:hAnsi="Arial" w:cs="Arial"/>
              </w:rPr>
              <w:t xml:space="preserve"> </w:t>
            </w:r>
            <w:r>
              <w:rPr>
                <w:rFonts w:ascii="Arial" w:hAnsi="Arial" w:cs="Arial"/>
              </w:rPr>
              <w:t>in</w:t>
            </w:r>
            <w:r w:rsidRPr="00237B34">
              <w:rPr>
                <w:rFonts w:ascii="Arial" w:hAnsi="Arial" w:cs="Arial"/>
              </w:rPr>
              <w:t>sufficient information to provide a h</w:t>
            </w:r>
            <w:r>
              <w:rPr>
                <w:rFonts w:ascii="Arial" w:hAnsi="Arial" w:cs="Arial"/>
              </w:rPr>
              <w:t>elpful introduction to exhibit and/or u</w:t>
            </w:r>
            <w:r w:rsidRPr="00237B34">
              <w:rPr>
                <w:rFonts w:ascii="Arial" w:hAnsi="Arial" w:cs="Arial"/>
              </w:rPr>
              <w:t xml:space="preserve">ses few sources. </w:t>
            </w:r>
          </w:p>
        </w:tc>
      </w:tr>
    </w:tbl>
    <w:p w14:paraId="675B88BD" w14:textId="77777777" w:rsidR="00E7419C" w:rsidRPr="006663D0" w:rsidRDefault="00E7419C" w:rsidP="00E7419C">
      <w:pPr>
        <w:rPr>
          <w:rFonts w:ascii="Arial" w:hAnsi="Arial" w:cs="Arial"/>
        </w:rPr>
      </w:pPr>
    </w:p>
    <w:p w14:paraId="3D99B41F" w14:textId="77777777" w:rsidR="00E7419C" w:rsidRDefault="00E7419C" w:rsidP="00E7419C">
      <w:pPr>
        <w:rPr>
          <w:rFonts w:ascii="Arial" w:hAnsi="Arial" w:cs="Arial"/>
        </w:rPr>
      </w:pPr>
    </w:p>
    <w:p w14:paraId="4C9FCD99" w14:textId="77777777" w:rsidR="00E7419C" w:rsidRDefault="00E7419C" w:rsidP="00E7419C">
      <w:pPr>
        <w:rPr>
          <w:rFonts w:ascii="Arial" w:hAnsi="Arial" w:cs="Arial"/>
        </w:rPr>
      </w:pPr>
    </w:p>
    <w:tbl>
      <w:tblPr>
        <w:tblStyle w:val="TableGrid"/>
        <w:tblW w:w="13364" w:type="dxa"/>
        <w:jc w:val="center"/>
        <w:tblLook w:val="04A0" w:firstRow="1" w:lastRow="0" w:firstColumn="1" w:lastColumn="0" w:noHBand="0" w:noVBand="1"/>
      </w:tblPr>
      <w:tblGrid>
        <w:gridCol w:w="13364"/>
      </w:tblGrid>
      <w:tr w:rsidR="00E7419C" w:rsidRPr="00DA3CA9" w14:paraId="729910E9" w14:textId="77777777" w:rsidTr="006E0A12">
        <w:trPr>
          <w:trHeight w:val="370"/>
          <w:jc w:val="center"/>
        </w:trPr>
        <w:tc>
          <w:tcPr>
            <w:tcW w:w="13364" w:type="dxa"/>
            <w:shd w:val="clear" w:color="auto" w:fill="FFFFCC"/>
          </w:tcPr>
          <w:p w14:paraId="299F333C" w14:textId="0E432A80" w:rsidR="00E7419C" w:rsidRPr="00DA3CA9" w:rsidRDefault="002A3C38" w:rsidP="006E0A12">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Stage 3</w:t>
            </w:r>
            <w:r w:rsidR="00E7419C" w:rsidRPr="00DA3CA9">
              <w:rPr>
                <w:rFonts w:asciiTheme="majorHAnsi" w:hAnsiTheme="majorHAnsi" w:cstheme="majorHAnsi"/>
                <w:b/>
                <w:sz w:val="28"/>
                <w:szCs w:val="28"/>
              </w:rPr>
              <w:t xml:space="preserve"> Learn</w:t>
            </w:r>
            <w:r>
              <w:rPr>
                <w:rFonts w:asciiTheme="majorHAnsi" w:hAnsiTheme="majorHAnsi" w:cstheme="majorHAnsi"/>
                <w:b/>
                <w:sz w:val="28"/>
                <w:szCs w:val="28"/>
              </w:rPr>
              <w:t xml:space="preserve">ing Plan: </w:t>
            </w:r>
            <w:r w:rsidR="00E7419C" w:rsidRPr="00DA3CA9">
              <w:rPr>
                <w:rFonts w:asciiTheme="majorHAnsi" w:hAnsiTheme="majorHAnsi" w:cstheme="majorHAnsi"/>
                <w:b/>
                <w:sz w:val="28"/>
                <w:szCs w:val="28"/>
              </w:rPr>
              <w:t xml:space="preserve"> WHERETO</w:t>
            </w:r>
          </w:p>
          <w:p w14:paraId="5B7D57AB" w14:textId="498C944E" w:rsidR="00E7419C" w:rsidRPr="00DA3CA9" w:rsidRDefault="00E7419C" w:rsidP="00E7419C">
            <w:pPr>
              <w:rPr>
                <w:rFonts w:asciiTheme="majorHAnsi" w:hAnsiTheme="majorHAnsi" w:cstheme="majorHAnsi"/>
                <w:b/>
                <w:sz w:val="24"/>
                <w:szCs w:val="24"/>
              </w:rPr>
            </w:pPr>
            <w:r w:rsidRPr="00DA3CA9">
              <w:rPr>
                <w:rFonts w:asciiTheme="majorHAnsi" w:hAnsiTheme="majorHAnsi" w:cstheme="majorHAnsi"/>
                <w:b/>
                <w:sz w:val="24"/>
                <w:szCs w:val="24"/>
              </w:rPr>
              <w:t xml:space="preserve">Performance Task: </w:t>
            </w:r>
            <w:r w:rsidR="009F4866">
              <w:rPr>
                <w:rFonts w:asciiTheme="majorHAnsi" w:hAnsiTheme="majorHAnsi" w:cstheme="majorHAnsi"/>
                <w:b/>
                <w:sz w:val="24"/>
                <w:szCs w:val="24"/>
              </w:rPr>
              <w:t xml:space="preserve"> </w:t>
            </w:r>
            <w:r w:rsidRPr="00676EE2">
              <w:rPr>
                <w:rFonts w:ascii="Arial" w:hAnsi="Arial" w:cs="Arial"/>
                <w:b/>
                <w:sz w:val="24"/>
                <w:szCs w:val="24"/>
              </w:rPr>
              <w:t>Commemorating the Centennial of World War I</w:t>
            </w:r>
            <w:r w:rsidRPr="00676EE2">
              <w:rPr>
                <w:rFonts w:asciiTheme="majorHAnsi" w:hAnsiTheme="majorHAnsi" w:cstheme="majorHAnsi"/>
                <w:b/>
                <w:sz w:val="24"/>
                <w:szCs w:val="24"/>
              </w:rPr>
              <w:t xml:space="preserve">              </w:t>
            </w:r>
            <w:r w:rsidR="009F4866">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w:t>
            </w:r>
            <w:r w:rsidR="009F4866">
              <w:rPr>
                <w:rFonts w:asciiTheme="majorHAnsi" w:hAnsiTheme="majorHAnsi" w:cstheme="majorHAnsi"/>
                <w:b/>
                <w:sz w:val="24"/>
                <w:szCs w:val="24"/>
              </w:rPr>
              <w:t>s</w:t>
            </w:r>
            <w:r w:rsidRPr="00DA3CA9">
              <w:rPr>
                <w:rFonts w:asciiTheme="majorHAnsi" w:hAnsiTheme="majorHAnsi" w:cstheme="majorHAnsi"/>
                <w:b/>
                <w:sz w:val="24"/>
                <w:szCs w:val="24"/>
              </w:rPr>
              <w:t xml:space="preserve">:  </w:t>
            </w:r>
            <w:r>
              <w:rPr>
                <w:rFonts w:asciiTheme="majorHAnsi" w:hAnsiTheme="majorHAnsi" w:cstheme="majorHAnsi"/>
                <w:b/>
                <w:sz w:val="24"/>
                <w:szCs w:val="24"/>
              </w:rPr>
              <w:t>9-10</w:t>
            </w:r>
            <w:r w:rsidRPr="00DA3CA9">
              <w:rPr>
                <w:rFonts w:asciiTheme="majorHAnsi" w:hAnsiTheme="majorHAnsi" w:cstheme="majorHAnsi"/>
                <w:b/>
                <w:sz w:val="24"/>
                <w:szCs w:val="24"/>
              </w:rPr>
              <w:t xml:space="preserve">                                      </w:t>
            </w:r>
          </w:p>
        </w:tc>
      </w:tr>
      <w:tr w:rsidR="00E7419C" w:rsidRPr="00DA3CA9" w14:paraId="032F49EE" w14:textId="77777777" w:rsidTr="006E0A12">
        <w:trPr>
          <w:trHeight w:val="250"/>
          <w:jc w:val="center"/>
        </w:trPr>
        <w:tc>
          <w:tcPr>
            <w:tcW w:w="13364" w:type="dxa"/>
            <w:shd w:val="clear" w:color="auto" w:fill="FFFF99"/>
          </w:tcPr>
          <w:p w14:paraId="752ABA05" w14:textId="2F7914D6" w:rsidR="00E7419C" w:rsidRPr="00DA3CA9" w:rsidRDefault="004A3A2E" w:rsidP="006E0A12">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E7419C" w:rsidRPr="00DA3CA9" w14:paraId="3E6168B1" w14:textId="77777777" w:rsidTr="006E0A12">
        <w:trPr>
          <w:trHeight w:val="800"/>
          <w:jc w:val="center"/>
        </w:trPr>
        <w:tc>
          <w:tcPr>
            <w:tcW w:w="13364" w:type="dxa"/>
          </w:tcPr>
          <w:p w14:paraId="4833E988" w14:textId="77777777" w:rsidR="00E7419C" w:rsidRDefault="00E7419C" w:rsidP="006E0A12">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0A92D77C" w14:textId="186E2F72" w:rsidR="00E7419C" w:rsidRPr="00DA3CA9" w:rsidRDefault="00E7419C" w:rsidP="006E0A12">
            <w:pPr>
              <w:rPr>
                <w:rFonts w:asciiTheme="majorHAnsi" w:hAnsiTheme="majorHAnsi" w:cstheme="majorHAnsi"/>
              </w:rPr>
            </w:pPr>
            <w:r>
              <w:rPr>
                <w:rFonts w:asciiTheme="majorHAnsi" w:hAnsiTheme="majorHAnsi" w:cstheme="majorHAnsi"/>
              </w:rPr>
              <w:t>“Comparing and contrasting information about a topic from various sources allows you to make informed decisions or conclusions.”</w:t>
            </w:r>
          </w:p>
        </w:tc>
      </w:tr>
      <w:tr w:rsidR="00E7419C" w:rsidRPr="00DA3CA9" w14:paraId="49FB858F" w14:textId="77777777" w:rsidTr="006E0A12">
        <w:trPr>
          <w:trHeight w:val="1123"/>
          <w:jc w:val="center"/>
        </w:trPr>
        <w:tc>
          <w:tcPr>
            <w:tcW w:w="13364" w:type="dxa"/>
          </w:tcPr>
          <w:p w14:paraId="39FA346E" w14:textId="77777777" w:rsidR="00E7419C" w:rsidRPr="00B70E89" w:rsidRDefault="00E7419C" w:rsidP="006E0A12">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4EBA298A" w14:textId="7BAC1082" w:rsidR="00E7419C" w:rsidRDefault="00E7419C" w:rsidP="006E0A12">
            <w:pPr>
              <w:rPr>
                <w:rFonts w:asciiTheme="majorHAnsi" w:hAnsiTheme="majorHAnsi" w:cstheme="majorHAnsi"/>
              </w:rPr>
            </w:pPr>
            <w:r>
              <w:rPr>
                <w:rFonts w:asciiTheme="majorHAnsi" w:hAnsiTheme="majorHAnsi" w:cstheme="majorHAnsi"/>
              </w:rPr>
              <w:t xml:space="preserve">“World War I and World War II not only had an impact on the people who were directly active in the war, but also significantly affected the citizens who were living on the home front.  After reading the magazine </w:t>
            </w:r>
            <w:r>
              <w:rPr>
                <w:rFonts w:asciiTheme="majorHAnsi" w:hAnsiTheme="majorHAnsi" w:cstheme="majorHAnsi"/>
                <w:i/>
              </w:rPr>
              <w:t>America in WWII</w:t>
            </w:r>
            <w:r>
              <w:rPr>
                <w:rFonts w:asciiTheme="majorHAnsi" w:hAnsiTheme="majorHAnsi" w:cstheme="majorHAnsi"/>
              </w:rPr>
              <w:t xml:space="preserve"> article “Enough to Go Around” by Carl Zebrowski (</w:t>
            </w:r>
            <w:hyperlink r:id="rId103" w:history="1">
              <w:r w:rsidRPr="00C914BA">
                <w:rPr>
                  <w:rStyle w:val="Hyperlink"/>
                  <w:rFonts w:asciiTheme="majorHAnsi" w:hAnsiTheme="majorHAnsi" w:cstheme="majorHAnsi"/>
                </w:rPr>
                <w:t>http://www.americainwwii.com/articles/enough-to-go-around/</w:t>
              </w:r>
            </w:hyperlink>
            <w:r>
              <w:rPr>
                <w:rFonts w:asciiTheme="majorHAnsi" w:hAnsiTheme="majorHAnsi" w:cstheme="majorHAnsi"/>
              </w:rPr>
              <w:t xml:space="preserve">), think about the statement, </w:t>
            </w:r>
            <w:r w:rsidR="009F4866">
              <w:rPr>
                <w:rFonts w:asciiTheme="majorHAnsi" w:hAnsiTheme="majorHAnsi" w:cstheme="majorHAnsi"/>
              </w:rPr>
              <w:t>‘</w:t>
            </w:r>
            <w:r>
              <w:rPr>
                <w:rFonts w:asciiTheme="majorHAnsi" w:hAnsiTheme="majorHAnsi" w:cstheme="majorHAnsi"/>
              </w:rPr>
              <w:t>The government stepped in to make sure both military personnel and citizens on the home front would have enough.</w:t>
            </w:r>
            <w:r w:rsidR="009F4866">
              <w:rPr>
                <w:rFonts w:asciiTheme="majorHAnsi" w:hAnsiTheme="majorHAnsi" w:cstheme="majorHAnsi"/>
              </w:rPr>
              <w:t xml:space="preserve">’ </w:t>
            </w:r>
            <w:r>
              <w:rPr>
                <w:rFonts w:asciiTheme="majorHAnsi" w:hAnsiTheme="majorHAnsi" w:cstheme="majorHAnsi"/>
              </w:rPr>
              <w:t xml:space="preserve"> In small groups, discuss whether you agree or disagree with the tactics that the government used to ration essential items to Americans on the home front.  Come to consensus, and find at least one p</w:t>
            </w:r>
            <w:r w:rsidR="009F4866">
              <w:rPr>
                <w:rFonts w:asciiTheme="majorHAnsi" w:hAnsiTheme="majorHAnsi" w:cstheme="majorHAnsi"/>
              </w:rPr>
              <w:t>rimary and one secondary source</w:t>
            </w:r>
            <w:r>
              <w:rPr>
                <w:rFonts w:asciiTheme="majorHAnsi" w:hAnsiTheme="majorHAnsi" w:cstheme="majorHAnsi"/>
              </w:rPr>
              <w:t xml:space="preserve"> to support your opinion.”</w:t>
            </w:r>
          </w:p>
          <w:p w14:paraId="56D87B35" w14:textId="77777777" w:rsidR="00E7419C" w:rsidRPr="00FC6AB5" w:rsidRDefault="00E7419C" w:rsidP="006E0A12">
            <w:pPr>
              <w:rPr>
                <w:rFonts w:asciiTheme="majorHAnsi" w:hAnsiTheme="majorHAnsi" w:cstheme="majorHAnsi"/>
                <w:sz w:val="12"/>
                <w:szCs w:val="12"/>
              </w:rPr>
            </w:pPr>
          </w:p>
        </w:tc>
      </w:tr>
      <w:tr w:rsidR="00E7419C" w:rsidRPr="00DA3CA9" w14:paraId="39E35BC0" w14:textId="77777777" w:rsidTr="006E0A12">
        <w:trPr>
          <w:trHeight w:val="1123"/>
          <w:jc w:val="center"/>
        </w:trPr>
        <w:tc>
          <w:tcPr>
            <w:tcW w:w="13364" w:type="dxa"/>
          </w:tcPr>
          <w:p w14:paraId="513F889A" w14:textId="77777777" w:rsidR="00E7419C" w:rsidRPr="004F020B" w:rsidRDefault="00E7419C" w:rsidP="006E0A12">
            <w:pPr>
              <w:rPr>
                <w:rFonts w:asciiTheme="majorHAnsi" w:hAnsiTheme="majorHAnsi" w:cstheme="majorHAnsi"/>
                <w:b/>
              </w:rPr>
            </w:pPr>
            <w:r w:rsidRPr="004F020B">
              <w:rPr>
                <w:rFonts w:asciiTheme="majorHAnsi" w:hAnsiTheme="majorHAnsi" w:cstheme="majorHAnsi"/>
                <w:b/>
                <w:sz w:val="32"/>
                <w:szCs w:val="32"/>
              </w:rPr>
              <w:t>E</w:t>
            </w:r>
            <w:r w:rsidRPr="004F020B">
              <w:rPr>
                <w:rFonts w:asciiTheme="majorHAnsi" w:hAnsiTheme="majorHAnsi" w:cstheme="majorHAnsi"/>
                <w:b/>
              </w:rPr>
              <w:t>xplore, Experience, Enable, Equip</w:t>
            </w:r>
          </w:p>
          <w:p w14:paraId="0D686AFE" w14:textId="2538181C" w:rsidR="00E7419C" w:rsidRDefault="00E7419C" w:rsidP="006E0A12">
            <w:pPr>
              <w:rPr>
                <w:rFonts w:asciiTheme="majorHAnsi" w:hAnsiTheme="majorHAnsi" w:cstheme="majorHAnsi"/>
              </w:rPr>
            </w:pPr>
            <w:r>
              <w:rPr>
                <w:rFonts w:asciiTheme="majorHAnsi" w:hAnsiTheme="majorHAnsi" w:cstheme="majorHAnsi"/>
              </w:rPr>
              <w:t xml:space="preserve">Guide students toward valid and reliable primary and secondary sources </w:t>
            </w:r>
            <w:r w:rsidR="009F4866">
              <w:rPr>
                <w:rFonts w:asciiTheme="majorHAnsi" w:hAnsiTheme="majorHAnsi" w:cstheme="majorHAnsi"/>
              </w:rPr>
              <w:t xml:space="preserve">in a variety of formats that </w:t>
            </w:r>
            <w:r>
              <w:rPr>
                <w:rFonts w:asciiTheme="majorHAnsi" w:hAnsiTheme="majorHAnsi" w:cstheme="majorHAnsi"/>
              </w:rPr>
              <w:t xml:space="preserve">focus on “The War on the Home Front.” Instruct students on </w:t>
            </w:r>
            <w:r w:rsidR="009F4866">
              <w:rPr>
                <w:rFonts w:asciiTheme="majorHAnsi" w:hAnsiTheme="majorHAnsi" w:cstheme="majorHAnsi"/>
              </w:rPr>
              <w:t>how to compare and contrast</w:t>
            </w:r>
            <w:r>
              <w:rPr>
                <w:rFonts w:asciiTheme="majorHAnsi" w:hAnsiTheme="majorHAnsi" w:cstheme="majorHAnsi"/>
              </w:rPr>
              <w:t xml:space="preserve"> content, tone, and interpretation of primary and secondary sources; provide a handout with suggestions for writing an introduction for a museum collection; review bibliographic citation format.</w:t>
            </w:r>
          </w:p>
          <w:p w14:paraId="79DD4D17" w14:textId="77777777" w:rsidR="00E7419C" w:rsidRPr="00FC6AB5" w:rsidRDefault="00E7419C" w:rsidP="006E0A12">
            <w:pPr>
              <w:rPr>
                <w:rFonts w:asciiTheme="majorHAnsi" w:hAnsiTheme="majorHAnsi" w:cstheme="majorHAnsi"/>
                <w:sz w:val="16"/>
                <w:szCs w:val="16"/>
              </w:rPr>
            </w:pPr>
          </w:p>
        </w:tc>
      </w:tr>
      <w:tr w:rsidR="00E7419C" w:rsidRPr="00DA3CA9" w14:paraId="0E142497" w14:textId="77777777" w:rsidTr="006E0A12">
        <w:trPr>
          <w:trHeight w:val="1123"/>
          <w:jc w:val="center"/>
        </w:trPr>
        <w:tc>
          <w:tcPr>
            <w:tcW w:w="13364" w:type="dxa"/>
          </w:tcPr>
          <w:p w14:paraId="624399E8" w14:textId="77777777" w:rsidR="00E7419C" w:rsidRPr="004F020B" w:rsidRDefault="00E7419C" w:rsidP="006E0A12">
            <w:pPr>
              <w:rPr>
                <w:rFonts w:asciiTheme="majorHAnsi" w:hAnsiTheme="majorHAnsi" w:cstheme="majorHAnsi"/>
                <w:b/>
              </w:rPr>
            </w:pPr>
            <w:r w:rsidRPr="004F020B">
              <w:rPr>
                <w:rFonts w:asciiTheme="majorHAnsi" w:hAnsiTheme="majorHAnsi" w:cstheme="majorHAnsi"/>
                <w:b/>
                <w:sz w:val="32"/>
                <w:szCs w:val="32"/>
              </w:rPr>
              <w:t>R</w:t>
            </w:r>
            <w:r w:rsidRPr="004F020B">
              <w:rPr>
                <w:rFonts w:asciiTheme="majorHAnsi" w:hAnsiTheme="majorHAnsi" w:cstheme="majorHAnsi"/>
                <w:b/>
              </w:rPr>
              <w:t>ethink, Revise, Rehearse, Refine</w:t>
            </w:r>
          </w:p>
          <w:p w14:paraId="56744C38" w14:textId="49FDE92E" w:rsidR="00E7419C" w:rsidRDefault="00E7419C" w:rsidP="006E0A12">
            <w:pPr>
              <w:rPr>
                <w:rFonts w:ascii="Arial" w:hAnsi="Arial"/>
              </w:rPr>
            </w:pPr>
            <w:r w:rsidRPr="000C5F1E">
              <w:rPr>
                <w:rFonts w:ascii="Arial" w:hAnsi="Arial"/>
              </w:rPr>
              <w:t>Review the rubric with students</w:t>
            </w:r>
            <w:r>
              <w:rPr>
                <w:rFonts w:ascii="Arial" w:hAnsi="Arial"/>
              </w:rPr>
              <w:t xml:space="preserve"> to encourage self-assessment</w:t>
            </w:r>
            <w:r w:rsidRPr="000C5F1E">
              <w:rPr>
                <w:rFonts w:ascii="Arial" w:hAnsi="Arial"/>
              </w:rPr>
              <w:t xml:space="preserve">.  </w:t>
            </w:r>
            <w:r>
              <w:rPr>
                <w:rFonts w:ascii="Arial" w:hAnsi="Arial"/>
              </w:rPr>
              <w:t xml:space="preserve">Ask students to think about the primary and secondary sources they have chosen: </w:t>
            </w:r>
            <w:r w:rsidR="009F4866">
              <w:rPr>
                <w:rFonts w:ascii="Arial" w:hAnsi="Arial"/>
              </w:rPr>
              <w:t>“</w:t>
            </w:r>
            <w:r>
              <w:rPr>
                <w:rFonts w:ascii="Arial" w:hAnsi="Arial"/>
              </w:rPr>
              <w:t>Do these sources represent the theme of “The War on the Home Front”? Facilitate small-group discussion during which students present their introductions to the museum collection, as well as their primary and secondary resources, to gather feedback from peers. Provide time for students to extend research to improve explanation of discrepancies among primary and secondary sources.</w:t>
            </w:r>
          </w:p>
          <w:p w14:paraId="469CF29C" w14:textId="77777777" w:rsidR="00E7419C" w:rsidRPr="00FC6AB5" w:rsidRDefault="00E7419C" w:rsidP="006E0A12">
            <w:pPr>
              <w:rPr>
                <w:rFonts w:ascii="Arial" w:hAnsi="Arial"/>
                <w:sz w:val="16"/>
                <w:szCs w:val="16"/>
              </w:rPr>
            </w:pPr>
          </w:p>
        </w:tc>
      </w:tr>
      <w:tr w:rsidR="00E7419C" w:rsidRPr="00DA3CA9" w14:paraId="750CFFFA" w14:textId="77777777" w:rsidTr="006E0A12">
        <w:trPr>
          <w:trHeight w:val="1123"/>
          <w:jc w:val="center"/>
        </w:trPr>
        <w:tc>
          <w:tcPr>
            <w:tcW w:w="13364" w:type="dxa"/>
          </w:tcPr>
          <w:p w14:paraId="35CC6722" w14:textId="77777777" w:rsidR="00E7419C" w:rsidRPr="004F020B" w:rsidRDefault="00E7419C" w:rsidP="006E0A12">
            <w:pPr>
              <w:rPr>
                <w:rFonts w:asciiTheme="majorHAnsi" w:hAnsiTheme="majorHAnsi" w:cstheme="majorHAnsi"/>
                <w:b/>
              </w:rPr>
            </w:pPr>
            <w:r w:rsidRPr="004F020B">
              <w:rPr>
                <w:rFonts w:asciiTheme="majorHAnsi" w:hAnsiTheme="majorHAnsi" w:cstheme="majorHAnsi"/>
                <w:b/>
                <w:sz w:val="32"/>
                <w:szCs w:val="32"/>
              </w:rPr>
              <w:t>E</w:t>
            </w:r>
            <w:r w:rsidRPr="004F020B">
              <w:rPr>
                <w:rFonts w:asciiTheme="majorHAnsi" w:hAnsiTheme="majorHAnsi" w:cstheme="majorHAnsi"/>
                <w:b/>
              </w:rPr>
              <w:t>valuate Work and Progress</w:t>
            </w:r>
          </w:p>
          <w:p w14:paraId="7D9D589E" w14:textId="301B3F46" w:rsidR="00E7419C" w:rsidRDefault="009F4866" w:rsidP="006E0A12">
            <w:pPr>
              <w:rPr>
                <w:rFonts w:asciiTheme="majorHAnsi" w:hAnsiTheme="majorHAnsi" w:cstheme="majorHAnsi"/>
              </w:rPr>
            </w:pPr>
            <w:r>
              <w:rPr>
                <w:rFonts w:asciiTheme="majorHAnsi" w:hAnsiTheme="majorHAnsi" w:cstheme="majorHAnsi"/>
              </w:rPr>
              <w:t>Ask students to role-play museum</w:t>
            </w:r>
            <w:r w:rsidR="00E7419C">
              <w:rPr>
                <w:rFonts w:asciiTheme="majorHAnsi" w:hAnsiTheme="majorHAnsi" w:cstheme="majorHAnsi"/>
              </w:rPr>
              <w:t xml:space="preserve"> visitors and comment on the discrepancies identified among sources and/or </w:t>
            </w:r>
            <w:r>
              <w:rPr>
                <w:rFonts w:asciiTheme="majorHAnsi" w:hAnsiTheme="majorHAnsi" w:cstheme="majorHAnsi"/>
              </w:rPr>
              <w:t xml:space="preserve">on </w:t>
            </w:r>
            <w:r w:rsidR="00E7419C">
              <w:rPr>
                <w:rFonts w:asciiTheme="majorHAnsi" w:hAnsiTheme="majorHAnsi" w:cstheme="majorHAnsi"/>
              </w:rPr>
              <w:t xml:space="preserve">their level of interest in each introduction for a museum collection. Facilitate self-evaluation for the clarity of the synthesized information based on an analysis of peer comments.  </w:t>
            </w:r>
          </w:p>
          <w:p w14:paraId="185D9A5D" w14:textId="438C7CC4" w:rsidR="00E7419C" w:rsidRDefault="00E7419C" w:rsidP="006E0A12">
            <w:pPr>
              <w:rPr>
                <w:rFonts w:asciiTheme="majorHAnsi" w:hAnsiTheme="majorHAnsi" w:cstheme="majorHAnsi"/>
              </w:rPr>
            </w:pPr>
            <w:r>
              <w:rPr>
                <w:rFonts w:asciiTheme="majorHAnsi" w:hAnsiTheme="majorHAnsi" w:cstheme="majorHAnsi"/>
              </w:rPr>
              <w:t xml:space="preserve">Ask students to reflect </w:t>
            </w:r>
            <w:r w:rsidR="00DF3DBD">
              <w:rPr>
                <w:rFonts w:asciiTheme="majorHAnsi" w:hAnsiTheme="majorHAnsi" w:cstheme="majorHAnsi"/>
              </w:rPr>
              <w:t xml:space="preserve">by answering </w:t>
            </w:r>
            <w:r w:rsidR="009F4866">
              <w:rPr>
                <w:rFonts w:asciiTheme="majorHAnsi" w:hAnsiTheme="majorHAnsi" w:cstheme="majorHAnsi"/>
              </w:rPr>
              <w:t>these</w:t>
            </w:r>
            <w:r>
              <w:rPr>
                <w:rFonts w:asciiTheme="majorHAnsi" w:hAnsiTheme="majorHAnsi" w:cstheme="majorHAnsi"/>
              </w:rPr>
              <w:t xml:space="preserve"> questions:</w:t>
            </w:r>
          </w:p>
          <w:p w14:paraId="59F7AA17" w14:textId="300FE9DD" w:rsidR="00E7419C" w:rsidRDefault="009F4866" w:rsidP="000662A3">
            <w:pPr>
              <w:pStyle w:val="ListParagraph"/>
              <w:numPr>
                <w:ilvl w:val="0"/>
                <w:numId w:val="58"/>
              </w:numPr>
              <w:rPr>
                <w:rFonts w:asciiTheme="majorHAnsi" w:hAnsiTheme="majorHAnsi" w:cstheme="majorHAnsi"/>
              </w:rPr>
            </w:pPr>
            <w:r>
              <w:rPr>
                <w:rFonts w:asciiTheme="majorHAnsi" w:hAnsiTheme="majorHAnsi" w:cstheme="majorHAnsi"/>
              </w:rPr>
              <w:t>“</w:t>
            </w:r>
            <w:r w:rsidR="00E7419C">
              <w:rPr>
                <w:rFonts w:asciiTheme="majorHAnsi" w:hAnsiTheme="majorHAnsi" w:cstheme="majorHAnsi"/>
              </w:rPr>
              <w:t>Why would a museum visitor find my introduction and collection intriguing?</w:t>
            </w:r>
            <w:r>
              <w:rPr>
                <w:rFonts w:asciiTheme="majorHAnsi" w:hAnsiTheme="majorHAnsi" w:cstheme="majorHAnsi"/>
              </w:rPr>
              <w:t>”</w:t>
            </w:r>
          </w:p>
          <w:p w14:paraId="0D451910" w14:textId="4A7EAA86" w:rsidR="00E7419C" w:rsidRDefault="009F4866" w:rsidP="000662A3">
            <w:pPr>
              <w:pStyle w:val="ListParagraph"/>
              <w:numPr>
                <w:ilvl w:val="0"/>
                <w:numId w:val="58"/>
              </w:numPr>
              <w:rPr>
                <w:rFonts w:asciiTheme="majorHAnsi" w:hAnsiTheme="majorHAnsi" w:cstheme="majorHAnsi"/>
              </w:rPr>
            </w:pPr>
            <w:r>
              <w:rPr>
                <w:rFonts w:asciiTheme="majorHAnsi" w:hAnsiTheme="majorHAnsi" w:cstheme="majorHAnsi"/>
              </w:rPr>
              <w:t>“</w:t>
            </w:r>
            <w:r w:rsidR="00E7419C">
              <w:rPr>
                <w:rFonts w:asciiTheme="majorHAnsi" w:hAnsiTheme="majorHAnsi" w:cstheme="majorHAnsi"/>
              </w:rPr>
              <w:t>What have I learned about comparing information from various sources?</w:t>
            </w:r>
            <w:r>
              <w:rPr>
                <w:rFonts w:asciiTheme="majorHAnsi" w:hAnsiTheme="majorHAnsi" w:cstheme="majorHAnsi"/>
              </w:rPr>
              <w:t>”</w:t>
            </w:r>
          </w:p>
          <w:p w14:paraId="2EDF3316" w14:textId="7B796836" w:rsidR="00E7419C" w:rsidRDefault="009F4866" w:rsidP="000662A3">
            <w:pPr>
              <w:pStyle w:val="ListParagraph"/>
              <w:numPr>
                <w:ilvl w:val="0"/>
                <w:numId w:val="58"/>
              </w:numPr>
              <w:rPr>
                <w:rFonts w:asciiTheme="majorHAnsi" w:hAnsiTheme="majorHAnsi" w:cstheme="majorHAnsi"/>
              </w:rPr>
            </w:pPr>
            <w:r>
              <w:rPr>
                <w:rFonts w:asciiTheme="majorHAnsi" w:hAnsiTheme="majorHAnsi" w:cstheme="majorHAnsi"/>
              </w:rPr>
              <w:t>“</w:t>
            </w:r>
            <w:r w:rsidR="00E7419C">
              <w:rPr>
                <w:rFonts w:asciiTheme="majorHAnsi" w:hAnsiTheme="majorHAnsi" w:cstheme="majorHAnsi"/>
              </w:rPr>
              <w:t>Wh</w:t>
            </w:r>
            <w:r w:rsidR="00DF3DBD">
              <w:rPr>
                <w:rFonts w:asciiTheme="majorHAnsi" w:hAnsiTheme="majorHAnsi" w:cstheme="majorHAnsi"/>
              </w:rPr>
              <w:t>at is the most challenging part</w:t>
            </w:r>
            <w:r w:rsidR="00E7419C">
              <w:rPr>
                <w:rFonts w:asciiTheme="majorHAnsi" w:hAnsiTheme="majorHAnsi" w:cstheme="majorHAnsi"/>
              </w:rPr>
              <w:t xml:space="preserve"> about synthesizing information from various sources?</w:t>
            </w:r>
            <w:r>
              <w:rPr>
                <w:rFonts w:asciiTheme="majorHAnsi" w:hAnsiTheme="majorHAnsi" w:cstheme="majorHAnsi"/>
              </w:rPr>
              <w:t>”</w:t>
            </w:r>
          </w:p>
          <w:p w14:paraId="43B79647" w14:textId="77777777" w:rsidR="00E7419C" w:rsidRPr="00FC6AB5" w:rsidRDefault="00E7419C" w:rsidP="006E0A12">
            <w:pPr>
              <w:rPr>
                <w:rFonts w:asciiTheme="majorHAnsi" w:hAnsiTheme="majorHAnsi" w:cstheme="majorHAnsi"/>
                <w:sz w:val="16"/>
                <w:szCs w:val="16"/>
              </w:rPr>
            </w:pPr>
          </w:p>
        </w:tc>
      </w:tr>
      <w:tr w:rsidR="00E7419C" w:rsidRPr="00DA3CA9" w14:paraId="369EB6BA" w14:textId="77777777" w:rsidTr="006E0A12">
        <w:trPr>
          <w:trHeight w:val="149"/>
          <w:jc w:val="center"/>
        </w:trPr>
        <w:tc>
          <w:tcPr>
            <w:tcW w:w="13364" w:type="dxa"/>
            <w:shd w:val="clear" w:color="auto" w:fill="FFFF99"/>
          </w:tcPr>
          <w:p w14:paraId="0EC50007" w14:textId="77777777" w:rsidR="00E7419C" w:rsidRPr="00DA3CA9" w:rsidRDefault="00E7419C" w:rsidP="006E0A12">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E7419C" w:rsidRPr="00DA3CA9" w14:paraId="54730A8E" w14:textId="77777777" w:rsidTr="006E0A12">
        <w:trPr>
          <w:trHeight w:hRule="exact" w:val="1369"/>
          <w:jc w:val="center"/>
        </w:trPr>
        <w:tc>
          <w:tcPr>
            <w:tcW w:w="13364" w:type="dxa"/>
          </w:tcPr>
          <w:p w14:paraId="01D4E187" w14:textId="77777777" w:rsidR="00E7419C" w:rsidRPr="004F020B" w:rsidRDefault="00E7419C" w:rsidP="006E0A12">
            <w:pPr>
              <w:rPr>
                <w:rFonts w:asciiTheme="majorHAnsi" w:hAnsiTheme="majorHAnsi" w:cstheme="majorHAnsi"/>
                <w:b/>
              </w:rPr>
            </w:pPr>
            <w:r w:rsidRPr="004F020B">
              <w:rPr>
                <w:rFonts w:asciiTheme="majorHAnsi" w:hAnsiTheme="majorHAnsi" w:cstheme="majorHAnsi"/>
                <w:b/>
                <w:sz w:val="32"/>
                <w:szCs w:val="32"/>
              </w:rPr>
              <w:t>T</w:t>
            </w:r>
            <w:r w:rsidRPr="004F020B">
              <w:rPr>
                <w:rFonts w:asciiTheme="majorHAnsi" w:hAnsiTheme="majorHAnsi" w:cstheme="majorHAnsi"/>
                <w:b/>
              </w:rPr>
              <w:t>ailor and Personalize for All Students</w:t>
            </w:r>
          </w:p>
          <w:p w14:paraId="5EDCB75B" w14:textId="7F9B3F7E" w:rsidR="00E7419C" w:rsidRPr="00DA3CA9" w:rsidRDefault="00E7419C" w:rsidP="006E0A12">
            <w:pPr>
              <w:rPr>
                <w:rFonts w:asciiTheme="majorHAnsi" w:hAnsiTheme="majorHAnsi" w:cstheme="majorHAnsi"/>
              </w:rPr>
            </w:pPr>
            <w:r>
              <w:rPr>
                <w:rFonts w:asciiTheme="majorHAnsi" w:hAnsiTheme="majorHAnsi" w:cstheme="majorHAnsi"/>
              </w:rPr>
              <w:t xml:space="preserve">Adapt sources to student reading levels and/or adjust sophistication of search strategies. Provide museum collection artifacts (primary and secondary). Allow for partners or small groups to create introductions. Narrow the theme of “The War on the Home Front” to a variety of sub-topics. Adjust </w:t>
            </w:r>
            <w:r w:rsidR="00DF3DBD">
              <w:rPr>
                <w:rFonts w:asciiTheme="majorHAnsi" w:hAnsiTheme="majorHAnsi" w:cstheme="majorHAnsi"/>
              </w:rPr>
              <w:t xml:space="preserve">the </w:t>
            </w:r>
            <w:r>
              <w:rPr>
                <w:rFonts w:asciiTheme="majorHAnsi" w:hAnsiTheme="majorHAnsi" w:cstheme="majorHAnsi"/>
              </w:rPr>
              <w:t>length of paper.</w:t>
            </w:r>
          </w:p>
        </w:tc>
      </w:tr>
      <w:tr w:rsidR="00E7419C" w:rsidRPr="00DA3CA9" w14:paraId="3C85B6EC" w14:textId="77777777" w:rsidTr="006E0A12">
        <w:trPr>
          <w:trHeight w:hRule="exact" w:val="1423"/>
          <w:jc w:val="center"/>
        </w:trPr>
        <w:tc>
          <w:tcPr>
            <w:tcW w:w="13364" w:type="dxa"/>
          </w:tcPr>
          <w:p w14:paraId="5C68DB07" w14:textId="653A6EEB" w:rsidR="00E7419C" w:rsidRPr="004F020B" w:rsidRDefault="00E7419C" w:rsidP="006E0A12">
            <w:pPr>
              <w:rPr>
                <w:rFonts w:asciiTheme="majorHAnsi" w:hAnsiTheme="majorHAnsi" w:cstheme="majorHAnsi"/>
                <w:b/>
              </w:rPr>
            </w:pPr>
            <w:r w:rsidRPr="004F020B">
              <w:rPr>
                <w:rFonts w:asciiTheme="majorHAnsi" w:hAnsiTheme="majorHAnsi" w:cstheme="majorHAnsi"/>
                <w:b/>
                <w:sz w:val="32"/>
                <w:szCs w:val="32"/>
              </w:rPr>
              <w:t>O</w:t>
            </w:r>
            <w:r w:rsidRPr="004F020B">
              <w:rPr>
                <w:rFonts w:asciiTheme="majorHAnsi" w:hAnsiTheme="majorHAnsi" w:cstheme="majorHAnsi"/>
                <w:b/>
              </w:rPr>
              <w:t xml:space="preserve">rganize and Sequence for Optimal Effectiveness </w:t>
            </w:r>
            <w:r w:rsidR="002A3C38">
              <w:rPr>
                <w:rFonts w:asciiTheme="majorHAnsi" w:hAnsiTheme="majorHAnsi" w:cstheme="majorHAnsi"/>
                <w:b/>
              </w:rPr>
              <w:t xml:space="preserve"> </w:t>
            </w:r>
          </w:p>
          <w:p w14:paraId="5C54C203" w14:textId="501849B6" w:rsidR="00E7419C" w:rsidRPr="00CE5539" w:rsidRDefault="00F33554" w:rsidP="006E0A12">
            <w:pPr>
              <w:rPr>
                <w:rFonts w:asciiTheme="majorHAnsi" w:hAnsiTheme="majorHAnsi" w:cstheme="majorHAnsi"/>
              </w:rPr>
            </w:pPr>
            <w:r>
              <w:rPr>
                <w:rFonts w:asciiTheme="majorHAnsi" w:hAnsiTheme="majorHAnsi" w:cstheme="majorHAnsi"/>
              </w:rPr>
              <w:t xml:space="preserve">Cover: </w:t>
            </w:r>
            <w:r w:rsidR="00E7419C">
              <w:rPr>
                <w:rFonts w:asciiTheme="majorHAnsi" w:hAnsiTheme="majorHAnsi" w:cstheme="majorHAnsi"/>
              </w:rPr>
              <w:t xml:space="preserve"> Background information about</w:t>
            </w:r>
            <w:r w:rsidR="00E7419C" w:rsidRPr="00CE5539">
              <w:rPr>
                <w:rFonts w:asciiTheme="majorHAnsi" w:hAnsiTheme="majorHAnsi" w:cstheme="majorHAnsi"/>
              </w:rPr>
              <w:t xml:space="preserve"> </w:t>
            </w:r>
            <w:r w:rsidR="00E7419C">
              <w:rPr>
                <w:rFonts w:asciiTheme="majorHAnsi" w:hAnsiTheme="majorHAnsi" w:cstheme="majorHAnsi"/>
              </w:rPr>
              <w:t>World War I</w:t>
            </w:r>
            <w:r w:rsidR="006A4205">
              <w:rPr>
                <w:rFonts w:asciiTheme="majorHAnsi" w:hAnsiTheme="majorHAnsi" w:cstheme="majorHAnsi"/>
              </w:rPr>
              <w:t>; s</w:t>
            </w:r>
            <w:r w:rsidR="00E7419C">
              <w:rPr>
                <w:rFonts w:asciiTheme="majorHAnsi" w:hAnsiTheme="majorHAnsi" w:cstheme="majorHAnsi"/>
              </w:rPr>
              <w:t xml:space="preserve">trategies for </w:t>
            </w:r>
            <w:r w:rsidR="006A4205">
              <w:rPr>
                <w:rFonts w:asciiTheme="majorHAnsi" w:hAnsiTheme="majorHAnsi" w:cstheme="majorHAnsi"/>
              </w:rPr>
              <w:t>locating sources; identifying evidence;</w:t>
            </w:r>
            <w:r w:rsidR="00E7419C" w:rsidRPr="00CE5539">
              <w:rPr>
                <w:rFonts w:asciiTheme="majorHAnsi" w:hAnsiTheme="majorHAnsi" w:cstheme="majorHAnsi"/>
              </w:rPr>
              <w:t xml:space="preserve"> </w:t>
            </w:r>
            <w:r w:rsidR="00E7419C">
              <w:rPr>
                <w:rFonts w:asciiTheme="majorHAnsi" w:hAnsiTheme="majorHAnsi" w:cstheme="majorHAnsi"/>
              </w:rPr>
              <w:t>compar</w:t>
            </w:r>
            <w:r w:rsidR="006A4205">
              <w:rPr>
                <w:rFonts w:asciiTheme="majorHAnsi" w:hAnsiTheme="majorHAnsi" w:cstheme="majorHAnsi"/>
              </w:rPr>
              <w:t>ing and contrasting information;</w:t>
            </w:r>
            <w:r w:rsidR="00E7419C">
              <w:rPr>
                <w:rFonts w:asciiTheme="majorHAnsi" w:hAnsiTheme="majorHAnsi" w:cstheme="majorHAnsi"/>
              </w:rPr>
              <w:t xml:space="preserve"> </w:t>
            </w:r>
            <w:r w:rsidR="00E7419C" w:rsidRPr="00CE5539">
              <w:rPr>
                <w:rFonts w:asciiTheme="majorHAnsi" w:hAnsiTheme="majorHAnsi" w:cstheme="majorHAnsi"/>
              </w:rPr>
              <w:t>citing sources</w:t>
            </w:r>
            <w:r w:rsidR="006A4205">
              <w:rPr>
                <w:rFonts w:asciiTheme="majorHAnsi" w:hAnsiTheme="majorHAnsi" w:cstheme="majorHAnsi"/>
              </w:rPr>
              <w:t xml:space="preserve">; </w:t>
            </w:r>
            <w:r w:rsidR="00E7419C">
              <w:rPr>
                <w:rFonts w:asciiTheme="majorHAnsi" w:hAnsiTheme="majorHAnsi" w:cstheme="majorHAnsi"/>
              </w:rPr>
              <w:t>informational</w:t>
            </w:r>
            <w:r w:rsidR="00E7419C" w:rsidRPr="00CE5539">
              <w:rPr>
                <w:rFonts w:asciiTheme="majorHAnsi" w:hAnsiTheme="majorHAnsi" w:cstheme="majorHAnsi"/>
              </w:rPr>
              <w:t xml:space="preserve"> writing</w:t>
            </w:r>
            <w:r w:rsidR="00E7419C">
              <w:rPr>
                <w:rFonts w:asciiTheme="majorHAnsi" w:hAnsiTheme="majorHAnsi" w:cstheme="majorHAnsi"/>
              </w:rPr>
              <w:t>.</w:t>
            </w:r>
          </w:p>
          <w:p w14:paraId="3AA3E49A" w14:textId="35E7B615" w:rsidR="00E7419C" w:rsidRPr="00DA3CA9" w:rsidRDefault="00F33554" w:rsidP="006A4205">
            <w:pPr>
              <w:rPr>
                <w:rFonts w:asciiTheme="majorHAnsi" w:hAnsiTheme="majorHAnsi" w:cstheme="majorHAnsi"/>
              </w:rPr>
            </w:pPr>
            <w:r>
              <w:rPr>
                <w:rFonts w:ascii="Arial" w:hAnsi="Arial"/>
              </w:rPr>
              <w:t>Uncover</w:t>
            </w:r>
            <w:r w:rsidR="00E7419C">
              <w:rPr>
                <w:rFonts w:asciiTheme="majorHAnsi" w:hAnsiTheme="majorHAnsi" w:cstheme="majorHAnsi"/>
              </w:rPr>
              <w:t xml:space="preserve">: </w:t>
            </w:r>
            <w:r w:rsidR="006A4205">
              <w:rPr>
                <w:rFonts w:asciiTheme="majorHAnsi" w:hAnsiTheme="majorHAnsi" w:cstheme="majorHAnsi"/>
              </w:rPr>
              <w:t xml:space="preserve">Evaluating sources; </w:t>
            </w:r>
            <w:r w:rsidR="00E7419C" w:rsidRPr="00CE5539">
              <w:rPr>
                <w:rFonts w:asciiTheme="majorHAnsi" w:hAnsiTheme="majorHAnsi" w:cstheme="majorHAnsi"/>
              </w:rPr>
              <w:t>plagiarism</w:t>
            </w:r>
            <w:r w:rsidR="00E7419C">
              <w:rPr>
                <w:rFonts w:asciiTheme="majorHAnsi" w:hAnsiTheme="majorHAnsi" w:cstheme="majorHAnsi"/>
              </w:rPr>
              <w:t>.</w:t>
            </w:r>
          </w:p>
        </w:tc>
      </w:tr>
    </w:tbl>
    <w:p w14:paraId="70C74071" w14:textId="77777777" w:rsidR="00E7419C" w:rsidRDefault="00E7419C" w:rsidP="00E7419C">
      <w:pPr>
        <w:spacing w:after="0" w:line="240" w:lineRule="auto"/>
        <w:rPr>
          <w:rFonts w:asciiTheme="majorHAnsi" w:hAnsiTheme="majorHAnsi" w:cstheme="majorHAnsi"/>
          <w:sz w:val="12"/>
          <w:szCs w:val="12"/>
        </w:rPr>
      </w:pPr>
    </w:p>
    <w:p w14:paraId="27001E8C" w14:textId="77777777" w:rsidR="00E7419C" w:rsidRDefault="00E7419C" w:rsidP="00E7419C">
      <w:pPr>
        <w:rPr>
          <w:rFonts w:asciiTheme="majorHAnsi" w:hAnsiTheme="majorHAnsi" w:cstheme="majorHAnsi"/>
          <w:sz w:val="12"/>
          <w:szCs w:val="12"/>
        </w:rPr>
      </w:pPr>
      <w:r>
        <w:rPr>
          <w:rFonts w:asciiTheme="majorHAnsi" w:hAnsiTheme="majorHAnsi" w:cstheme="majorHAnsi"/>
          <w:sz w:val="12"/>
          <w:szCs w:val="12"/>
        </w:rPr>
        <w:br w:type="page"/>
      </w:r>
    </w:p>
    <w:p w14:paraId="4AA09F20" w14:textId="77777777" w:rsidR="00E7419C" w:rsidRPr="00DA3CA9" w:rsidRDefault="00E7419C" w:rsidP="00E7419C">
      <w:pPr>
        <w:spacing w:after="0" w:line="240" w:lineRule="auto"/>
        <w:rPr>
          <w:rFonts w:asciiTheme="majorHAnsi" w:hAnsiTheme="majorHAnsi" w:cstheme="majorHAnsi"/>
          <w:sz w:val="12"/>
          <w:szCs w:val="12"/>
        </w:rPr>
      </w:pPr>
    </w:p>
    <w:tbl>
      <w:tblPr>
        <w:tblStyle w:val="TableGrid"/>
        <w:tblW w:w="13364" w:type="dxa"/>
        <w:jc w:val="center"/>
        <w:tblLook w:val="04A0" w:firstRow="1" w:lastRow="0" w:firstColumn="1" w:lastColumn="0" w:noHBand="0" w:noVBand="1"/>
      </w:tblPr>
      <w:tblGrid>
        <w:gridCol w:w="13364"/>
      </w:tblGrid>
      <w:tr w:rsidR="00E7419C" w:rsidRPr="00DA3CA9" w14:paraId="65026E7A" w14:textId="77777777" w:rsidTr="006E0A12">
        <w:trPr>
          <w:trHeight w:val="370"/>
          <w:jc w:val="center"/>
        </w:trPr>
        <w:tc>
          <w:tcPr>
            <w:tcW w:w="13364" w:type="dxa"/>
            <w:shd w:val="clear" w:color="auto" w:fill="DAEEF3" w:themeFill="accent5" w:themeFillTint="33"/>
          </w:tcPr>
          <w:p w14:paraId="0F05664B" w14:textId="164B9974" w:rsidR="00E7419C" w:rsidRPr="00DA3CA9" w:rsidRDefault="002A3C38" w:rsidP="006E0A12">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Stage 3 Learning Plan:</w:t>
            </w:r>
            <w:r w:rsidR="00E7419C" w:rsidRPr="00DA3CA9">
              <w:rPr>
                <w:rFonts w:asciiTheme="majorHAnsi" w:hAnsiTheme="majorHAnsi" w:cstheme="majorHAnsi"/>
                <w:b/>
                <w:sz w:val="28"/>
                <w:szCs w:val="28"/>
              </w:rPr>
              <w:t xml:space="preserve"> Sequenced Instructional Strategies and Student Learning Experiences</w:t>
            </w:r>
          </w:p>
          <w:p w14:paraId="5D3212A7" w14:textId="33400BAE" w:rsidR="00E7419C" w:rsidRPr="00DA3CA9" w:rsidRDefault="009F4866" w:rsidP="006E0A12">
            <w:pPr>
              <w:shd w:val="clear" w:color="auto" w:fill="FFFFCC"/>
              <w:rPr>
                <w:rFonts w:asciiTheme="majorHAnsi" w:hAnsiTheme="majorHAnsi" w:cstheme="majorHAnsi"/>
                <w:b/>
                <w:sz w:val="24"/>
                <w:szCs w:val="24"/>
              </w:rPr>
            </w:pPr>
            <w:r w:rsidRPr="00DA3CA9">
              <w:rPr>
                <w:rFonts w:asciiTheme="majorHAnsi" w:hAnsiTheme="majorHAnsi" w:cstheme="majorHAnsi"/>
                <w:b/>
                <w:sz w:val="24"/>
                <w:szCs w:val="24"/>
              </w:rPr>
              <w:t xml:space="preserve">Performance Task: </w:t>
            </w:r>
            <w:r>
              <w:rPr>
                <w:rFonts w:asciiTheme="majorHAnsi" w:hAnsiTheme="majorHAnsi" w:cstheme="majorHAnsi"/>
                <w:b/>
                <w:sz w:val="24"/>
                <w:szCs w:val="24"/>
              </w:rPr>
              <w:t xml:space="preserve"> </w:t>
            </w:r>
            <w:r w:rsidRPr="00676EE2">
              <w:rPr>
                <w:rFonts w:ascii="Arial" w:hAnsi="Arial" w:cs="Arial"/>
                <w:b/>
                <w:sz w:val="24"/>
                <w:szCs w:val="24"/>
              </w:rPr>
              <w:t>Commemorating the Centennial of World War I</w:t>
            </w:r>
            <w:r w:rsidRPr="00676EE2">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 xml:space="preserve">:  </w:t>
            </w:r>
            <w:r>
              <w:rPr>
                <w:rFonts w:asciiTheme="majorHAnsi" w:hAnsiTheme="majorHAnsi" w:cstheme="majorHAnsi"/>
                <w:b/>
                <w:sz w:val="24"/>
                <w:szCs w:val="24"/>
              </w:rPr>
              <w:t>9-10</w:t>
            </w:r>
            <w:r w:rsidRPr="00DA3CA9">
              <w:rPr>
                <w:rFonts w:asciiTheme="majorHAnsi" w:hAnsiTheme="majorHAnsi" w:cstheme="majorHAnsi"/>
                <w:b/>
                <w:sz w:val="24"/>
                <w:szCs w:val="24"/>
              </w:rPr>
              <w:t xml:space="preserve">                                      </w:t>
            </w:r>
          </w:p>
        </w:tc>
      </w:tr>
      <w:tr w:rsidR="00E7419C" w:rsidRPr="00DA3CA9" w14:paraId="42EE1326" w14:textId="77777777" w:rsidTr="006E0A12">
        <w:trPr>
          <w:trHeight w:val="250"/>
          <w:jc w:val="center"/>
        </w:trPr>
        <w:tc>
          <w:tcPr>
            <w:tcW w:w="13364" w:type="dxa"/>
            <w:shd w:val="clear" w:color="auto" w:fill="FFFF99"/>
          </w:tcPr>
          <w:p w14:paraId="2955280C" w14:textId="77777777" w:rsidR="00E7419C" w:rsidRPr="00DA3CA9" w:rsidRDefault="00E7419C" w:rsidP="006E0A12">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E7419C" w:rsidRPr="00DA3CA9" w14:paraId="686ED720" w14:textId="77777777" w:rsidTr="006E0A12">
        <w:trPr>
          <w:trHeight w:val="953"/>
          <w:jc w:val="center"/>
        </w:trPr>
        <w:tc>
          <w:tcPr>
            <w:tcW w:w="13364" w:type="dxa"/>
          </w:tcPr>
          <w:p w14:paraId="42617AE3" w14:textId="77777777" w:rsidR="00E7419C" w:rsidRPr="00B73591" w:rsidRDefault="00E7419C" w:rsidP="006E0A12">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30B42763" w14:textId="77777777" w:rsidR="00E7419C" w:rsidRPr="00FC6AB5" w:rsidRDefault="00E7419C" w:rsidP="000662A3">
            <w:pPr>
              <w:pStyle w:val="ListParagraph"/>
              <w:numPr>
                <w:ilvl w:val="0"/>
                <w:numId w:val="60"/>
              </w:numPr>
              <w:jc w:val="both"/>
              <w:rPr>
                <w:rFonts w:ascii="Arial" w:hAnsi="Arial" w:cs="Arial"/>
                <w:szCs w:val="20"/>
              </w:rPr>
            </w:pPr>
            <w:r w:rsidRPr="00FC6AB5">
              <w:rPr>
                <w:rFonts w:ascii="Arial" w:hAnsi="Arial" w:cs="Arial"/>
                <w:szCs w:val="20"/>
              </w:rPr>
              <w:t>Comparing</w:t>
            </w:r>
            <w:r>
              <w:rPr>
                <w:rFonts w:ascii="Arial" w:hAnsi="Arial" w:cs="Arial"/>
                <w:szCs w:val="20"/>
              </w:rPr>
              <w:t xml:space="preserve"> primary and secondary sources</w:t>
            </w:r>
          </w:p>
          <w:p w14:paraId="0A57E167" w14:textId="77777777" w:rsidR="00E7419C" w:rsidRPr="00FC6AB5" w:rsidRDefault="00E7419C" w:rsidP="000662A3">
            <w:pPr>
              <w:pStyle w:val="ListParagraph"/>
              <w:numPr>
                <w:ilvl w:val="0"/>
                <w:numId w:val="60"/>
              </w:numPr>
              <w:jc w:val="both"/>
              <w:rPr>
                <w:rFonts w:ascii="Arial" w:hAnsi="Arial" w:cs="Arial"/>
                <w:b/>
                <w:bCs/>
                <w:smallCaps/>
                <w:spacing w:val="5"/>
                <w:szCs w:val="20"/>
              </w:rPr>
            </w:pPr>
            <w:r w:rsidRPr="00FC6AB5">
              <w:rPr>
                <w:rFonts w:ascii="Arial" w:hAnsi="Arial" w:cs="Arial"/>
                <w:szCs w:val="20"/>
              </w:rPr>
              <w:t xml:space="preserve">Synthesizing information into a </w:t>
            </w:r>
            <w:r>
              <w:rPr>
                <w:rFonts w:ascii="Arial" w:hAnsi="Arial" w:cs="Arial"/>
                <w:szCs w:val="20"/>
              </w:rPr>
              <w:t xml:space="preserve">specific kind of informational writing </w:t>
            </w:r>
          </w:p>
        </w:tc>
      </w:tr>
      <w:tr w:rsidR="00E7419C" w:rsidRPr="00DA3CA9" w14:paraId="255442F3" w14:textId="77777777" w:rsidTr="006E0A12">
        <w:trPr>
          <w:trHeight w:val="2600"/>
          <w:jc w:val="center"/>
        </w:trPr>
        <w:tc>
          <w:tcPr>
            <w:tcW w:w="13364" w:type="dxa"/>
          </w:tcPr>
          <w:p w14:paraId="7F3FD4FE" w14:textId="77777777" w:rsidR="00E7419C" w:rsidRPr="00DA3CA9" w:rsidRDefault="00E7419C" w:rsidP="006E0A12">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4EDB0377" w14:textId="77777777" w:rsidR="00E7419C" w:rsidRPr="00394C3A" w:rsidRDefault="00E7419C" w:rsidP="000662A3">
            <w:pPr>
              <w:pStyle w:val="ListParagraph"/>
              <w:numPr>
                <w:ilvl w:val="0"/>
                <w:numId w:val="59"/>
              </w:numPr>
              <w:rPr>
                <w:rFonts w:asciiTheme="majorHAnsi" w:hAnsiTheme="majorHAnsi" w:cstheme="majorHAnsi"/>
              </w:rPr>
            </w:pPr>
            <w:r w:rsidRPr="00394C3A">
              <w:rPr>
                <w:rFonts w:asciiTheme="majorHAnsi" w:hAnsiTheme="majorHAnsi" w:cstheme="majorHAnsi"/>
              </w:rPr>
              <w:t xml:space="preserve">Model strategies for identifying a variety of </w:t>
            </w:r>
            <w:r>
              <w:rPr>
                <w:rFonts w:asciiTheme="majorHAnsi" w:hAnsiTheme="majorHAnsi" w:cstheme="majorHAnsi"/>
              </w:rPr>
              <w:t xml:space="preserve">primary and secondary </w:t>
            </w:r>
            <w:r w:rsidRPr="00394C3A">
              <w:rPr>
                <w:rFonts w:asciiTheme="majorHAnsi" w:hAnsiTheme="majorHAnsi" w:cstheme="majorHAnsi"/>
              </w:rPr>
              <w:t>sources</w:t>
            </w:r>
          </w:p>
          <w:p w14:paraId="4320DB59" w14:textId="77777777" w:rsidR="00E7419C" w:rsidRDefault="00E7419C" w:rsidP="000662A3">
            <w:pPr>
              <w:pStyle w:val="ListParagraph"/>
              <w:numPr>
                <w:ilvl w:val="0"/>
                <w:numId w:val="59"/>
              </w:numPr>
              <w:rPr>
                <w:rFonts w:asciiTheme="majorHAnsi" w:hAnsiTheme="majorHAnsi" w:cstheme="majorHAnsi"/>
              </w:rPr>
            </w:pPr>
            <w:r>
              <w:rPr>
                <w:rFonts w:asciiTheme="majorHAnsi" w:hAnsiTheme="majorHAnsi" w:cstheme="majorHAnsi"/>
              </w:rPr>
              <w:t xml:space="preserve">Guide practice to help students find valid and reliable primary and secondary sources </w:t>
            </w:r>
          </w:p>
          <w:p w14:paraId="4E347589" w14:textId="0AC6D2E4" w:rsidR="006A4205" w:rsidRPr="006A4205" w:rsidRDefault="006A4205" w:rsidP="006A4205">
            <w:pPr>
              <w:pStyle w:val="ListParagraph"/>
              <w:numPr>
                <w:ilvl w:val="0"/>
                <w:numId w:val="59"/>
              </w:numPr>
              <w:rPr>
                <w:rFonts w:asciiTheme="majorHAnsi" w:hAnsiTheme="majorHAnsi" w:cstheme="majorHAnsi"/>
              </w:rPr>
            </w:pPr>
            <w:r w:rsidRPr="00394C3A">
              <w:rPr>
                <w:rFonts w:asciiTheme="majorHAnsi" w:hAnsiTheme="majorHAnsi" w:cstheme="majorHAnsi"/>
              </w:rPr>
              <w:t xml:space="preserve">Introduce basic </w:t>
            </w:r>
            <w:r>
              <w:rPr>
                <w:rFonts w:asciiTheme="majorHAnsi" w:hAnsiTheme="majorHAnsi" w:cstheme="majorHAnsi"/>
              </w:rPr>
              <w:t>informational</w:t>
            </w:r>
            <w:r w:rsidRPr="00394C3A">
              <w:rPr>
                <w:rFonts w:asciiTheme="majorHAnsi" w:hAnsiTheme="majorHAnsi" w:cstheme="majorHAnsi"/>
              </w:rPr>
              <w:t xml:space="preserve"> writing techniques used to compose a</w:t>
            </w:r>
            <w:r>
              <w:rPr>
                <w:rFonts w:asciiTheme="majorHAnsi" w:hAnsiTheme="majorHAnsi" w:cstheme="majorHAnsi"/>
              </w:rPr>
              <w:t>n introduction/overview</w:t>
            </w:r>
          </w:p>
          <w:p w14:paraId="5E8BCD7B" w14:textId="77777777" w:rsidR="00E7419C" w:rsidRPr="00394C3A" w:rsidRDefault="00E7419C" w:rsidP="000662A3">
            <w:pPr>
              <w:pStyle w:val="ListParagraph"/>
              <w:numPr>
                <w:ilvl w:val="0"/>
                <w:numId w:val="59"/>
              </w:numPr>
              <w:rPr>
                <w:rFonts w:asciiTheme="majorHAnsi" w:hAnsiTheme="majorHAnsi" w:cstheme="majorHAnsi"/>
              </w:rPr>
            </w:pPr>
            <w:r>
              <w:rPr>
                <w:rFonts w:asciiTheme="majorHAnsi" w:hAnsiTheme="majorHAnsi" w:cstheme="majorHAnsi"/>
              </w:rPr>
              <w:t>Provide d</w:t>
            </w:r>
            <w:r w:rsidRPr="00394C3A">
              <w:rPr>
                <w:rFonts w:asciiTheme="majorHAnsi" w:hAnsiTheme="majorHAnsi" w:cstheme="majorHAnsi"/>
              </w:rPr>
              <w:t xml:space="preserve">irect instruction to aid students in </w:t>
            </w:r>
            <w:r>
              <w:rPr>
                <w:rFonts w:asciiTheme="majorHAnsi" w:hAnsiTheme="majorHAnsi" w:cstheme="majorHAnsi"/>
              </w:rPr>
              <w:t>comparing and contrasting information (i.e., content, tone, and interpretation) and identifying discrepancies</w:t>
            </w:r>
          </w:p>
          <w:p w14:paraId="3456D3F5" w14:textId="77777777" w:rsidR="00E7419C" w:rsidRDefault="00E7419C" w:rsidP="000662A3">
            <w:pPr>
              <w:pStyle w:val="ListParagraph"/>
              <w:numPr>
                <w:ilvl w:val="0"/>
                <w:numId w:val="59"/>
              </w:numPr>
              <w:rPr>
                <w:rFonts w:asciiTheme="majorHAnsi" w:hAnsiTheme="majorHAnsi" w:cstheme="majorHAnsi"/>
              </w:rPr>
            </w:pPr>
            <w:r>
              <w:rPr>
                <w:rFonts w:asciiTheme="majorHAnsi" w:hAnsiTheme="majorHAnsi" w:cstheme="majorHAnsi"/>
              </w:rPr>
              <w:t>Model how to select and integrate information into a piece of informational writing</w:t>
            </w:r>
          </w:p>
          <w:p w14:paraId="020E238B" w14:textId="77777777" w:rsidR="00E7419C" w:rsidRPr="00394C3A" w:rsidRDefault="00E7419C" w:rsidP="000662A3">
            <w:pPr>
              <w:pStyle w:val="ListParagraph"/>
              <w:numPr>
                <w:ilvl w:val="0"/>
                <w:numId w:val="59"/>
              </w:numPr>
              <w:rPr>
                <w:rFonts w:asciiTheme="majorHAnsi" w:hAnsiTheme="majorHAnsi" w:cstheme="majorHAnsi"/>
              </w:rPr>
            </w:pPr>
            <w:r>
              <w:rPr>
                <w:rFonts w:asciiTheme="majorHAnsi" w:hAnsiTheme="majorHAnsi" w:cstheme="majorHAnsi"/>
              </w:rPr>
              <w:t>Provide time for independent practice</w:t>
            </w:r>
          </w:p>
          <w:p w14:paraId="17D6C51A" w14:textId="056659D8" w:rsidR="00E7419C" w:rsidRPr="00425ABA" w:rsidRDefault="00E7419C" w:rsidP="000662A3">
            <w:pPr>
              <w:pStyle w:val="ListParagraph"/>
              <w:numPr>
                <w:ilvl w:val="0"/>
                <w:numId w:val="59"/>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tc>
      </w:tr>
      <w:tr w:rsidR="00E7419C" w:rsidRPr="00DA3CA9" w14:paraId="5B981252" w14:textId="77777777" w:rsidTr="006E0A12">
        <w:trPr>
          <w:trHeight w:val="1574"/>
          <w:jc w:val="center"/>
        </w:trPr>
        <w:tc>
          <w:tcPr>
            <w:tcW w:w="13364" w:type="dxa"/>
          </w:tcPr>
          <w:p w14:paraId="2C992936" w14:textId="77777777" w:rsidR="00E7419C" w:rsidRPr="00DA3CA9" w:rsidRDefault="00E7419C" w:rsidP="006E0A12">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0ACEDAA8" w14:textId="77777777" w:rsidR="00E7419C" w:rsidRPr="00327005" w:rsidRDefault="00E7419C" w:rsidP="000662A3">
            <w:pPr>
              <w:pStyle w:val="ListParagraph"/>
              <w:numPr>
                <w:ilvl w:val="0"/>
                <w:numId w:val="61"/>
              </w:numPr>
              <w:rPr>
                <w:rFonts w:asciiTheme="majorHAnsi" w:hAnsiTheme="majorHAnsi" w:cstheme="majorHAnsi"/>
              </w:rPr>
            </w:pPr>
            <w:r>
              <w:rPr>
                <w:rFonts w:asciiTheme="majorHAnsi" w:hAnsiTheme="majorHAnsi" w:cstheme="majorHAnsi"/>
              </w:rPr>
              <w:t>Research a specific topic using multiple primary and secondary sources</w:t>
            </w:r>
          </w:p>
          <w:p w14:paraId="3CA710EF" w14:textId="77777777" w:rsidR="00E7419C" w:rsidRPr="00B73591" w:rsidRDefault="00E7419C" w:rsidP="000662A3">
            <w:pPr>
              <w:pStyle w:val="ListParagraph"/>
              <w:numPr>
                <w:ilvl w:val="0"/>
                <w:numId w:val="61"/>
              </w:numPr>
              <w:rPr>
                <w:rFonts w:ascii="Arial" w:hAnsi="Arial" w:cs="Arial"/>
              </w:rPr>
            </w:pPr>
            <w:r>
              <w:rPr>
                <w:rFonts w:ascii="Arial" w:hAnsi="Arial" w:cs="Arial"/>
              </w:rPr>
              <w:t>Evaluate sources in various media to determine which will be most effective for the task</w:t>
            </w:r>
          </w:p>
          <w:p w14:paraId="7041799D" w14:textId="08953319" w:rsidR="00E7419C" w:rsidRPr="00327005" w:rsidRDefault="00E7419C" w:rsidP="000662A3">
            <w:pPr>
              <w:pStyle w:val="ListParagraph"/>
              <w:numPr>
                <w:ilvl w:val="0"/>
                <w:numId w:val="61"/>
              </w:numPr>
              <w:rPr>
                <w:rFonts w:ascii="Arial" w:hAnsi="Arial" w:cs="Arial"/>
              </w:rPr>
            </w:pPr>
            <w:r>
              <w:rPr>
                <w:rFonts w:asciiTheme="majorHAnsi" w:hAnsiTheme="majorHAnsi" w:cstheme="majorHAnsi"/>
              </w:rPr>
              <w:t>Compare and contrast information (</w:t>
            </w:r>
            <w:r w:rsidR="006A4205">
              <w:rPr>
                <w:rFonts w:asciiTheme="majorHAnsi" w:hAnsiTheme="majorHAnsi" w:cstheme="majorHAnsi"/>
              </w:rPr>
              <w:t xml:space="preserve">i.e., </w:t>
            </w:r>
            <w:r>
              <w:rPr>
                <w:rFonts w:asciiTheme="majorHAnsi" w:hAnsiTheme="majorHAnsi" w:cstheme="majorHAnsi"/>
              </w:rPr>
              <w:t>content, tone and interpretation) and identify discrepancies</w:t>
            </w:r>
          </w:p>
          <w:p w14:paraId="1AE35F3E" w14:textId="77777777" w:rsidR="00E7419C" w:rsidRPr="00846DA7" w:rsidRDefault="00E7419C" w:rsidP="000662A3">
            <w:pPr>
              <w:pStyle w:val="ListParagraph"/>
              <w:numPr>
                <w:ilvl w:val="0"/>
                <w:numId w:val="61"/>
              </w:numPr>
              <w:rPr>
                <w:rFonts w:ascii="Arial" w:hAnsi="Arial" w:cs="Arial"/>
              </w:rPr>
            </w:pPr>
            <w:r>
              <w:rPr>
                <w:rFonts w:ascii="Arial" w:hAnsi="Arial"/>
              </w:rPr>
              <w:t>Synthesize information into an introduction to a piece of informational reading</w:t>
            </w:r>
          </w:p>
          <w:p w14:paraId="1FC993E2" w14:textId="03F3528A" w:rsidR="00E7419C" w:rsidRPr="008D2214" w:rsidRDefault="00E7419C" w:rsidP="000662A3">
            <w:pPr>
              <w:pStyle w:val="ListParagraph"/>
              <w:numPr>
                <w:ilvl w:val="0"/>
                <w:numId w:val="61"/>
              </w:numPr>
              <w:rPr>
                <w:rFonts w:asciiTheme="majorHAnsi" w:hAnsiTheme="majorHAnsi" w:cstheme="majorHAnsi"/>
                <w:b/>
                <w:sz w:val="24"/>
                <w:szCs w:val="24"/>
              </w:rPr>
            </w:pPr>
            <w:r>
              <w:rPr>
                <w:rFonts w:ascii="Arial" w:hAnsi="Arial"/>
              </w:rPr>
              <w:t xml:space="preserve">Self-reflect on </w:t>
            </w:r>
            <w:r w:rsidR="00DF3DBD">
              <w:rPr>
                <w:rFonts w:ascii="Arial" w:hAnsi="Arial"/>
              </w:rPr>
              <w:t xml:space="preserve">product </w:t>
            </w:r>
            <w:r>
              <w:rPr>
                <w:rFonts w:ascii="Arial" w:hAnsi="Arial"/>
              </w:rPr>
              <w:t>and process</w:t>
            </w:r>
          </w:p>
          <w:p w14:paraId="133B0E16" w14:textId="77777777" w:rsidR="00E7419C" w:rsidRPr="005318D7" w:rsidRDefault="00E7419C" w:rsidP="006E0A12">
            <w:pPr>
              <w:pStyle w:val="ListParagraph"/>
              <w:ind w:left="360"/>
              <w:rPr>
                <w:rFonts w:asciiTheme="majorHAnsi" w:hAnsiTheme="majorHAnsi" w:cstheme="majorHAnsi"/>
                <w:b/>
                <w:sz w:val="24"/>
                <w:szCs w:val="24"/>
              </w:rPr>
            </w:pPr>
          </w:p>
        </w:tc>
      </w:tr>
      <w:tr w:rsidR="00E7419C" w:rsidRPr="00DA3CA9" w14:paraId="75FB64EA" w14:textId="77777777" w:rsidTr="006E0A12">
        <w:trPr>
          <w:trHeight w:val="1304"/>
          <w:jc w:val="center"/>
        </w:trPr>
        <w:tc>
          <w:tcPr>
            <w:tcW w:w="13364" w:type="dxa"/>
          </w:tcPr>
          <w:p w14:paraId="7403B3B2" w14:textId="77777777" w:rsidR="00E7419C" w:rsidRPr="008D2214" w:rsidRDefault="00E7419C" w:rsidP="006E0A12">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4D11A0AF" w14:textId="6F92B7C5" w:rsidR="00E7419C" w:rsidRPr="008D2214" w:rsidRDefault="00E7419C" w:rsidP="000662A3">
            <w:pPr>
              <w:pStyle w:val="ListParagraph"/>
              <w:numPr>
                <w:ilvl w:val="0"/>
                <w:numId w:val="62"/>
              </w:numPr>
              <w:rPr>
                <w:rFonts w:asciiTheme="majorHAnsi" w:hAnsiTheme="majorHAnsi" w:cstheme="majorHAnsi"/>
              </w:rPr>
            </w:pPr>
            <w:r w:rsidRPr="008D2214">
              <w:rPr>
                <w:rFonts w:asciiTheme="majorHAnsi" w:hAnsiTheme="majorHAnsi" w:cstheme="majorHAnsi"/>
                <w:b/>
              </w:rPr>
              <w:t>Prior Knowledge Assessment:</w:t>
            </w:r>
            <w:r w:rsidR="006A4205">
              <w:rPr>
                <w:rFonts w:asciiTheme="majorHAnsi" w:hAnsiTheme="majorHAnsi" w:cstheme="majorHAnsi"/>
              </w:rPr>
              <w:t xml:space="preserve"> Knowledge of World War I; locating sources;</w:t>
            </w:r>
            <w:r w:rsidRPr="008D2214">
              <w:rPr>
                <w:rFonts w:asciiTheme="majorHAnsi" w:hAnsiTheme="majorHAnsi" w:cstheme="majorHAnsi"/>
              </w:rPr>
              <w:t xml:space="preserve"> differentiatin</w:t>
            </w:r>
            <w:r w:rsidR="006A4205">
              <w:rPr>
                <w:rFonts w:asciiTheme="majorHAnsi" w:hAnsiTheme="majorHAnsi" w:cstheme="majorHAnsi"/>
              </w:rPr>
              <w:t>g primary and secondary sources; citing sources;</w:t>
            </w:r>
            <w:r w:rsidRPr="008D2214">
              <w:rPr>
                <w:rFonts w:asciiTheme="majorHAnsi" w:hAnsiTheme="majorHAnsi" w:cstheme="majorHAnsi"/>
              </w:rPr>
              <w:t xml:space="preserve"> i</w:t>
            </w:r>
            <w:r w:rsidR="006A4205">
              <w:rPr>
                <w:rFonts w:asciiTheme="majorHAnsi" w:hAnsiTheme="majorHAnsi" w:cstheme="majorHAnsi"/>
              </w:rPr>
              <w:t>nformational writing techniques; evaluating sources;</w:t>
            </w:r>
            <w:r w:rsidRPr="008D2214">
              <w:rPr>
                <w:rFonts w:asciiTheme="majorHAnsi" w:hAnsiTheme="majorHAnsi" w:cstheme="majorHAnsi"/>
              </w:rPr>
              <w:t xml:space="preserve"> plagiarism</w:t>
            </w:r>
          </w:p>
          <w:p w14:paraId="384E3E81" w14:textId="53399485" w:rsidR="00E7419C" w:rsidRPr="008D2214" w:rsidRDefault="00E7419C" w:rsidP="000662A3">
            <w:pPr>
              <w:pStyle w:val="ListParagraph"/>
              <w:numPr>
                <w:ilvl w:val="0"/>
                <w:numId w:val="62"/>
              </w:numPr>
              <w:rPr>
                <w:rFonts w:asciiTheme="majorHAnsi" w:hAnsiTheme="majorHAnsi" w:cstheme="majorHAnsi"/>
              </w:rPr>
            </w:pPr>
            <w:r w:rsidRPr="008D2214">
              <w:rPr>
                <w:rFonts w:asciiTheme="majorHAnsi" w:hAnsiTheme="majorHAnsi" w:cstheme="majorHAnsi"/>
                <w:b/>
              </w:rPr>
              <w:t>Timeframe:</w:t>
            </w:r>
            <w:r w:rsidR="006A4205">
              <w:rPr>
                <w:rFonts w:asciiTheme="majorHAnsi" w:hAnsiTheme="majorHAnsi" w:cstheme="majorHAnsi"/>
              </w:rPr>
              <w:t xml:space="preserve"> Short-</w:t>
            </w:r>
            <w:r w:rsidRPr="008D2214">
              <w:rPr>
                <w:rFonts w:asciiTheme="majorHAnsi" w:hAnsiTheme="majorHAnsi" w:cstheme="majorHAnsi"/>
              </w:rPr>
              <w:t>range</w:t>
            </w:r>
          </w:p>
          <w:p w14:paraId="2CC0A80A" w14:textId="77777777" w:rsidR="00E7419C" w:rsidRPr="00DA3CA9" w:rsidRDefault="00E7419C" w:rsidP="006E0A12">
            <w:pPr>
              <w:rPr>
                <w:rFonts w:asciiTheme="majorHAnsi" w:hAnsiTheme="majorHAnsi" w:cstheme="majorHAnsi"/>
                <w:sz w:val="24"/>
                <w:szCs w:val="24"/>
              </w:rPr>
            </w:pPr>
          </w:p>
        </w:tc>
      </w:tr>
      <w:tr w:rsidR="00E7419C" w:rsidRPr="00DA3CA9" w14:paraId="22AE144B" w14:textId="77777777" w:rsidTr="006E0A12">
        <w:trPr>
          <w:trHeight w:val="881"/>
          <w:jc w:val="center"/>
        </w:trPr>
        <w:tc>
          <w:tcPr>
            <w:tcW w:w="13364" w:type="dxa"/>
          </w:tcPr>
          <w:p w14:paraId="485B6AAE" w14:textId="77777777" w:rsidR="00E7419C" w:rsidRDefault="00E7419C" w:rsidP="006E0A12">
            <w:pPr>
              <w:rPr>
                <w:rFonts w:asciiTheme="majorHAnsi" w:hAnsiTheme="majorHAnsi" w:cstheme="majorHAnsi"/>
                <w:b/>
                <w:sz w:val="24"/>
                <w:szCs w:val="24"/>
              </w:rPr>
            </w:pPr>
            <w:r>
              <w:rPr>
                <w:rFonts w:asciiTheme="majorHAnsi" w:hAnsiTheme="majorHAnsi" w:cstheme="majorHAnsi"/>
                <w:b/>
                <w:sz w:val="24"/>
                <w:szCs w:val="24"/>
              </w:rPr>
              <w:t>Collaboration:</w:t>
            </w:r>
          </w:p>
          <w:p w14:paraId="761870D8" w14:textId="77777777" w:rsidR="00E7419C" w:rsidRPr="008D2214" w:rsidRDefault="00E7419C" w:rsidP="000662A3">
            <w:pPr>
              <w:pStyle w:val="ListParagraph"/>
              <w:numPr>
                <w:ilvl w:val="0"/>
                <w:numId w:val="63"/>
              </w:numPr>
              <w:rPr>
                <w:rFonts w:asciiTheme="majorHAnsi" w:hAnsiTheme="majorHAnsi" w:cstheme="majorHAnsi"/>
              </w:rPr>
            </w:pPr>
            <w:r w:rsidRPr="008D2214">
              <w:rPr>
                <w:rFonts w:asciiTheme="majorHAnsi" w:hAnsiTheme="majorHAnsi" w:cstheme="majorHAnsi"/>
              </w:rPr>
              <w:t>Social Studies, English Language Arts</w:t>
            </w:r>
          </w:p>
        </w:tc>
      </w:tr>
    </w:tbl>
    <w:p w14:paraId="0B4D449C" w14:textId="77777777" w:rsidR="00E7419C" w:rsidRPr="00DA3CA9" w:rsidRDefault="00E7419C" w:rsidP="00E7419C">
      <w:pPr>
        <w:rPr>
          <w:rFonts w:asciiTheme="majorHAnsi" w:hAnsiTheme="majorHAnsi" w:cstheme="majorHAnsi"/>
        </w:rPr>
      </w:pPr>
    </w:p>
    <w:tbl>
      <w:tblPr>
        <w:tblStyle w:val="TableGrid"/>
        <w:tblW w:w="14133" w:type="dxa"/>
        <w:jc w:val="center"/>
        <w:tblInd w:w="-93" w:type="dxa"/>
        <w:tblLook w:val="04A0" w:firstRow="1" w:lastRow="0" w:firstColumn="1" w:lastColumn="0" w:noHBand="0" w:noVBand="1"/>
      </w:tblPr>
      <w:tblGrid>
        <w:gridCol w:w="2050"/>
        <w:gridCol w:w="12083"/>
      </w:tblGrid>
      <w:tr w:rsidR="00030452" w:rsidRPr="00DA3CA9" w14:paraId="1E19C40D" w14:textId="77777777" w:rsidTr="00CA62FB">
        <w:trPr>
          <w:jc w:val="center"/>
        </w:trPr>
        <w:tc>
          <w:tcPr>
            <w:tcW w:w="14133" w:type="dxa"/>
            <w:gridSpan w:val="2"/>
            <w:shd w:val="clear" w:color="auto" w:fill="FFFFCC"/>
          </w:tcPr>
          <w:p w14:paraId="350B289E" w14:textId="77777777" w:rsidR="00030452" w:rsidRPr="00DA3CA9" w:rsidRDefault="00030452" w:rsidP="00030452">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Pr="00DA3CA9">
              <w:rPr>
                <w:rFonts w:asciiTheme="majorHAnsi" w:hAnsiTheme="majorHAnsi" w:cstheme="majorHAnsi"/>
                <w:b/>
                <w:sz w:val="28"/>
                <w:szCs w:val="28"/>
              </w:rPr>
              <w:t xml:space="preserve"> Resources to Support the Learning Plan</w:t>
            </w:r>
          </w:p>
          <w:p w14:paraId="08221203" w14:textId="51A4F840" w:rsidR="00030452" w:rsidRPr="00DA3CA9" w:rsidRDefault="00030452" w:rsidP="00030452">
            <w:pPr>
              <w:rPr>
                <w:rFonts w:asciiTheme="majorHAnsi" w:hAnsiTheme="majorHAnsi" w:cstheme="majorHAnsi"/>
                <w:b/>
              </w:rPr>
            </w:pPr>
            <w:r w:rsidRPr="00DA3CA9">
              <w:rPr>
                <w:rFonts w:asciiTheme="majorHAnsi" w:hAnsiTheme="majorHAnsi" w:cstheme="majorHAnsi"/>
                <w:b/>
                <w:sz w:val="24"/>
                <w:szCs w:val="24"/>
              </w:rPr>
              <w:t xml:space="preserve">Performance Task: </w:t>
            </w:r>
            <w:r>
              <w:rPr>
                <w:rFonts w:asciiTheme="majorHAnsi" w:hAnsiTheme="majorHAnsi" w:cstheme="majorHAnsi"/>
                <w:b/>
                <w:sz w:val="24"/>
                <w:szCs w:val="24"/>
              </w:rPr>
              <w:t xml:space="preserve"> </w:t>
            </w:r>
            <w:r w:rsidRPr="00676EE2">
              <w:rPr>
                <w:rFonts w:ascii="Arial" w:hAnsi="Arial" w:cs="Arial"/>
                <w:b/>
                <w:sz w:val="24"/>
                <w:szCs w:val="24"/>
              </w:rPr>
              <w:t>Commemorating the Centennial of World War I</w:t>
            </w:r>
            <w:r>
              <w:rPr>
                <w:rFonts w:asciiTheme="majorHAnsi" w:hAnsiTheme="majorHAnsi" w:cstheme="majorHAnsi"/>
                <w:b/>
                <w:sz w:val="24"/>
                <w:szCs w:val="24"/>
              </w:rPr>
              <w:t xml:space="preserve">                                   Suggested Grades</w:t>
            </w:r>
            <w:r w:rsidRPr="00DA3CA9">
              <w:rPr>
                <w:rFonts w:asciiTheme="majorHAnsi" w:hAnsiTheme="majorHAnsi" w:cstheme="majorHAnsi"/>
                <w:b/>
                <w:sz w:val="24"/>
                <w:szCs w:val="24"/>
              </w:rPr>
              <w:t xml:space="preserve">:  </w:t>
            </w:r>
            <w:r>
              <w:rPr>
                <w:rFonts w:asciiTheme="majorHAnsi" w:hAnsiTheme="majorHAnsi" w:cstheme="majorHAnsi"/>
                <w:b/>
                <w:sz w:val="24"/>
                <w:szCs w:val="24"/>
              </w:rPr>
              <w:t>9-10</w:t>
            </w:r>
            <w:r w:rsidRPr="00DA3CA9">
              <w:rPr>
                <w:rFonts w:asciiTheme="majorHAnsi" w:hAnsiTheme="majorHAnsi" w:cstheme="majorHAnsi"/>
                <w:b/>
                <w:sz w:val="24"/>
                <w:szCs w:val="24"/>
              </w:rPr>
              <w:t xml:space="preserve">                                      </w:t>
            </w:r>
          </w:p>
        </w:tc>
      </w:tr>
      <w:tr w:rsidR="00030452" w:rsidRPr="00DA3CA9" w14:paraId="000DC74C" w14:textId="77777777" w:rsidTr="00CA62FB">
        <w:trPr>
          <w:jc w:val="center"/>
        </w:trPr>
        <w:tc>
          <w:tcPr>
            <w:tcW w:w="14133" w:type="dxa"/>
            <w:gridSpan w:val="2"/>
            <w:shd w:val="clear" w:color="auto" w:fill="FFFF99"/>
          </w:tcPr>
          <w:p w14:paraId="5D82DAB9" w14:textId="77777777" w:rsidR="00030452" w:rsidRPr="00DA3CA9" w:rsidRDefault="00030452" w:rsidP="00030452">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030452" w:rsidRPr="00DA3CA9" w14:paraId="7438E88D" w14:textId="77777777" w:rsidTr="0028060B">
        <w:trPr>
          <w:jc w:val="center"/>
        </w:trPr>
        <w:tc>
          <w:tcPr>
            <w:tcW w:w="2050" w:type="dxa"/>
            <w:shd w:val="clear" w:color="auto" w:fill="FFFFCC"/>
          </w:tcPr>
          <w:p w14:paraId="2BA36B27" w14:textId="77777777" w:rsidR="00030452" w:rsidRPr="00DA3CA9" w:rsidRDefault="00030452" w:rsidP="00030452">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2083" w:type="dxa"/>
            <w:shd w:val="clear" w:color="auto" w:fill="FFFFCC"/>
          </w:tcPr>
          <w:p w14:paraId="37528805" w14:textId="77777777" w:rsidR="00030452" w:rsidRPr="00DA3CA9" w:rsidRDefault="00030452" w:rsidP="00030452">
            <w:pPr>
              <w:jc w:val="center"/>
              <w:rPr>
                <w:rFonts w:asciiTheme="majorHAnsi" w:hAnsiTheme="majorHAnsi" w:cstheme="majorHAnsi"/>
                <w:b/>
              </w:rPr>
            </w:pPr>
            <w:r w:rsidRPr="00DA3CA9">
              <w:rPr>
                <w:rFonts w:asciiTheme="majorHAnsi" w:hAnsiTheme="majorHAnsi" w:cstheme="majorHAnsi"/>
                <w:b/>
              </w:rPr>
              <w:t>Resource</w:t>
            </w:r>
          </w:p>
        </w:tc>
      </w:tr>
      <w:tr w:rsidR="00030452" w:rsidRPr="00DA3CA9" w14:paraId="11336FD4" w14:textId="77777777" w:rsidTr="0028060B">
        <w:trPr>
          <w:trHeight w:val="576"/>
          <w:jc w:val="center"/>
        </w:trPr>
        <w:tc>
          <w:tcPr>
            <w:tcW w:w="2050" w:type="dxa"/>
          </w:tcPr>
          <w:p w14:paraId="463E6707" w14:textId="77777777" w:rsidR="00030452" w:rsidRPr="00DA3CA9" w:rsidRDefault="00030452" w:rsidP="00030452">
            <w:pPr>
              <w:rPr>
                <w:rFonts w:asciiTheme="majorHAnsi" w:hAnsiTheme="majorHAnsi" w:cstheme="majorHAnsi"/>
                <w:b/>
                <w:sz w:val="20"/>
                <w:szCs w:val="20"/>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tc>
        <w:tc>
          <w:tcPr>
            <w:tcW w:w="12083" w:type="dxa"/>
          </w:tcPr>
          <w:p w14:paraId="14310A5D" w14:textId="77777777" w:rsidR="00CA62FB" w:rsidRPr="00D37322" w:rsidRDefault="00CA62FB" w:rsidP="00CA62FB">
            <w:pPr>
              <w:pStyle w:val="ListParagraph"/>
              <w:widowControl w:val="0"/>
              <w:numPr>
                <w:ilvl w:val="0"/>
                <w:numId w:val="63"/>
              </w:numPr>
              <w:autoSpaceDE w:val="0"/>
              <w:autoSpaceDN w:val="0"/>
              <w:adjustRightInd w:val="0"/>
              <w:rPr>
                <w:rFonts w:ascii="Arial" w:hAnsi="Arial" w:cs="Arial"/>
                <w:color w:val="040404"/>
                <w:sz w:val="20"/>
                <w:szCs w:val="20"/>
              </w:rPr>
            </w:pPr>
            <w:r w:rsidRPr="00D37322">
              <w:rPr>
                <w:rFonts w:ascii="Arial" w:hAnsi="Arial" w:cs="Arial"/>
                <w:color w:val="040404"/>
                <w:sz w:val="20"/>
                <w:szCs w:val="20"/>
              </w:rPr>
              <w:t xml:space="preserve">Adams, Simon. </w:t>
            </w:r>
            <w:r w:rsidRPr="00D37322">
              <w:rPr>
                <w:rFonts w:ascii="Arial" w:hAnsi="Arial" w:cs="Arial"/>
                <w:i/>
                <w:iCs/>
                <w:color w:val="040404"/>
                <w:sz w:val="20"/>
                <w:szCs w:val="20"/>
              </w:rPr>
              <w:t>World War I</w:t>
            </w:r>
            <w:r w:rsidRPr="00D37322">
              <w:rPr>
                <w:rFonts w:ascii="Arial" w:hAnsi="Arial" w:cs="Arial"/>
                <w:color w:val="040404"/>
                <w:sz w:val="20"/>
                <w:szCs w:val="20"/>
              </w:rPr>
              <w:t xml:space="preserve">. New York: DK, 2014. </w:t>
            </w:r>
          </w:p>
          <w:p w14:paraId="38673D8B" w14:textId="77777777" w:rsidR="00CA62FB" w:rsidRPr="00D37322" w:rsidRDefault="00CA62FB" w:rsidP="00CA62FB">
            <w:pPr>
              <w:pStyle w:val="ListParagraph"/>
              <w:widowControl w:val="0"/>
              <w:numPr>
                <w:ilvl w:val="0"/>
                <w:numId w:val="63"/>
              </w:numPr>
              <w:autoSpaceDE w:val="0"/>
              <w:autoSpaceDN w:val="0"/>
              <w:adjustRightInd w:val="0"/>
              <w:rPr>
                <w:rFonts w:ascii="Arial" w:hAnsi="Arial" w:cs="Arial"/>
                <w:color w:val="040404"/>
                <w:sz w:val="20"/>
                <w:szCs w:val="20"/>
              </w:rPr>
            </w:pPr>
            <w:r w:rsidRPr="00D37322">
              <w:rPr>
                <w:rFonts w:ascii="Arial" w:hAnsi="Arial" w:cs="Arial"/>
                <w:color w:val="040404"/>
                <w:sz w:val="20"/>
                <w:szCs w:val="20"/>
              </w:rPr>
              <w:t xml:space="preserve">Bingham, Jane. </w:t>
            </w:r>
            <w:r w:rsidRPr="00D37322">
              <w:rPr>
                <w:rFonts w:ascii="Arial" w:hAnsi="Arial" w:cs="Arial"/>
                <w:i/>
                <w:iCs/>
                <w:color w:val="040404"/>
                <w:sz w:val="20"/>
                <w:szCs w:val="20"/>
              </w:rPr>
              <w:t>Women At War: The Progressive Era, World War I, and Women’s Suffrage, 1900 - 1920</w:t>
            </w:r>
            <w:r w:rsidRPr="00D37322">
              <w:rPr>
                <w:rFonts w:ascii="Arial" w:hAnsi="Arial" w:cs="Arial"/>
                <w:color w:val="040404"/>
                <w:sz w:val="20"/>
                <w:szCs w:val="20"/>
              </w:rPr>
              <w:t xml:space="preserve">. New York: Chelsea Pub., 2011. </w:t>
            </w:r>
          </w:p>
          <w:p w14:paraId="35C008B7" w14:textId="2E22EDBD" w:rsidR="009131FE" w:rsidRPr="00D37322" w:rsidRDefault="00CA62FB" w:rsidP="009131FE">
            <w:pPr>
              <w:pStyle w:val="ListParagraph"/>
              <w:widowControl w:val="0"/>
              <w:numPr>
                <w:ilvl w:val="0"/>
                <w:numId w:val="63"/>
              </w:numPr>
              <w:autoSpaceDE w:val="0"/>
              <w:autoSpaceDN w:val="0"/>
              <w:adjustRightInd w:val="0"/>
              <w:rPr>
                <w:rFonts w:ascii="Arial" w:hAnsi="Arial" w:cs="Arial"/>
                <w:color w:val="040404"/>
                <w:sz w:val="20"/>
                <w:szCs w:val="20"/>
              </w:rPr>
            </w:pPr>
            <w:r w:rsidRPr="00D37322">
              <w:rPr>
                <w:rFonts w:ascii="Arial" w:hAnsi="Arial" w:cs="Arial"/>
                <w:color w:val="040404"/>
                <w:sz w:val="20"/>
                <w:szCs w:val="20"/>
              </w:rPr>
              <w:t xml:space="preserve">Feldman, Ruth Tenzer. </w:t>
            </w:r>
            <w:r w:rsidRPr="00D37322">
              <w:rPr>
                <w:rFonts w:ascii="Arial" w:hAnsi="Arial" w:cs="Arial"/>
                <w:i/>
                <w:iCs/>
                <w:color w:val="040404"/>
                <w:sz w:val="20"/>
                <w:szCs w:val="20"/>
              </w:rPr>
              <w:t>World War One: Chronicle of America’s Wars</w:t>
            </w:r>
            <w:r w:rsidRPr="00D37322">
              <w:rPr>
                <w:rFonts w:ascii="Arial" w:hAnsi="Arial" w:cs="Arial"/>
                <w:color w:val="040404"/>
                <w:sz w:val="20"/>
                <w:szCs w:val="20"/>
              </w:rPr>
              <w:t xml:space="preserve">. Minneapolis: Lerner. 2004. </w:t>
            </w:r>
          </w:p>
          <w:p w14:paraId="36A0C191" w14:textId="13F914FD" w:rsidR="009131FE" w:rsidRPr="00D37322" w:rsidRDefault="009131FE" w:rsidP="009131FE">
            <w:pPr>
              <w:pStyle w:val="ListParagraph"/>
              <w:numPr>
                <w:ilvl w:val="0"/>
                <w:numId w:val="63"/>
              </w:numPr>
              <w:rPr>
                <w:rFonts w:ascii="Arial" w:hAnsi="Arial" w:cs="Arial"/>
                <w:sz w:val="20"/>
                <w:szCs w:val="20"/>
              </w:rPr>
            </w:pPr>
            <w:r w:rsidRPr="00D37322">
              <w:rPr>
                <w:rFonts w:ascii="Arial" w:hAnsi="Arial" w:cs="Arial"/>
                <w:sz w:val="20"/>
                <w:szCs w:val="20"/>
              </w:rPr>
              <w:t xml:space="preserve">Hosch, William L., ed. </w:t>
            </w:r>
            <w:r w:rsidRPr="00D37322">
              <w:rPr>
                <w:rFonts w:ascii="Arial" w:hAnsi="Arial" w:cs="Arial"/>
                <w:i/>
                <w:iCs/>
                <w:sz w:val="20"/>
                <w:szCs w:val="20"/>
              </w:rPr>
              <w:t>World War I: People, Politics, and Power</w:t>
            </w:r>
            <w:r w:rsidRPr="00D37322">
              <w:rPr>
                <w:rFonts w:ascii="Arial" w:hAnsi="Arial" w:cs="Arial"/>
                <w:sz w:val="20"/>
                <w:szCs w:val="20"/>
              </w:rPr>
              <w:t>. New York: Britannica Educational Pub., 2010.</w:t>
            </w:r>
          </w:p>
          <w:p w14:paraId="7AB4CABD" w14:textId="4703D502" w:rsidR="00CA62FB" w:rsidRPr="00D37322" w:rsidRDefault="00CA62FB" w:rsidP="00CA62FB">
            <w:pPr>
              <w:pStyle w:val="ListParagraph"/>
              <w:widowControl w:val="0"/>
              <w:numPr>
                <w:ilvl w:val="0"/>
                <w:numId w:val="63"/>
              </w:numPr>
              <w:autoSpaceDE w:val="0"/>
              <w:autoSpaceDN w:val="0"/>
              <w:adjustRightInd w:val="0"/>
              <w:rPr>
                <w:rFonts w:ascii="Arial" w:hAnsi="Arial" w:cs="Arial"/>
                <w:sz w:val="20"/>
                <w:szCs w:val="20"/>
              </w:rPr>
            </w:pPr>
            <w:r w:rsidRPr="00D37322">
              <w:rPr>
                <w:rFonts w:ascii="Arial" w:hAnsi="Arial" w:cs="Arial"/>
                <w:color w:val="040404"/>
                <w:sz w:val="20"/>
                <w:szCs w:val="20"/>
              </w:rPr>
              <w:t xml:space="preserve">Kent, Zachary. </w:t>
            </w:r>
            <w:r w:rsidRPr="00D37322">
              <w:rPr>
                <w:rFonts w:ascii="Arial" w:hAnsi="Arial" w:cs="Arial"/>
                <w:i/>
                <w:iCs/>
                <w:color w:val="040404"/>
                <w:sz w:val="20"/>
                <w:szCs w:val="20"/>
              </w:rPr>
              <w:t>World War I: From the Lusitania to Versailles</w:t>
            </w:r>
            <w:r w:rsidRPr="00D37322">
              <w:rPr>
                <w:rFonts w:ascii="Arial" w:hAnsi="Arial" w:cs="Arial"/>
                <w:color w:val="040404"/>
                <w:sz w:val="20"/>
                <w:szCs w:val="20"/>
              </w:rPr>
              <w:t>. Berkeley Heights</w:t>
            </w:r>
            <w:r w:rsidR="00C049D7">
              <w:rPr>
                <w:rFonts w:ascii="Arial" w:hAnsi="Arial" w:cs="Arial"/>
                <w:color w:val="040404"/>
                <w:sz w:val="20"/>
                <w:szCs w:val="20"/>
              </w:rPr>
              <w:t>, NJ</w:t>
            </w:r>
            <w:r w:rsidRPr="00D37322">
              <w:rPr>
                <w:rFonts w:ascii="Arial" w:hAnsi="Arial" w:cs="Arial"/>
                <w:color w:val="040404"/>
                <w:sz w:val="20"/>
                <w:szCs w:val="20"/>
              </w:rPr>
              <w:t>: Enslow, 2011.</w:t>
            </w:r>
          </w:p>
          <w:p w14:paraId="04D2A92D" w14:textId="7C395933" w:rsidR="00CA62FB" w:rsidRPr="00D37322" w:rsidRDefault="00CA62FB" w:rsidP="00CA62FB">
            <w:pPr>
              <w:pStyle w:val="ListParagraph"/>
              <w:widowControl w:val="0"/>
              <w:numPr>
                <w:ilvl w:val="0"/>
                <w:numId w:val="63"/>
              </w:numPr>
              <w:autoSpaceDE w:val="0"/>
              <w:autoSpaceDN w:val="0"/>
              <w:adjustRightInd w:val="0"/>
              <w:rPr>
                <w:rFonts w:ascii="Arial" w:hAnsi="Arial" w:cs="Arial"/>
                <w:sz w:val="20"/>
                <w:szCs w:val="20"/>
              </w:rPr>
            </w:pPr>
            <w:r w:rsidRPr="00D37322">
              <w:rPr>
                <w:rFonts w:ascii="Arial" w:hAnsi="Arial" w:cs="Arial"/>
                <w:sz w:val="20"/>
                <w:szCs w:val="20"/>
              </w:rPr>
              <w:t xml:space="preserve">Knebel, Arthur and Hermann-Josef Udelhoven. </w:t>
            </w:r>
            <w:r w:rsidR="009663AA">
              <w:rPr>
                <w:rFonts w:ascii="Arial" w:hAnsi="Arial" w:cs="Arial"/>
                <w:i/>
                <w:iCs/>
                <w:sz w:val="20"/>
                <w:szCs w:val="20"/>
              </w:rPr>
              <w:t>The Modern Era t</w:t>
            </w:r>
            <w:r w:rsidRPr="00D37322">
              <w:rPr>
                <w:rFonts w:ascii="Arial" w:hAnsi="Arial" w:cs="Arial"/>
                <w:i/>
                <w:iCs/>
                <w:sz w:val="20"/>
                <w:szCs w:val="20"/>
              </w:rPr>
              <w:t>hrough World War II from the 18th Century to 1945</w:t>
            </w:r>
            <w:r w:rsidRPr="00D37322">
              <w:rPr>
                <w:rFonts w:ascii="Arial" w:hAnsi="Arial" w:cs="Arial"/>
                <w:sz w:val="20"/>
                <w:szCs w:val="20"/>
              </w:rPr>
              <w:t xml:space="preserve">. New York: Rosen Pub., 2013. </w:t>
            </w:r>
          </w:p>
          <w:p w14:paraId="6303507B" w14:textId="790F949A" w:rsidR="009131FE" w:rsidRPr="00D37322" w:rsidRDefault="009131FE" w:rsidP="00CA62FB">
            <w:pPr>
              <w:pStyle w:val="ListParagraph"/>
              <w:numPr>
                <w:ilvl w:val="0"/>
                <w:numId w:val="63"/>
              </w:numPr>
              <w:rPr>
                <w:rFonts w:ascii="Arial" w:hAnsi="Arial" w:cs="Arial"/>
                <w:sz w:val="20"/>
                <w:szCs w:val="20"/>
              </w:rPr>
            </w:pPr>
            <w:r w:rsidRPr="00D37322">
              <w:rPr>
                <w:rFonts w:ascii="Arial" w:hAnsi="Arial" w:cs="Arial"/>
                <w:sz w:val="20"/>
                <w:szCs w:val="20"/>
                <w:shd w:val="clear" w:color="auto" w:fill="FFFFFF"/>
              </w:rPr>
              <w:t>Rose, Cynthia, ed.</w:t>
            </w:r>
            <w:r w:rsidRPr="00D37322">
              <w:rPr>
                <w:rFonts w:ascii="Arial" w:hAnsi="Arial" w:cs="Arial"/>
                <w:i/>
                <w:iCs/>
                <w:sz w:val="20"/>
                <w:szCs w:val="20"/>
                <w:shd w:val="clear" w:color="auto" w:fill="FFFFFF"/>
              </w:rPr>
              <w:t xml:space="preserve"> American Decades: Primary Sources, 1910-1919</w:t>
            </w:r>
            <w:r w:rsidRPr="00D37322">
              <w:rPr>
                <w:rFonts w:ascii="Arial" w:hAnsi="Arial" w:cs="Arial"/>
                <w:sz w:val="20"/>
                <w:szCs w:val="20"/>
                <w:shd w:val="clear" w:color="auto" w:fill="FFFFFF"/>
              </w:rPr>
              <w:t>. Farmington Hills</w:t>
            </w:r>
            <w:r w:rsidR="00C049D7">
              <w:rPr>
                <w:rFonts w:ascii="Arial" w:hAnsi="Arial" w:cs="Arial"/>
                <w:sz w:val="20"/>
                <w:szCs w:val="20"/>
                <w:shd w:val="clear" w:color="auto" w:fill="FFFFFF"/>
              </w:rPr>
              <w:t>, MI</w:t>
            </w:r>
            <w:r w:rsidRPr="00D37322">
              <w:rPr>
                <w:rFonts w:ascii="Arial" w:hAnsi="Arial" w:cs="Arial"/>
                <w:sz w:val="20"/>
                <w:szCs w:val="20"/>
                <w:shd w:val="clear" w:color="auto" w:fill="FFFFFF"/>
              </w:rPr>
              <w:t>: Gale, 2003.</w:t>
            </w:r>
          </w:p>
        </w:tc>
      </w:tr>
      <w:tr w:rsidR="00030452" w:rsidRPr="00DA3CA9" w14:paraId="0482DD7D" w14:textId="77777777" w:rsidTr="0028060B">
        <w:trPr>
          <w:trHeight w:val="576"/>
          <w:jc w:val="center"/>
        </w:trPr>
        <w:tc>
          <w:tcPr>
            <w:tcW w:w="2050" w:type="dxa"/>
          </w:tcPr>
          <w:p w14:paraId="450321DB" w14:textId="77777777" w:rsidR="00030452" w:rsidRPr="00DA3CA9" w:rsidRDefault="00030452" w:rsidP="00030452">
            <w:pPr>
              <w:rPr>
                <w:rFonts w:asciiTheme="majorHAnsi" w:hAnsiTheme="majorHAnsi" w:cstheme="majorHAnsi"/>
                <w:b/>
                <w:sz w:val="20"/>
                <w:szCs w:val="20"/>
              </w:rPr>
            </w:pPr>
            <w:r w:rsidRPr="00DA3CA9">
              <w:rPr>
                <w:rFonts w:asciiTheme="majorHAnsi" w:hAnsiTheme="majorHAnsi" w:cstheme="majorHAnsi"/>
                <w:b/>
                <w:sz w:val="20"/>
                <w:szCs w:val="20"/>
              </w:rPr>
              <w:t>Periodical Articles</w:t>
            </w:r>
          </w:p>
          <w:p w14:paraId="243698F7" w14:textId="77777777" w:rsidR="00030452" w:rsidRPr="00DA3CA9" w:rsidRDefault="00030452" w:rsidP="00030452">
            <w:pPr>
              <w:rPr>
                <w:rFonts w:asciiTheme="majorHAnsi" w:hAnsiTheme="majorHAnsi" w:cstheme="majorHAnsi"/>
                <w:b/>
                <w:sz w:val="20"/>
                <w:szCs w:val="20"/>
              </w:rPr>
            </w:pPr>
          </w:p>
        </w:tc>
        <w:tc>
          <w:tcPr>
            <w:tcW w:w="12083" w:type="dxa"/>
          </w:tcPr>
          <w:p w14:paraId="020F7760" w14:textId="34797F35" w:rsidR="009131FE" w:rsidRPr="00D37322" w:rsidRDefault="009131FE" w:rsidP="00A87E1F">
            <w:pPr>
              <w:pStyle w:val="ListParagraph"/>
              <w:numPr>
                <w:ilvl w:val="0"/>
                <w:numId w:val="121"/>
              </w:numPr>
              <w:rPr>
                <w:rFonts w:ascii="Arial" w:hAnsi="Arial" w:cs="Arial"/>
                <w:sz w:val="20"/>
                <w:szCs w:val="20"/>
              </w:rPr>
            </w:pPr>
            <w:r w:rsidRPr="00D37322">
              <w:rPr>
                <w:rFonts w:ascii="Arial" w:hAnsi="Arial" w:cs="Arial"/>
                <w:sz w:val="20"/>
                <w:szCs w:val="20"/>
              </w:rPr>
              <w:t xml:space="preserve">Kennicott, Phillip. “Memorials to World War I May Be Less Obvious, But More Meaningful.” </w:t>
            </w:r>
            <w:r w:rsidRPr="00D37322">
              <w:rPr>
                <w:rFonts w:ascii="Arial" w:hAnsi="Arial" w:cs="Arial"/>
                <w:i/>
                <w:sz w:val="20"/>
                <w:szCs w:val="20"/>
              </w:rPr>
              <w:t>The Washington Post.</w:t>
            </w:r>
            <w:r w:rsidRPr="00D37322">
              <w:rPr>
                <w:rFonts w:ascii="Arial" w:hAnsi="Arial" w:cs="Arial"/>
                <w:sz w:val="20"/>
                <w:szCs w:val="20"/>
              </w:rPr>
              <w:t xml:space="preserve"> &lt;</w:t>
            </w:r>
            <w:hyperlink r:id="rId104" w:history="1">
              <w:r w:rsidRPr="00D37322">
                <w:rPr>
                  <w:rStyle w:val="Hyperlink"/>
                  <w:rFonts w:ascii="Arial" w:hAnsi="Arial" w:cs="Arial"/>
                  <w:sz w:val="20"/>
                  <w:szCs w:val="20"/>
                </w:rPr>
                <w:t>http://www.washingtonpost.com/entertainment/museums/memorials-to-world-war-i-may-be-less-obvious-but-more-meaningful/2014/08/07/f1b934c0-19ba-11e4-9e3b-7f2f110c6265_story.html</w:t>
              </w:r>
            </w:hyperlink>
            <w:r w:rsidRPr="00D37322">
              <w:rPr>
                <w:rFonts w:ascii="Arial" w:hAnsi="Arial" w:cs="Arial"/>
                <w:sz w:val="20"/>
                <w:szCs w:val="20"/>
              </w:rPr>
              <w:t xml:space="preserve">&gt; </w:t>
            </w:r>
          </w:p>
          <w:p w14:paraId="5D96FD5E" w14:textId="1A909A5B" w:rsidR="00030452" w:rsidRPr="00D37322" w:rsidRDefault="009131FE" w:rsidP="00A87E1F">
            <w:pPr>
              <w:pStyle w:val="ListParagraph"/>
              <w:numPr>
                <w:ilvl w:val="0"/>
                <w:numId w:val="121"/>
              </w:numPr>
              <w:rPr>
                <w:rFonts w:ascii="Arial" w:hAnsi="Arial" w:cs="Arial"/>
                <w:sz w:val="20"/>
                <w:szCs w:val="20"/>
              </w:rPr>
            </w:pPr>
            <w:r w:rsidRPr="00D37322">
              <w:rPr>
                <w:rFonts w:ascii="Arial" w:hAnsi="Arial" w:cs="Arial"/>
                <w:color w:val="040404"/>
                <w:sz w:val="20"/>
                <w:szCs w:val="20"/>
              </w:rPr>
              <w:t xml:space="preserve">Zebrowski, Carl. "Enough to Go Around." </w:t>
            </w:r>
            <w:r w:rsidRPr="00D37322">
              <w:rPr>
                <w:rFonts w:ascii="Arial" w:hAnsi="Arial" w:cs="Arial"/>
                <w:i/>
                <w:iCs/>
                <w:color w:val="040404"/>
                <w:sz w:val="20"/>
                <w:szCs w:val="20"/>
              </w:rPr>
              <w:t>America in WWII. &lt;</w:t>
            </w:r>
            <w:hyperlink r:id="rId105" w:history="1">
              <w:r w:rsidRPr="00D37322">
                <w:rPr>
                  <w:rFonts w:ascii="Arial" w:hAnsi="Arial" w:cs="Arial"/>
                  <w:iCs/>
                  <w:color w:val="0000FF"/>
                  <w:sz w:val="20"/>
                  <w:szCs w:val="20"/>
                </w:rPr>
                <w:t>http://www.americainwwii.com/articles/enough-to-go-around/</w:t>
              </w:r>
            </w:hyperlink>
            <w:r w:rsidRPr="00D37322">
              <w:rPr>
                <w:rFonts w:ascii="Arial" w:hAnsi="Arial" w:cs="Arial"/>
                <w:iCs/>
                <w:color w:val="040404"/>
                <w:sz w:val="20"/>
                <w:szCs w:val="20"/>
              </w:rPr>
              <w:t xml:space="preserve"> &gt;</w:t>
            </w:r>
          </w:p>
        </w:tc>
      </w:tr>
      <w:tr w:rsidR="00030452" w:rsidRPr="00DA3CA9" w14:paraId="71FA7FDC" w14:textId="77777777" w:rsidTr="0028060B">
        <w:trPr>
          <w:trHeight w:val="576"/>
          <w:jc w:val="center"/>
        </w:trPr>
        <w:tc>
          <w:tcPr>
            <w:tcW w:w="2050" w:type="dxa"/>
          </w:tcPr>
          <w:p w14:paraId="2B77ABD3" w14:textId="26DC1D46" w:rsidR="00030452" w:rsidRPr="00DA3CA9" w:rsidRDefault="00CC36EE" w:rsidP="00030452">
            <w:pPr>
              <w:rPr>
                <w:rFonts w:asciiTheme="majorHAnsi" w:hAnsiTheme="majorHAnsi" w:cstheme="majorHAnsi"/>
                <w:b/>
                <w:sz w:val="20"/>
                <w:szCs w:val="20"/>
              </w:rPr>
            </w:pPr>
            <w:r>
              <w:rPr>
                <w:rFonts w:asciiTheme="majorHAnsi" w:hAnsiTheme="majorHAnsi" w:cstheme="majorHAnsi"/>
                <w:b/>
                <w:sz w:val="20"/>
                <w:szCs w:val="20"/>
              </w:rPr>
              <w:t>Webs</w:t>
            </w:r>
            <w:r w:rsidR="00030452" w:rsidRPr="00DA3CA9">
              <w:rPr>
                <w:rFonts w:asciiTheme="majorHAnsi" w:hAnsiTheme="majorHAnsi" w:cstheme="majorHAnsi"/>
                <w:b/>
                <w:sz w:val="20"/>
                <w:szCs w:val="20"/>
              </w:rPr>
              <w:t>ites</w:t>
            </w:r>
          </w:p>
          <w:p w14:paraId="290785F6" w14:textId="77777777" w:rsidR="00030452" w:rsidRPr="00DA3CA9" w:rsidRDefault="00030452" w:rsidP="00030452">
            <w:pPr>
              <w:rPr>
                <w:rFonts w:asciiTheme="majorHAnsi" w:hAnsiTheme="majorHAnsi" w:cstheme="majorHAnsi"/>
                <w:b/>
                <w:sz w:val="20"/>
                <w:szCs w:val="20"/>
              </w:rPr>
            </w:pPr>
          </w:p>
        </w:tc>
        <w:tc>
          <w:tcPr>
            <w:tcW w:w="12083" w:type="dxa"/>
          </w:tcPr>
          <w:p w14:paraId="61A2A7CE" w14:textId="54A6C73A" w:rsidR="00CA62FB" w:rsidRPr="00D37322" w:rsidRDefault="00CA62FB" w:rsidP="00A87E1F">
            <w:pPr>
              <w:pStyle w:val="ListParagraph"/>
              <w:numPr>
                <w:ilvl w:val="0"/>
                <w:numId w:val="122"/>
              </w:numPr>
              <w:rPr>
                <w:rFonts w:ascii="Arial" w:hAnsi="Arial" w:cs="Arial"/>
                <w:sz w:val="20"/>
                <w:szCs w:val="20"/>
              </w:rPr>
            </w:pPr>
            <w:r w:rsidRPr="00D37322">
              <w:rPr>
                <w:rFonts w:ascii="Arial" w:hAnsi="Arial" w:cs="Arial"/>
                <w:sz w:val="20"/>
                <w:szCs w:val="20"/>
              </w:rPr>
              <w:t xml:space="preserve">Kutner, Max. “This Riveting Art from the Front Lines of World War 1 Has Gone Largely Unseen for Decades.” </w:t>
            </w:r>
            <w:r w:rsidRPr="00D37322">
              <w:rPr>
                <w:rFonts w:ascii="Arial" w:hAnsi="Arial" w:cs="Arial"/>
                <w:i/>
                <w:sz w:val="20"/>
                <w:szCs w:val="20"/>
              </w:rPr>
              <w:t>Smithsonian.</w:t>
            </w:r>
            <w:r w:rsidRPr="00D37322">
              <w:rPr>
                <w:rFonts w:ascii="Arial" w:hAnsi="Arial" w:cs="Arial"/>
                <w:sz w:val="20"/>
                <w:szCs w:val="20"/>
              </w:rPr>
              <w:t xml:space="preserve"> &lt;</w:t>
            </w:r>
            <w:hyperlink r:id="rId106" w:history="1">
              <w:r w:rsidRPr="00D37322">
                <w:rPr>
                  <w:rStyle w:val="Hyperlink"/>
                  <w:rFonts w:ascii="Arial" w:hAnsi="Arial" w:cs="Arial"/>
                  <w:sz w:val="20"/>
                  <w:szCs w:val="20"/>
                </w:rPr>
                <w:t>http://www.smithsonianmag.com/smithsonian-institution/remembering-americas-official-artists-war-180952321/?no-ist</w:t>
              </w:r>
            </w:hyperlink>
            <w:r w:rsidRPr="00D37322">
              <w:rPr>
                <w:rFonts w:ascii="Arial" w:hAnsi="Arial" w:cs="Arial"/>
                <w:sz w:val="20"/>
                <w:szCs w:val="20"/>
              </w:rPr>
              <w:t xml:space="preserve">&gt; </w:t>
            </w:r>
          </w:p>
          <w:p w14:paraId="1AC6C7DC" w14:textId="77777777" w:rsidR="009131FE" w:rsidRPr="00D37322" w:rsidRDefault="009131FE" w:rsidP="00A87E1F">
            <w:pPr>
              <w:pStyle w:val="ListParagraph"/>
              <w:numPr>
                <w:ilvl w:val="0"/>
                <w:numId w:val="122"/>
              </w:numPr>
              <w:rPr>
                <w:rFonts w:ascii="Arial" w:hAnsi="Arial" w:cs="Arial"/>
                <w:sz w:val="20"/>
                <w:szCs w:val="20"/>
              </w:rPr>
            </w:pPr>
            <w:r w:rsidRPr="00D37322">
              <w:rPr>
                <w:rFonts w:ascii="Arial" w:hAnsi="Arial" w:cs="Arial"/>
                <w:i/>
                <w:sz w:val="20"/>
                <w:szCs w:val="20"/>
              </w:rPr>
              <w:t xml:space="preserve">National WWI Museum. </w:t>
            </w:r>
            <w:r w:rsidRPr="00D37322">
              <w:rPr>
                <w:rFonts w:ascii="Arial" w:hAnsi="Arial" w:cs="Arial"/>
                <w:sz w:val="20"/>
                <w:szCs w:val="20"/>
              </w:rPr>
              <w:t xml:space="preserve">&lt; </w:t>
            </w:r>
            <w:hyperlink r:id="rId107" w:history="1">
              <w:r w:rsidRPr="00D37322">
                <w:rPr>
                  <w:rStyle w:val="Hyperlink"/>
                  <w:rFonts w:ascii="Arial" w:hAnsi="Arial" w:cs="Arial"/>
                  <w:sz w:val="20"/>
                  <w:szCs w:val="20"/>
                </w:rPr>
                <w:t>https://theworldwar.org</w:t>
              </w:r>
            </w:hyperlink>
            <w:r w:rsidRPr="00D37322">
              <w:rPr>
                <w:rFonts w:ascii="Arial" w:hAnsi="Arial" w:cs="Arial"/>
                <w:sz w:val="20"/>
                <w:szCs w:val="20"/>
              </w:rPr>
              <w:t xml:space="preserve">&gt; </w:t>
            </w:r>
          </w:p>
          <w:p w14:paraId="72434BFB" w14:textId="686E73DD" w:rsidR="009131FE" w:rsidRPr="00D37322" w:rsidRDefault="009131FE" w:rsidP="00A87E1F">
            <w:pPr>
              <w:pStyle w:val="ListParagraph"/>
              <w:numPr>
                <w:ilvl w:val="0"/>
                <w:numId w:val="122"/>
              </w:numPr>
              <w:rPr>
                <w:rFonts w:ascii="Arial" w:hAnsi="Arial" w:cs="Arial"/>
                <w:sz w:val="20"/>
                <w:szCs w:val="20"/>
              </w:rPr>
            </w:pPr>
            <w:r w:rsidRPr="00D37322">
              <w:rPr>
                <w:rFonts w:ascii="Arial" w:hAnsi="Arial" w:cs="Arial"/>
                <w:sz w:val="20"/>
                <w:szCs w:val="20"/>
              </w:rPr>
              <w:t xml:space="preserve">“Progressive Era to New Era.” </w:t>
            </w:r>
            <w:r w:rsidRPr="00D37322">
              <w:rPr>
                <w:rFonts w:ascii="Arial" w:hAnsi="Arial" w:cs="Arial"/>
                <w:i/>
                <w:sz w:val="20"/>
                <w:szCs w:val="20"/>
              </w:rPr>
              <w:t>Library of Congress.</w:t>
            </w:r>
            <w:r w:rsidRPr="00D37322">
              <w:rPr>
                <w:rFonts w:ascii="Arial" w:hAnsi="Arial" w:cs="Arial"/>
                <w:sz w:val="20"/>
                <w:szCs w:val="20"/>
              </w:rPr>
              <w:t xml:space="preserve"> &lt; </w:t>
            </w:r>
            <w:hyperlink r:id="rId108" w:history="1">
              <w:r w:rsidRPr="00D37322">
                <w:rPr>
                  <w:rStyle w:val="Hyperlink"/>
                  <w:rFonts w:ascii="Arial" w:hAnsi="Arial" w:cs="Arial"/>
                  <w:sz w:val="20"/>
                  <w:szCs w:val="20"/>
                </w:rPr>
                <w:t>http://www.loc.gov/topics/content.php?subcat=10</w:t>
              </w:r>
            </w:hyperlink>
            <w:r w:rsidRPr="00D37322">
              <w:rPr>
                <w:rFonts w:ascii="Arial" w:hAnsi="Arial" w:cs="Arial"/>
                <w:sz w:val="20"/>
                <w:szCs w:val="20"/>
              </w:rPr>
              <w:t>&gt;</w:t>
            </w:r>
          </w:p>
          <w:p w14:paraId="630D7BE8" w14:textId="0CC7D7B3" w:rsidR="009131FE" w:rsidRPr="00D37322" w:rsidRDefault="009131FE" w:rsidP="00A87E1F">
            <w:pPr>
              <w:pStyle w:val="ListParagraph"/>
              <w:widowControl w:val="0"/>
              <w:numPr>
                <w:ilvl w:val="0"/>
                <w:numId w:val="122"/>
              </w:numPr>
              <w:autoSpaceDE w:val="0"/>
              <w:autoSpaceDN w:val="0"/>
              <w:adjustRightInd w:val="0"/>
              <w:rPr>
                <w:rFonts w:ascii="Arial" w:hAnsi="Arial" w:cs="Arial"/>
                <w:color w:val="040404"/>
                <w:sz w:val="20"/>
                <w:szCs w:val="20"/>
              </w:rPr>
            </w:pPr>
            <w:r w:rsidRPr="00D37322">
              <w:rPr>
                <w:rFonts w:ascii="Arial" w:hAnsi="Arial" w:cs="Arial"/>
                <w:color w:val="040404"/>
                <w:sz w:val="20"/>
                <w:szCs w:val="20"/>
              </w:rPr>
              <w:t xml:space="preserve">"The Great War and the Shaping of the 20th Century." </w:t>
            </w:r>
            <w:r w:rsidRPr="00D37322">
              <w:rPr>
                <w:rFonts w:ascii="Arial" w:hAnsi="Arial" w:cs="Arial"/>
                <w:i/>
                <w:iCs/>
                <w:color w:val="040404"/>
                <w:sz w:val="20"/>
                <w:szCs w:val="20"/>
              </w:rPr>
              <w:t>PBS.</w:t>
            </w:r>
            <w:r w:rsidRPr="00D37322">
              <w:rPr>
                <w:rFonts w:ascii="Arial" w:hAnsi="Arial" w:cs="Arial"/>
                <w:color w:val="040404"/>
                <w:sz w:val="20"/>
                <w:szCs w:val="20"/>
              </w:rPr>
              <w:t xml:space="preserve"> &lt;</w:t>
            </w:r>
            <w:r w:rsidRPr="00D37322">
              <w:rPr>
                <w:rFonts w:ascii="Arial" w:hAnsi="Arial" w:cs="Arial"/>
                <w:sz w:val="20"/>
                <w:szCs w:val="20"/>
              </w:rPr>
              <w:t xml:space="preserve"> </w:t>
            </w:r>
            <w:hyperlink r:id="rId109" w:history="1">
              <w:r w:rsidRPr="00D37322">
                <w:rPr>
                  <w:rStyle w:val="Hyperlink"/>
                  <w:rFonts w:ascii="Arial" w:hAnsi="Arial" w:cs="Arial"/>
                  <w:sz w:val="20"/>
                  <w:szCs w:val="20"/>
                </w:rPr>
                <w:t>http://www.pbs.org/greatwar/</w:t>
              </w:r>
            </w:hyperlink>
            <w:r w:rsidRPr="00D37322">
              <w:rPr>
                <w:rFonts w:ascii="Arial" w:hAnsi="Arial" w:cs="Arial"/>
                <w:color w:val="040404"/>
                <w:sz w:val="20"/>
                <w:szCs w:val="20"/>
              </w:rPr>
              <w:t xml:space="preserve">&gt; </w:t>
            </w:r>
          </w:p>
          <w:p w14:paraId="5510805C" w14:textId="0A591429" w:rsidR="009131FE" w:rsidRPr="00D37322" w:rsidRDefault="009131FE" w:rsidP="00A87E1F">
            <w:pPr>
              <w:pStyle w:val="ListParagraph"/>
              <w:widowControl w:val="0"/>
              <w:numPr>
                <w:ilvl w:val="0"/>
                <w:numId w:val="122"/>
              </w:numPr>
              <w:autoSpaceDE w:val="0"/>
              <w:autoSpaceDN w:val="0"/>
              <w:adjustRightInd w:val="0"/>
              <w:rPr>
                <w:rFonts w:ascii="Arial" w:hAnsi="Arial" w:cs="Arial"/>
                <w:color w:val="040404"/>
                <w:sz w:val="20"/>
                <w:szCs w:val="20"/>
              </w:rPr>
            </w:pPr>
            <w:r w:rsidRPr="00D37322">
              <w:rPr>
                <w:rFonts w:ascii="Arial" w:hAnsi="Arial" w:cs="Arial"/>
                <w:color w:val="040404"/>
                <w:sz w:val="20"/>
                <w:szCs w:val="20"/>
              </w:rPr>
              <w:t xml:space="preserve">"The Price of Freedom: Americans at War." </w:t>
            </w:r>
            <w:r w:rsidRPr="00D37322">
              <w:rPr>
                <w:rFonts w:ascii="Arial" w:hAnsi="Arial" w:cs="Arial"/>
                <w:i/>
                <w:iCs/>
                <w:color w:val="040404"/>
                <w:sz w:val="20"/>
                <w:szCs w:val="20"/>
              </w:rPr>
              <w:t>Smithsonian.</w:t>
            </w:r>
            <w:r w:rsidRPr="00D37322">
              <w:rPr>
                <w:rFonts w:ascii="Arial" w:hAnsi="Arial" w:cs="Arial"/>
                <w:iCs/>
                <w:color w:val="040404"/>
                <w:sz w:val="20"/>
                <w:szCs w:val="20"/>
              </w:rPr>
              <w:t xml:space="preserve"> &lt;</w:t>
            </w:r>
            <w:r w:rsidRPr="00D37322">
              <w:rPr>
                <w:rFonts w:ascii="Arial" w:hAnsi="Arial" w:cs="Arial"/>
                <w:sz w:val="20"/>
                <w:szCs w:val="20"/>
              </w:rPr>
              <w:t xml:space="preserve"> </w:t>
            </w:r>
            <w:hyperlink r:id="rId110" w:history="1">
              <w:r w:rsidR="009663AA" w:rsidRPr="007A39A0">
                <w:rPr>
                  <w:rStyle w:val="Hyperlink"/>
                  <w:rFonts w:ascii="Arial" w:hAnsi="Arial" w:cs="Arial"/>
                  <w:iCs/>
                  <w:sz w:val="20"/>
                  <w:szCs w:val="20"/>
                </w:rPr>
                <w:t>http://www.amhistory.si.edu/militaryhistory/</w:t>
              </w:r>
            </w:hyperlink>
            <w:r w:rsidRPr="00D37322">
              <w:rPr>
                <w:rFonts w:ascii="Arial" w:hAnsi="Arial" w:cs="Arial"/>
                <w:iCs/>
                <w:color w:val="040404"/>
                <w:sz w:val="20"/>
                <w:szCs w:val="20"/>
              </w:rPr>
              <w:t>&gt;</w:t>
            </w:r>
          </w:p>
          <w:p w14:paraId="1D35E306" w14:textId="184F8C13" w:rsidR="00CA62FB" w:rsidRPr="00D37322" w:rsidRDefault="00CA62FB" w:rsidP="00A87E1F">
            <w:pPr>
              <w:pStyle w:val="ListParagraph"/>
              <w:numPr>
                <w:ilvl w:val="0"/>
                <w:numId w:val="122"/>
              </w:numPr>
              <w:rPr>
                <w:rFonts w:ascii="Arial" w:hAnsi="Arial" w:cs="Arial"/>
                <w:sz w:val="20"/>
                <w:szCs w:val="20"/>
              </w:rPr>
            </w:pPr>
            <w:r w:rsidRPr="00D37322">
              <w:rPr>
                <w:rFonts w:ascii="Arial" w:hAnsi="Arial" w:cs="Arial"/>
                <w:i/>
                <w:iCs/>
                <w:sz w:val="20"/>
                <w:szCs w:val="20"/>
              </w:rPr>
              <w:t>The United States World War One Centennial Commission.</w:t>
            </w:r>
            <w:r w:rsidRPr="00D37322">
              <w:rPr>
                <w:rFonts w:ascii="Arial" w:hAnsi="Arial" w:cs="Arial"/>
                <w:iCs/>
                <w:sz w:val="20"/>
                <w:szCs w:val="20"/>
              </w:rPr>
              <w:t xml:space="preserve"> &lt;</w:t>
            </w:r>
            <w:r w:rsidR="009131FE" w:rsidRPr="00D37322">
              <w:rPr>
                <w:rFonts w:ascii="Arial" w:hAnsi="Arial" w:cs="Arial"/>
                <w:sz w:val="20"/>
                <w:szCs w:val="20"/>
              </w:rPr>
              <w:t xml:space="preserve"> </w:t>
            </w:r>
            <w:hyperlink r:id="rId111" w:history="1">
              <w:r w:rsidR="009663AA" w:rsidRPr="007A39A0">
                <w:rPr>
                  <w:rStyle w:val="Hyperlink"/>
                  <w:rFonts w:ascii="Arial" w:hAnsi="Arial" w:cs="Arial"/>
                  <w:iCs/>
                  <w:sz w:val="20"/>
                  <w:szCs w:val="20"/>
                </w:rPr>
                <w:t>http://www.worldwar-1centennial.org</w:t>
              </w:r>
            </w:hyperlink>
            <w:r w:rsidR="009131FE" w:rsidRPr="00D37322">
              <w:rPr>
                <w:rFonts w:ascii="Arial" w:hAnsi="Arial" w:cs="Arial"/>
                <w:iCs/>
                <w:sz w:val="20"/>
                <w:szCs w:val="20"/>
              </w:rPr>
              <w:t xml:space="preserve">&gt; </w:t>
            </w:r>
          </w:p>
          <w:p w14:paraId="20CCF5B2" w14:textId="58D9909E" w:rsidR="009131FE" w:rsidRPr="00D37322" w:rsidRDefault="009131FE" w:rsidP="009131FE">
            <w:pPr>
              <w:ind w:firstLine="60"/>
              <w:rPr>
                <w:rFonts w:ascii="Arial" w:hAnsi="Arial" w:cs="Arial"/>
                <w:sz w:val="20"/>
                <w:szCs w:val="20"/>
              </w:rPr>
            </w:pPr>
          </w:p>
        </w:tc>
      </w:tr>
      <w:tr w:rsidR="0028060B" w:rsidRPr="00DA3CA9" w14:paraId="570FBF40" w14:textId="77777777" w:rsidTr="0028060B">
        <w:trPr>
          <w:trHeight w:val="576"/>
          <w:jc w:val="center"/>
        </w:trPr>
        <w:tc>
          <w:tcPr>
            <w:tcW w:w="2050" w:type="dxa"/>
          </w:tcPr>
          <w:p w14:paraId="456A219D" w14:textId="1228EF5E" w:rsidR="0028060B" w:rsidRPr="00DA3CA9" w:rsidRDefault="0028060B" w:rsidP="00030452">
            <w:pPr>
              <w:rPr>
                <w:rFonts w:asciiTheme="majorHAnsi" w:hAnsiTheme="majorHAnsi" w:cstheme="majorHAnsi"/>
                <w:b/>
                <w:sz w:val="20"/>
                <w:szCs w:val="20"/>
              </w:rPr>
            </w:pPr>
            <w:r>
              <w:rPr>
                <w:rFonts w:asciiTheme="majorHAnsi" w:hAnsiTheme="majorHAnsi" w:cstheme="majorHAnsi"/>
                <w:b/>
                <w:sz w:val="20"/>
                <w:szCs w:val="20"/>
              </w:rPr>
              <w:t>Spoken Word</w:t>
            </w:r>
          </w:p>
        </w:tc>
        <w:tc>
          <w:tcPr>
            <w:tcW w:w="12083" w:type="dxa"/>
          </w:tcPr>
          <w:p w14:paraId="55C18723" w14:textId="77777777" w:rsidR="0028060B" w:rsidRPr="00D37322" w:rsidRDefault="0028060B" w:rsidP="00A87E1F">
            <w:pPr>
              <w:pStyle w:val="ListParagraph"/>
              <w:numPr>
                <w:ilvl w:val="0"/>
                <w:numId w:val="123"/>
              </w:numPr>
              <w:rPr>
                <w:rFonts w:ascii="Arial" w:hAnsi="Arial" w:cs="Arial"/>
                <w:iCs/>
                <w:color w:val="040404"/>
                <w:sz w:val="20"/>
                <w:szCs w:val="20"/>
              </w:rPr>
            </w:pPr>
            <w:r w:rsidRPr="00D37322">
              <w:rPr>
                <w:rFonts w:ascii="Arial" w:hAnsi="Arial" w:cs="Arial"/>
                <w:color w:val="040404"/>
                <w:sz w:val="20"/>
                <w:szCs w:val="20"/>
              </w:rPr>
              <w:t xml:space="preserve">"American Leaders Speak: World War I." </w:t>
            </w:r>
            <w:r w:rsidRPr="00D37322">
              <w:rPr>
                <w:rFonts w:ascii="Arial" w:hAnsi="Arial" w:cs="Arial"/>
                <w:i/>
                <w:iCs/>
                <w:color w:val="040404"/>
                <w:sz w:val="20"/>
                <w:szCs w:val="20"/>
              </w:rPr>
              <w:t>The Library of Congress</w:t>
            </w:r>
            <w:r w:rsidRPr="00D37322">
              <w:rPr>
                <w:rFonts w:ascii="Arial" w:hAnsi="Arial" w:cs="Arial"/>
                <w:iCs/>
                <w:color w:val="040404"/>
                <w:sz w:val="20"/>
                <w:szCs w:val="20"/>
              </w:rPr>
              <w:t>. &lt;</w:t>
            </w:r>
            <w:hyperlink r:id="rId112" w:history="1">
              <w:r w:rsidRPr="00D37322">
                <w:rPr>
                  <w:rStyle w:val="Hyperlink"/>
                  <w:rFonts w:ascii="Arial" w:hAnsi="Arial" w:cs="Arial"/>
                  <w:iCs/>
                  <w:sz w:val="20"/>
                  <w:szCs w:val="20"/>
                </w:rPr>
                <w:t>http://memory.loc.gov/ammem/nfhtml/nfexww1.html</w:t>
              </w:r>
            </w:hyperlink>
            <w:r w:rsidRPr="00D37322">
              <w:rPr>
                <w:rFonts w:ascii="Arial" w:hAnsi="Arial" w:cs="Arial"/>
                <w:iCs/>
                <w:color w:val="040404"/>
                <w:sz w:val="20"/>
                <w:szCs w:val="20"/>
              </w:rPr>
              <w:t xml:space="preserve">&gt; </w:t>
            </w:r>
          </w:p>
          <w:p w14:paraId="13985C0B" w14:textId="7C6A256C" w:rsidR="0028060B" w:rsidRPr="00D37322" w:rsidRDefault="0028060B" w:rsidP="00A87E1F">
            <w:pPr>
              <w:pStyle w:val="ListParagraph"/>
              <w:numPr>
                <w:ilvl w:val="0"/>
                <w:numId w:val="123"/>
              </w:numPr>
              <w:rPr>
                <w:rFonts w:ascii="Arial" w:hAnsi="Arial" w:cs="Arial"/>
                <w:sz w:val="20"/>
                <w:szCs w:val="20"/>
              </w:rPr>
            </w:pPr>
            <w:r w:rsidRPr="00D37322">
              <w:rPr>
                <w:rFonts w:ascii="Arial" w:hAnsi="Arial" w:cs="Arial"/>
                <w:color w:val="040404"/>
                <w:sz w:val="20"/>
                <w:szCs w:val="20"/>
              </w:rPr>
              <w:t xml:space="preserve">"Famous Speeches and Audio." </w:t>
            </w:r>
            <w:r w:rsidRPr="00D37322">
              <w:rPr>
                <w:rFonts w:ascii="Arial" w:hAnsi="Arial" w:cs="Arial"/>
                <w:i/>
                <w:iCs/>
                <w:color w:val="040404"/>
                <w:sz w:val="20"/>
                <w:szCs w:val="20"/>
              </w:rPr>
              <w:t>History Channel. &lt;</w:t>
            </w:r>
            <w:hyperlink r:id="rId113" w:history="1">
              <w:r w:rsidRPr="00D37322">
                <w:rPr>
                  <w:rStyle w:val="Hyperlink"/>
                  <w:rFonts w:ascii="Arial" w:hAnsi="Arial" w:cs="Arial"/>
                  <w:iCs/>
                  <w:sz w:val="20"/>
                  <w:szCs w:val="20"/>
                </w:rPr>
                <w:t>http://www.history.com/speeches</w:t>
              </w:r>
            </w:hyperlink>
            <w:r w:rsidRPr="00D37322">
              <w:rPr>
                <w:rFonts w:ascii="Arial" w:hAnsi="Arial" w:cs="Arial"/>
                <w:iCs/>
                <w:color w:val="040404"/>
                <w:sz w:val="20"/>
                <w:szCs w:val="20"/>
              </w:rPr>
              <w:t>&gt;</w:t>
            </w:r>
          </w:p>
        </w:tc>
      </w:tr>
      <w:tr w:rsidR="00030452" w:rsidRPr="00DA3CA9" w14:paraId="23EBC754" w14:textId="77777777" w:rsidTr="0028060B">
        <w:trPr>
          <w:trHeight w:val="576"/>
          <w:jc w:val="center"/>
        </w:trPr>
        <w:tc>
          <w:tcPr>
            <w:tcW w:w="2050" w:type="dxa"/>
          </w:tcPr>
          <w:p w14:paraId="096B23FD" w14:textId="77777777" w:rsidR="00030452" w:rsidRPr="00DA3CA9" w:rsidRDefault="00030452" w:rsidP="00030452">
            <w:pPr>
              <w:rPr>
                <w:rFonts w:asciiTheme="majorHAnsi" w:hAnsiTheme="majorHAnsi" w:cstheme="majorHAnsi"/>
                <w:b/>
                <w:sz w:val="20"/>
                <w:szCs w:val="20"/>
              </w:rPr>
            </w:pPr>
            <w:r w:rsidRPr="00DA3CA9">
              <w:rPr>
                <w:rFonts w:asciiTheme="majorHAnsi" w:hAnsiTheme="majorHAnsi" w:cstheme="majorHAnsi"/>
                <w:b/>
                <w:sz w:val="20"/>
                <w:szCs w:val="20"/>
              </w:rPr>
              <w:t>Apps</w:t>
            </w:r>
          </w:p>
          <w:p w14:paraId="6E505B6D" w14:textId="77777777" w:rsidR="00030452" w:rsidRPr="00DA3CA9" w:rsidRDefault="00030452" w:rsidP="00030452">
            <w:pPr>
              <w:rPr>
                <w:rFonts w:asciiTheme="majorHAnsi" w:hAnsiTheme="majorHAnsi" w:cstheme="majorHAnsi"/>
                <w:b/>
                <w:sz w:val="20"/>
                <w:szCs w:val="20"/>
              </w:rPr>
            </w:pPr>
          </w:p>
        </w:tc>
        <w:tc>
          <w:tcPr>
            <w:tcW w:w="12083" w:type="dxa"/>
          </w:tcPr>
          <w:p w14:paraId="5F2E4145" w14:textId="4AB9EC92" w:rsidR="00030452" w:rsidRPr="00D37322" w:rsidRDefault="009663AA" w:rsidP="00A87E1F">
            <w:pPr>
              <w:pStyle w:val="ListParagraph"/>
              <w:numPr>
                <w:ilvl w:val="0"/>
                <w:numId w:val="123"/>
              </w:numPr>
              <w:rPr>
                <w:rFonts w:ascii="Arial" w:hAnsi="Arial" w:cs="Arial"/>
                <w:sz w:val="20"/>
                <w:szCs w:val="20"/>
              </w:rPr>
            </w:pPr>
            <w:r>
              <w:rPr>
                <w:rFonts w:ascii="Arial" w:hAnsi="Arial" w:cs="Arial"/>
                <w:sz w:val="20"/>
                <w:szCs w:val="20"/>
              </w:rPr>
              <w:t>Timeline World War I.</w:t>
            </w:r>
            <w:r w:rsidR="00B27F7E" w:rsidRPr="00D37322">
              <w:rPr>
                <w:rFonts w:ascii="Arial" w:hAnsi="Arial" w:cs="Arial"/>
                <w:sz w:val="20"/>
                <w:szCs w:val="20"/>
              </w:rPr>
              <w:t xml:space="preserve"> &lt;</w:t>
            </w:r>
            <w:hyperlink r:id="rId114" w:history="1">
              <w:r w:rsidR="00B27F7E" w:rsidRPr="00D37322">
                <w:rPr>
                  <w:rStyle w:val="Hyperlink"/>
                  <w:rFonts w:ascii="Arial" w:hAnsi="Arial" w:cs="Arial"/>
                  <w:sz w:val="20"/>
                  <w:szCs w:val="20"/>
                </w:rPr>
                <w:t>http://www.timelineww1.com</w:t>
              </w:r>
            </w:hyperlink>
            <w:r w:rsidR="00B27F7E" w:rsidRPr="00D37322">
              <w:rPr>
                <w:rFonts w:ascii="Arial" w:hAnsi="Arial" w:cs="Arial"/>
                <w:sz w:val="20"/>
                <w:szCs w:val="20"/>
              </w:rPr>
              <w:t xml:space="preserve">&gt; </w:t>
            </w:r>
          </w:p>
          <w:p w14:paraId="1BD05F7C" w14:textId="0ACDAE73" w:rsidR="00B27F7E" w:rsidRPr="00D37322" w:rsidRDefault="009663AA" w:rsidP="00A87E1F">
            <w:pPr>
              <w:pStyle w:val="ListParagraph"/>
              <w:numPr>
                <w:ilvl w:val="0"/>
                <w:numId w:val="123"/>
              </w:numPr>
              <w:rPr>
                <w:rFonts w:ascii="Arial" w:hAnsi="Arial" w:cs="Arial"/>
                <w:sz w:val="20"/>
                <w:szCs w:val="20"/>
              </w:rPr>
            </w:pPr>
            <w:r>
              <w:rPr>
                <w:rFonts w:ascii="Arial" w:hAnsi="Arial" w:cs="Arial"/>
                <w:sz w:val="20"/>
                <w:szCs w:val="20"/>
              </w:rPr>
              <w:t>World War I.</w:t>
            </w:r>
            <w:r w:rsidR="00B27F7E" w:rsidRPr="00D37322">
              <w:rPr>
                <w:rFonts w:ascii="Arial" w:hAnsi="Arial" w:cs="Arial"/>
                <w:sz w:val="20"/>
                <w:szCs w:val="20"/>
              </w:rPr>
              <w:t xml:space="preserve"> &lt;</w:t>
            </w:r>
            <w:hyperlink r:id="rId115" w:history="1">
              <w:r w:rsidR="00B27F7E" w:rsidRPr="00D37322">
                <w:rPr>
                  <w:rStyle w:val="Hyperlink"/>
                  <w:rFonts w:ascii="Arial" w:hAnsi="Arial" w:cs="Arial"/>
                  <w:sz w:val="20"/>
                  <w:szCs w:val="20"/>
                </w:rPr>
                <w:t>https://itunes.apple.com/us/app/world-war-i-for-ipad/id485748859?mt=8</w:t>
              </w:r>
            </w:hyperlink>
            <w:r w:rsidR="00B27F7E" w:rsidRPr="00D37322">
              <w:rPr>
                <w:rFonts w:ascii="Arial" w:hAnsi="Arial" w:cs="Arial"/>
                <w:sz w:val="20"/>
                <w:szCs w:val="20"/>
              </w:rPr>
              <w:t xml:space="preserve"> &gt;</w:t>
            </w:r>
          </w:p>
        </w:tc>
      </w:tr>
      <w:tr w:rsidR="00030452" w:rsidRPr="00DA3CA9" w14:paraId="2349446F" w14:textId="77777777" w:rsidTr="0028060B">
        <w:trPr>
          <w:trHeight w:val="576"/>
          <w:jc w:val="center"/>
        </w:trPr>
        <w:tc>
          <w:tcPr>
            <w:tcW w:w="2050" w:type="dxa"/>
          </w:tcPr>
          <w:p w14:paraId="274AAC98" w14:textId="0C8ACD89" w:rsidR="00030452" w:rsidRPr="00DA3CA9" w:rsidRDefault="00030452" w:rsidP="00030452">
            <w:pPr>
              <w:rPr>
                <w:rFonts w:asciiTheme="majorHAnsi" w:hAnsiTheme="majorHAnsi" w:cstheme="majorHAnsi"/>
                <w:b/>
                <w:sz w:val="20"/>
                <w:szCs w:val="20"/>
              </w:rPr>
            </w:pPr>
            <w:r w:rsidRPr="00DA3CA9">
              <w:rPr>
                <w:rFonts w:asciiTheme="majorHAnsi" w:hAnsiTheme="majorHAnsi" w:cstheme="majorHAnsi"/>
                <w:b/>
                <w:sz w:val="20"/>
                <w:szCs w:val="20"/>
              </w:rPr>
              <w:t>Social Media</w:t>
            </w:r>
          </w:p>
          <w:p w14:paraId="76CC1D34" w14:textId="77777777" w:rsidR="00030452" w:rsidRPr="00DA3CA9" w:rsidRDefault="00030452" w:rsidP="00030452">
            <w:pPr>
              <w:rPr>
                <w:rFonts w:asciiTheme="majorHAnsi" w:hAnsiTheme="majorHAnsi" w:cstheme="majorHAnsi"/>
                <w:b/>
                <w:sz w:val="20"/>
                <w:szCs w:val="20"/>
              </w:rPr>
            </w:pPr>
          </w:p>
        </w:tc>
        <w:tc>
          <w:tcPr>
            <w:tcW w:w="12083" w:type="dxa"/>
          </w:tcPr>
          <w:p w14:paraId="5D1B983D" w14:textId="77777777" w:rsidR="00B27F7E" w:rsidRPr="00D37322" w:rsidRDefault="00B27F7E" w:rsidP="00B27F7E">
            <w:pPr>
              <w:widowControl w:val="0"/>
              <w:autoSpaceDE w:val="0"/>
              <w:autoSpaceDN w:val="0"/>
              <w:adjustRightInd w:val="0"/>
              <w:rPr>
                <w:rFonts w:ascii="Arial" w:hAnsi="Arial" w:cs="Arial"/>
                <w:color w:val="040404"/>
                <w:sz w:val="20"/>
                <w:szCs w:val="20"/>
              </w:rPr>
            </w:pPr>
            <w:r w:rsidRPr="00D37322">
              <w:rPr>
                <w:rFonts w:ascii="Arial" w:hAnsi="Arial" w:cs="Arial"/>
                <w:color w:val="040404"/>
                <w:sz w:val="20"/>
                <w:szCs w:val="20"/>
              </w:rPr>
              <w:t>Facebook:</w:t>
            </w:r>
          </w:p>
          <w:p w14:paraId="06AC315C" w14:textId="56744320" w:rsidR="00B27F7E" w:rsidRPr="00D37322" w:rsidRDefault="00B27F7E" w:rsidP="00A87E1F">
            <w:pPr>
              <w:pStyle w:val="ListParagraph"/>
              <w:widowControl w:val="0"/>
              <w:numPr>
                <w:ilvl w:val="0"/>
                <w:numId w:val="124"/>
              </w:numPr>
              <w:autoSpaceDE w:val="0"/>
              <w:autoSpaceDN w:val="0"/>
              <w:adjustRightInd w:val="0"/>
              <w:rPr>
                <w:rFonts w:ascii="Arial" w:hAnsi="Arial" w:cs="Arial"/>
                <w:i/>
                <w:iCs/>
                <w:color w:val="040404"/>
                <w:sz w:val="20"/>
                <w:szCs w:val="20"/>
              </w:rPr>
            </w:pPr>
            <w:r w:rsidRPr="00D37322">
              <w:rPr>
                <w:rFonts w:ascii="Arial" w:hAnsi="Arial" w:cs="Arial"/>
                <w:color w:val="040404"/>
                <w:sz w:val="20"/>
                <w:szCs w:val="20"/>
              </w:rPr>
              <w:t xml:space="preserve">"Pennsylvania Veterans Museum." </w:t>
            </w:r>
            <w:r w:rsidRPr="00D37322">
              <w:rPr>
                <w:rFonts w:ascii="Arial" w:hAnsi="Arial" w:cs="Arial"/>
                <w:i/>
                <w:iCs/>
                <w:color w:val="040404"/>
                <w:sz w:val="20"/>
                <w:szCs w:val="20"/>
              </w:rPr>
              <w:t>Facebook. &lt;</w:t>
            </w:r>
            <w:hyperlink r:id="rId116" w:history="1">
              <w:r w:rsidRPr="00D37322">
                <w:rPr>
                  <w:rStyle w:val="Hyperlink"/>
                  <w:rFonts w:ascii="Arial" w:hAnsi="Arial" w:cs="Arial"/>
                  <w:iCs/>
                  <w:sz w:val="20"/>
                  <w:szCs w:val="20"/>
                </w:rPr>
                <w:t>https://www.facebook.com/PennsylvaniaVeteransMuseum</w:t>
              </w:r>
            </w:hyperlink>
            <w:r w:rsidRPr="00D37322">
              <w:rPr>
                <w:rFonts w:ascii="Arial" w:hAnsi="Arial" w:cs="Arial"/>
                <w:iCs/>
                <w:color w:val="040404"/>
                <w:sz w:val="20"/>
                <w:szCs w:val="20"/>
              </w:rPr>
              <w:t xml:space="preserve">&gt; </w:t>
            </w:r>
          </w:p>
          <w:p w14:paraId="4BDB4DA7" w14:textId="37378870" w:rsidR="00B27F7E" w:rsidRPr="009F33C2" w:rsidRDefault="00B27F7E" w:rsidP="00A87E1F">
            <w:pPr>
              <w:pStyle w:val="ListParagraph"/>
              <w:widowControl w:val="0"/>
              <w:numPr>
                <w:ilvl w:val="0"/>
                <w:numId w:val="124"/>
              </w:numPr>
              <w:autoSpaceDE w:val="0"/>
              <w:autoSpaceDN w:val="0"/>
              <w:adjustRightInd w:val="0"/>
              <w:rPr>
                <w:rFonts w:ascii="Arial" w:hAnsi="Arial" w:cs="Arial"/>
                <w:i/>
                <w:iCs/>
                <w:color w:val="040404"/>
                <w:sz w:val="20"/>
                <w:szCs w:val="20"/>
              </w:rPr>
            </w:pPr>
            <w:r w:rsidRPr="00D37322">
              <w:rPr>
                <w:rFonts w:ascii="Arial" w:hAnsi="Arial" w:cs="Arial"/>
                <w:color w:val="040404"/>
                <w:sz w:val="20"/>
                <w:szCs w:val="20"/>
              </w:rPr>
              <w:t xml:space="preserve">"World War One Centennial Commission." </w:t>
            </w:r>
            <w:r w:rsidRPr="00D37322">
              <w:rPr>
                <w:rFonts w:ascii="Arial" w:hAnsi="Arial" w:cs="Arial"/>
                <w:i/>
                <w:iCs/>
                <w:color w:val="040404"/>
                <w:sz w:val="20"/>
                <w:szCs w:val="20"/>
              </w:rPr>
              <w:t xml:space="preserve">Facebook.&lt; </w:t>
            </w:r>
            <w:hyperlink r:id="rId117" w:history="1">
              <w:r w:rsidRPr="00D37322">
                <w:rPr>
                  <w:rStyle w:val="Hyperlink"/>
                  <w:rFonts w:ascii="Arial" w:hAnsi="Arial" w:cs="Arial"/>
                  <w:iCs/>
                  <w:sz w:val="20"/>
                  <w:szCs w:val="20"/>
                </w:rPr>
                <w:t>https://www.facebook.com/ww1centennial</w:t>
              </w:r>
            </w:hyperlink>
            <w:r w:rsidRPr="00D37322">
              <w:rPr>
                <w:rFonts w:ascii="Arial" w:hAnsi="Arial" w:cs="Arial"/>
                <w:iCs/>
                <w:color w:val="040404"/>
                <w:sz w:val="20"/>
                <w:szCs w:val="20"/>
              </w:rPr>
              <w:t xml:space="preserve">&gt; </w:t>
            </w:r>
          </w:p>
          <w:p w14:paraId="373EDD08" w14:textId="77777777" w:rsidR="00B27F7E" w:rsidRPr="00D37322" w:rsidRDefault="00B27F7E" w:rsidP="00B27F7E">
            <w:pPr>
              <w:widowControl w:val="0"/>
              <w:autoSpaceDE w:val="0"/>
              <w:autoSpaceDN w:val="0"/>
              <w:adjustRightInd w:val="0"/>
              <w:rPr>
                <w:rFonts w:ascii="Arial" w:hAnsi="Arial" w:cs="Arial"/>
                <w:color w:val="040404"/>
                <w:sz w:val="20"/>
                <w:szCs w:val="20"/>
              </w:rPr>
            </w:pPr>
            <w:r w:rsidRPr="00D37322">
              <w:rPr>
                <w:rFonts w:ascii="Arial" w:hAnsi="Arial" w:cs="Arial"/>
                <w:color w:val="040404"/>
                <w:sz w:val="20"/>
                <w:szCs w:val="20"/>
              </w:rPr>
              <w:t xml:space="preserve">Twitter Feed: </w:t>
            </w:r>
          </w:p>
          <w:p w14:paraId="0F8959DE" w14:textId="05682B3F" w:rsidR="00030452" w:rsidRPr="00D37322" w:rsidRDefault="00B27F7E" w:rsidP="00A87E1F">
            <w:pPr>
              <w:pStyle w:val="ListParagraph"/>
              <w:numPr>
                <w:ilvl w:val="0"/>
                <w:numId w:val="125"/>
              </w:numPr>
              <w:rPr>
                <w:rFonts w:ascii="Arial" w:hAnsi="Arial" w:cs="Arial"/>
                <w:sz w:val="20"/>
                <w:szCs w:val="20"/>
              </w:rPr>
            </w:pPr>
            <w:r w:rsidRPr="00D37322">
              <w:rPr>
                <w:rFonts w:ascii="Arial" w:hAnsi="Arial" w:cs="Arial"/>
                <w:color w:val="040404"/>
                <w:sz w:val="20"/>
                <w:szCs w:val="20"/>
              </w:rPr>
              <w:t>"The United States W</w:t>
            </w:r>
            <w:r w:rsidR="009663AA">
              <w:rPr>
                <w:rFonts w:ascii="Arial" w:hAnsi="Arial" w:cs="Arial"/>
                <w:color w:val="040404"/>
                <w:sz w:val="20"/>
                <w:szCs w:val="20"/>
              </w:rPr>
              <w:t xml:space="preserve">orld </w:t>
            </w:r>
            <w:r w:rsidRPr="00D37322">
              <w:rPr>
                <w:rFonts w:ascii="Arial" w:hAnsi="Arial" w:cs="Arial"/>
                <w:color w:val="040404"/>
                <w:sz w:val="20"/>
                <w:szCs w:val="20"/>
              </w:rPr>
              <w:t>W</w:t>
            </w:r>
            <w:r w:rsidR="009663AA">
              <w:rPr>
                <w:rFonts w:ascii="Arial" w:hAnsi="Arial" w:cs="Arial"/>
                <w:color w:val="040404"/>
                <w:sz w:val="20"/>
                <w:szCs w:val="20"/>
              </w:rPr>
              <w:t xml:space="preserve">ar </w:t>
            </w:r>
            <w:r w:rsidRPr="00D37322">
              <w:rPr>
                <w:rFonts w:ascii="Arial" w:hAnsi="Arial" w:cs="Arial"/>
                <w:color w:val="040404"/>
                <w:sz w:val="20"/>
                <w:szCs w:val="20"/>
              </w:rPr>
              <w:t xml:space="preserve">I Centennial Commission." </w:t>
            </w:r>
            <w:r w:rsidRPr="00D37322">
              <w:rPr>
                <w:rFonts w:ascii="Arial" w:hAnsi="Arial" w:cs="Arial"/>
                <w:i/>
                <w:iCs/>
                <w:color w:val="040404"/>
                <w:sz w:val="20"/>
                <w:szCs w:val="20"/>
              </w:rPr>
              <w:t>Twitter.</w:t>
            </w:r>
            <w:r w:rsidRPr="00D37322">
              <w:rPr>
                <w:rFonts w:ascii="Arial" w:hAnsi="Arial" w:cs="Arial"/>
                <w:iCs/>
                <w:color w:val="040404"/>
                <w:sz w:val="20"/>
                <w:szCs w:val="20"/>
              </w:rPr>
              <w:t xml:space="preserve"> &lt;</w:t>
            </w:r>
            <w:hyperlink r:id="rId118" w:history="1">
              <w:r w:rsidRPr="00D37322">
                <w:rPr>
                  <w:rStyle w:val="Hyperlink"/>
                  <w:rFonts w:ascii="Arial" w:hAnsi="Arial" w:cs="Arial"/>
                  <w:iCs/>
                  <w:sz w:val="20"/>
                  <w:szCs w:val="20"/>
                </w:rPr>
                <w:t>https://twitter.com/WW1CC</w:t>
              </w:r>
            </w:hyperlink>
            <w:r w:rsidRPr="00D37322">
              <w:rPr>
                <w:rFonts w:ascii="Arial" w:hAnsi="Arial" w:cs="Arial"/>
                <w:iCs/>
                <w:color w:val="040404"/>
                <w:sz w:val="20"/>
                <w:szCs w:val="20"/>
              </w:rPr>
              <w:t xml:space="preserve">&gt; </w:t>
            </w:r>
          </w:p>
        </w:tc>
      </w:tr>
    </w:tbl>
    <w:p w14:paraId="7CE73C13" w14:textId="77777777" w:rsidR="00E7419C" w:rsidRPr="00DA3CA9" w:rsidRDefault="00E7419C" w:rsidP="00E7419C">
      <w:pPr>
        <w:rPr>
          <w:rFonts w:asciiTheme="majorHAnsi" w:hAnsiTheme="majorHAnsi" w:cstheme="majorHAnsi"/>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543519" w:rsidRPr="006663D0" w14:paraId="16DCC7D9" w14:textId="77777777" w:rsidTr="002B46E0">
        <w:trPr>
          <w:trHeight w:val="259"/>
        </w:trPr>
        <w:tc>
          <w:tcPr>
            <w:tcW w:w="14058" w:type="dxa"/>
            <w:gridSpan w:val="2"/>
            <w:shd w:val="clear" w:color="auto" w:fill="FF0000"/>
          </w:tcPr>
          <w:p w14:paraId="6594C1D4" w14:textId="77777777" w:rsidR="00543519" w:rsidRPr="006663D0" w:rsidRDefault="00543519" w:rsidP="002B46E0">
            <w:pPr>
              <w:ind w:right="-108"/>
              <w:jc w:val="center"/>
              <w:rPr>
                <w:rFonts w:ascii="Arial" w:hAnsi="Arial" w:cs="Arial"/>
                <w:b/>
                <w:sz w:val="24"/>
                <w:szCs w:val="24"/>
              </w:rPr>
            </w:pPr>
            <w:r w:rsidRPr="006663D0">
              <w:rPr>
                <w:rFonts w:ascii="Arial" w:hAnsi="Arial" w:cs="Arial"/>
                <w:b/>
                <w:sz w:val="24"/>
                <w:szCs w:val="24"/>
              </w:rPr>
              <w:t xml:space="preserve">Big Idea: </w:t>
            </w:r>
            <w:r w:rsidRPr="006663D0">
              <w:rPr>
                <w:rFonts w:ascii="Arial" w:hAnsi="Arial" w:cs="Arial"/>
              </w:rPr>
              <w:t xml:space="preserve"> </w:t>
            </w:r>
            <w:r w:rsidRPr="006663D0">
              <w:rPr>
                <w:rFonts w:ascii="Arial" w:hAnsi="Arial" w:cs="Arial"/>
                <w:b/>
                <w:sz w:val="24"/>
                <w:szCs w:val="24"/>
              </w:rPr>
              <w:t>Critical thinkers actively and skillfully interpret, analyze, evaluate and synthesize information.</w:t>
            </w:r>
          </w:p>
        </w:tc>
      </w:tr>
      <w:tr w:rsidR="00543519" w:rsidRPr="006663D0" w14:paraId="1B3BE955" w14:textId="77777777" w:rsidTr="002B46E0">
        <w:trPr>
          <w:trHeight w:val="250"/>
        </w:trPr>
        <w:tc>
          <w:tcPr>
            <w:tcW w:w="14058" w:type="dxa"/>
            <w:gridSpan w:val="2"/>
            <w:shd w:val="clear" w:color="auto" w:fill="FFFFFF" w:themeFill="background1"/>
          </w:tcPr>
          <w:p w14:paraId="2EEB7D8A" w14:textId="315C257F" w:rsidR="00543519" w:rsidRPr="006663D0" w:rsidRDefault="00543519" w:rsidP="002B46E0">
            <w:pPr>
              <w:jc w:val="center"/>
              <w:rPr>
                <w:rFonts w:ascii="Arial" w:hAnsi="Arial" w:cs="Arial"/>
                <w:b/>
                <w:sz w:val="24"/>
                <w:szCs w:val="24"/>
              </w:rPr>
            </w:pPr>
            <w:r w:rsidRPr="006663D0">
              <w:rPr>
                <w:rFonts w:ascii="Arial" w:hAnsi="Arial" w:cs="Arial"/>
                <w:b/>
                <w:sz w:val="24"/>
                <w:szCs w:val="24"/>
              </w:rPr>
              <w:t>Library Information Concep</w:t>
            </w:r>
            <w:r w:rsidR="006A4205">
              <w:rPr>
                <w:rFonts w:ascii="Arial" w:hAnsi="Arial" w:cs="Arial"/>
                <w:b/>
                <w:sz w:val="24"/>
                <w:szCs w:val="24"/>
              </w:rPr>
              <w:t>t:    Synthesizing Information   Grade Band 9-12</w:t>
            </w:r>
          </w:p>
        </w:tc>
      </w:tr>
      <w:tr w:rsidR="00543519" w:rsidRPr="006663D0" w14:paraId="2F856488" w14:textId="77777777" w:rsidTr="002B46E0">
        <w:trPr>
          <w:trHeight w:val="233"/>
        </w:trPr>
        <w:tc>
          <w:tcPr>
            <w:tcW w:w="14058" w:type="dxa"/>
            <w:gridSpan w:val="2"/>
            <w:shd w:val="clear" w:color="auto" w:fill="BFBFBF" w:themeFill="background1" w:themeFillShade="BF"/>
          </w:tcPr>
          <w:p w14:paraId="64731F51" w14:textId="77777777" w:rsidR="00543519" w:rsidRPr="006663D0" w:rsidRDefault="00543519" w:rsidP="002B46E0">
            <w:pPr>
              <w:jc w:val="center"/>
              <w:rPr>
                <w:rFonts w:ascii="Arial" w:hAnsi="Arial" w:cs="Arial"/>
                <w:b/>
                <w:sz w:val="24"/>
                <w:szCs w:val="24"/>
              </w:rPr>
            </w:pPr>
            <w:r w:rsidRPr="006663D0">
              <w:rPr>
                <w:rFonts w:ascii="Arial" w:hAnsi="Arial" w:cs="Arial"/>
                <w:b/>
                <w:szCs w:val="24"/>
              </w:rPr>
              <w:t xml:space="preserve">Stage 1:  Desired </w:t>
            </w:r>
            <w:r>
              <w:rPr>
                <w:rFonts w:ascii="Arial" w:hAnsi="Arial" w:cs="Arial"/>
                <w:b/>
                <w:szCs w:val="24"/>
              </w:rPr>
              <w:t>Results</w:t>
            </w:r>
          </w:p>
        </w:tc>
      </w:tr>
      <w:tr w:rsidR="00543519" w:rsidRPr="006663D0" w14:paraId="5A9CD9A4" w14:textId="77777777" w:rsidTr="002B46E0">
        <w:trPr>
          <w:trHeight w:val="233"/>
        </w:trPr>
        <w:tc>
          <w:tcPr>
            <w:tcW w:w="14058" w:type="dxa"/>
            <w:gridSpan w:val="2"/>
            <w:shd w:val="clear" w:color="auto" w:fill="FFFFCC"/>
          </w:tcPr>
          <w:p w14:paraId="2B6E83C8" w14:textId="77777777" w:rsidR="00543519" w:rsidRPr="006663D0" w:rsidRDefault="00543519" w:rsidP="002B46E0">
            <w:pPr>
              <w:rPr>
                <w:rFonts w:ascii="Arial" w:hAnsi="Arial" w:cs="Arial"/>
                <w:b/>
                <w:sz w:val="20"/>
                <w:szCs w:val="24"/>
              </w:rPr>
            </w:pPr>
            <w:r w:rsidRPr="006663D0">
              <w:rPr>
                <w:rFonts w:ascii="Arial" w:hAnsi="Arial" w:cs="Arial"/>
                <w:b/>
                <w:sz w:val="20"/>
                <w:szCs w:val="24"/>
              </w:rPr>
              <w:t xml:space="preserve">Established Goals  ( </w:t>
            </w:r>
            <w:r w:rsidRPr="006663D0">
              <w:rPr>
                <w:rFonts w:ascii="Arial" w:hAnsi="Arial" w:cs="Arial"/>
                <w:b/>
                <w:sz w:val="18"/>
                <w:szCs w:val="24"/>
              </w:rPr>
              <w:t>English Language Arts, Reading in Science</w:t>
            </w:r>
            <w:r>
              <w:rPr>
                <w:rFonts w:ascii="Arial" w:hAnsi="Arial" w:cs="Arial"/>
                <w:b/>
                <w:sz w:val="18"/>
                <w:szCs w:val="24"/>
              </w:rPr>
              <w:t xml:space="preserve"> &amp; Technology</w:t>
            </w:r>
            <w:r w:rsidRPr="006663D0">
              <w:rPr>
                <w:rFonts w:ascii="Arial" w:hAnsi="Arial" w:cs="Arial"/>
                <w:b/>
                <w:sz w:val="18"/>
                <w:szCs w:val="24"/>
              </w:rPr>
              <w:t xml:space="preserve">, Reading in History &amp; Social Studies, </w:t>
            </w:r>
            <w:r>
              <w:rPr>
                <w:rFonts w:ascii="Arial" w:hAnsi="Arial" w:cs="Arial"/>
                <w:b/>
                <w:sz w:val="18"/>
                <w:szCs w:val="24"/>
              </w:rPr>
              <w:t xml:space="preserve">&amp; </w:t>
            </w:r>
            <w:r w:rsidRPr="006663D0">
              <w:rPr>
                <w:rFonts w:ascii="Arial" w:hAnsi="Arial" w:cs="Arial"/>
                <w:b/>
                <w:sz w:val="18"/>
                <w:szCs w:val="24"/>
              </w:rPr>
              <w:t>Business Computer Information Technology Standards</w:t>
            </w:r>
            <w:r w:rsidRPr="006663D0">
              <w:rPr>
                <w:rFonts w:ascii="Arial" w:hAnsi="Arial" w:cs="Arial"/>
                <w:b/>
                <w:sz w:val="20"/>
                <w:szCs w:val="24"/>
              </w:rPr>
              <w:t>):</w:t>
            </w:r>
          </w:p>
          <w:p w14:paraId="49C26958" w14:textId="77777777" w:rsidR="00543519" w:rsidRPr="006663D0" w:rsidRDefault="00543519" w:rsidP="002B46E0">
            <w:pPr>
              <w:rPr>
                <w:rFonts w:ascii="Arial" w:hAnsi="Arial" w:cs="Arial"/>
                <w:sz w:val="20"/>
                <w:szCs w:val="18"/>
              </w:rPr>
            </w:pPr>
            <w:r w:rsidRPr="006663D0">
              <w:rPr>
                <w:rFonts w:ascii="Arial" w:hAnsi="Arial" w:cs="Arial"/>
                <w:b/>
                <w:sz w:val="20"/>
                <w:szCs w:val="18"/>
              </w:rPr>
              <w:t>CC.1.2.11-12.G</w:t>
            </w:r>
            <w:r w:rsidRPr="006663D0">
              <w:rPr>
                <w:rFonts w:ascii="Arial" w:hAnsi="Arial" w:cs="Arial"/>
                <w:sz w:val="20"/>
                <w:szCs w:val="18"/>
              </w:rPr>
              <w:t xml:space="preserve">     Integrate and evaluate multiple sources of info presented in different media or formats as well as in words that address a question…</w:t>
            </w:r>
          </w:p>
          <w:p w14:paraId="42503F11" w14:textId="77777777" w:rsidR="00543519" w:rsidRPr="006663D0" w:rsidRDefault="00543519" w:rsidP="002B46E0">
            <w:pPr>
              <w:rPr>
                <w:rFonts w:ascii="Arial" w:hAnsi="Arial" w:cs="Arial"/>
                <w:sz w:val="20"/>
                <w:szCs w:val="18"/>
              </w:rPr>
            </w:pPr>
            <w:r w:rsidRPr="006663D0">
              <w:rPr>
                <w:rFonts w:ascii="Arial" w:hAnsi="Arial" w:cs="Arial"/>
                <w:b/>
                <w:sz w:val="20"/>
                <w:szCs w:val="18"/>
              </w:rPr>
              <w:t>CC.3.5.11-12.I</w:t>
            </w:r>
            <w:r w:rsidRPr="006663D0">
              <w:rPr>
                <w:rFonts w:ascii="Arial" w:hAnsi="Arial" w:cs="Arial"/>
                <w:sz w:val="20"/>
                <w:szCs w:val="18"/>
              </w:rPr>
              <w:t xml:space="preserve">      Synthesize info from a range of sources into a coherent understanding process, resolving conflicting info when possible…</w:t>
            </w:r>
          </w:p>
          <w:p w14:paraId="1B9050CF" w14:textId="77777777" w:rsidR="00543519" w:rsidRPr="006663D0" w:rsidRDefault="00543519" w:rsidP="002B46E0">
            <w:pPr>
              <w:rPr>
                <w:rFonts w:ascii="Arial" w:hAnsi="Arial" w:cs="Arial"/>
                <w:sz w:val="20"/>
                <w:szCs w:val="18"/>
              </w:rPr>
            </w:pPr>
            <w:r w:rsidRPr="006663D0">
              <w:rPr>
                <w:rFonts w:ascii="Arial" w:hAnsi="Arial" w:cs="Arial"/>
                <w:b/>
                <w:sz w:val="20"/>
                <w:szCs w:val="18"/>
              </w:rPr>
              <w:t>CC.8.5.11-12.I</w:t>
            </w:r>
            <w:r w:rsidRPr="006663D0">
              <w:rPr>
                <w:rFonts w:ascii="Arial" w:hAnsi="Arial" w:cs="Arial"/>
                <w:sz w:val="20"/>
                <w:szCs w:val="18"/>
              </w:rPr>
              <w:t xml:space="preserve">      Integrate information from diverse sources, primary and secondary, into an understanding of an idea or event, note discrepancies…</w:t>
            </w:r>
          </w:p>
          <w:p w14:paraId="0A78E2AE" w14:textId="77777777" w:rsidR="00543519" w:rsidRPr="006663D0" w:rsidRDefault="00543519" w:rsidP="002B46E0">
            <w:pPr>
              <w:rPr>
                <w:rFonts w:ascii="Arial" w:hAnsi="Arial" w:cs="Arial"/>
                <w:sz w:val="18"/>
                <w:szCs w:val="18"/>
              </w:rPr>
            </w:pPr>
            <w:r w:rsidRPr="006663D0">
              <w:rPr>
                <w:rFonts w:ascii="Arial" w:hAnsi="Arial" w:cs="Arial"/>
                <w:b/>
                <w:sz w:val="20"/>
                <w:szCs w:val="18"/>
              </w:rPr>
              <w:t>15.3.11-12.I</w:t>
            </w:r>
            <w:r w:rsidRPr="006663D0">
              <w:rPr>
                <w:rFonts w:ascii="Arial" w:hAnsi="Arial" w:cs="Arial"/>
                <w:sz w:val="20"/>
                <w:szCs w:val="18"/>
              </w:rPr>
              <w:t xml:space="preserve">          Synthesize information gathered from multiple sources (e.g., digital, print, face-to-face).</w:t>
            </w:r>
          </w:p>
        </w:tc>
      </w:tr>
      <w:tr w:rsidR="00543519" w:rsidRPr="006663D0" w14:paraId="47ACA6BD" w14:textId="77777777" w:rsidTr="002B46E0">
        <w:trPr>
          <w:trHeight w:val="772"/>
        </w:trPr>
        <w:tc>
          <w:tcPr>
            <w:tcW w:w="4788" w:type="dxa"/>
          </w:tcPr>
          <w:p w14:paraId="4E565DC4" w14:textId="77777777" w:rsidR="00543519" w:rsidRPr="006663D0" w:rsidRDefault="00543519" w:rsidP="002B46E0">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62580556" w14:textId="77777777" w:rsidR="00543519" w:rsidRPr="006663D0" w:rsidRDefault="00543519" w:rsidP="002B46E0">
            <w:pPr>
              <w:rPr>
                <w:rFonts w:ascii="Arial" w:hAnsi="Arial" w:cs="Arial"/>
                <w:sz w:val="20"/>
                <w:szCs w:val="20"/>
              </w:rPr>
            </w:pPr>
            <w:r w:rsidRPr="006663D0">
              <w:rPr>
                <w:rFonts w:ascii="Arial" w:hAnsi="Arial" w:cs="Arial"/>
                <w:sz w:val="20"/>
                <w:szCs w:val="20"/>
              </w:rPr>
              <w:t>Critical thinkers actively and skillfully interpret, analyze, evaluate and synthesize information.</w:t>
            </w:r>
          </w:p>
        </w:tc>
        <w:tc>
          <w:tcPr>
            <w:tcW w:w="9270" w:type="dxa"/>
            <w:shd w:val="clear" w:color="auto" w:fill="auto"/>
          </w:tcPr>
          <w:p w14:paraId="65D1ABFA" w14:textId="77777777" w:rsidR="00543519" w:rsidRPr="006663D0" w:rsidRDefault="00543519" w:rsidP="002B46E0">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37BF79B3" w14:textId="77777777" w:rsidR="00543519" w:rsidRPr="006663D0" w:rsidRDefault="00543519" w:rsidP="002B46E0">
            <w:pPr>
              <w:rPr>
                <w:rFonts w:ascii="Arial" w:eastAsia="Times New Roman" w:hAnsi="Arial" w:cs="Arial"/>
                <w:sz w:val="20"/>
              </w:rPr>
            </w:pPr>
            <w:r w:rsidRPr="006663D0">
              <w:rPr>
                <w:rFonts w:ascii="Arial" w:hAnsi="Arial" w:cs="Arial"/>
                <w:sz w:val="20"/>
                <w:szCs w:val="20"/>
              </w:rPr>
              <w:t>Critical thinkers actively and skillfully interpret, analyze, evaluate and synthesize information.</w:t>
            </w:r>
          </w:p>
        </w:tc>
      </w:tr>
      <w:tr w:rsidR="00543519" w:rsidRPr="006663D0" w14:paraId="435C321E" w14:textId="77777777" w:rsidTr="002B46E0">
        <w:trPr>
          <w:trHeight w:val="512"/>
        </w:trPr>
        <w:tc>
          <w:tcPr>
            <w:tcW w:w="14058" w:type="dxa"/>
            <w:gridSpan w:val="2"/>
          </w:tcPr>
          <w:p w14:paraId="45856AEA" w14:textId="77777777" w:rsidR="00543519" w:rsidRPr="006663D0" w:rsidRDefault="00543519" w:rsidP="002B46E0">
            <w:pPr>
              <w:rPr>
                <w:rFonts w:ascii="Arial" w:hAnsi="Arial" w:cs="Arial"/>
                <w:b/>
                <w:sz w:val="20"/>
                <w:szCs w:val="20"/>
              </w:rPr>
            </w:pPr>
            <w:r w:rsidRPr="006663D0">
              <w:rPr>
                <w:rFonts w:ascii="Arial" w:hAnsi="Arial" w:cs="Arial"/>
                <w:b/>
                <w:sz w:val="20"/>
                <w:szCs w:val="20"/>
              </w:rPr>
              <w:t>What understandings/competencies will be assessed through this task?</w:t>
            </w:r>
          </w:p>
          <w:p w14:paraId="2A636D13" w14:textId="77777777" w:rsidR="00543519" w:rsidRPr="006663D0" w:rsidRDefault="00543519" w:rsidP="002B46E0">
            <w:pPr>
              <w:rPr>
                <w:rFonts w:ascii="Arial" w:hAnsi="Arial" w:cs="Arial"/>
                <w:sz w:val="20"/>
                <w:szCs w:val="20"/>
              </w:rPr>
            </w:pPr>
            <w:r w:rsidRPr="006663D0">
              <w:rPr>
                <w:rFonts w:ascii="Arial" w:hAnsi="Arial" w:cs="Arial"/>
                <w:sz w:val="20"/>
              </w:rPr>
              <w:t>Independently, synthesize information from multiple primary and secondary authoritative sources to draw conclusions about an idea or an event and to identify and resolve discrepancies in the information.</w:t>
            </w:r>
          </w:p>
        </w:tc>
      </w:tr>
      <w:tr w:rsidR="00543519" w:rsidRPr="006663D0" w14:paraId="43E7D472" w14:textId="77777777" w:rsidTr="002B46E0">
        <w:trPr>
          <w:trHeight w:val="269"/>
        </w:trPr>
        <w:tc>
          <w:tcPr>
            <w:tcW w:w="14058" w:type="dxa"/>
            <w:gridSpan w:val="2"/>
            <w:shd w:val="clear" w:color="auto" w:fill="BFBFBF" w:themeFill="background1" w:themeFillShade="BF"/>
          </w:tcPr>
          <w:p w14:paraId="42FB75ED" w14:textId="77777777" w:rsidR="00543519" w:rsidRPr="006663D0" w:rsidRDefault="00543519" w:rsidP="002B46E0">
            <w:pPr>
              <w:jc w:val="center"/>
              <w:rPr>
                <w:rFonts w:ascii="Arial" w:hAnsi="Arial" w:cs="Arial"/>
                <w:b/>
                <w:i/>
                <w:sz w:val="20"/>
                <w:szCs w:val="20"/>
              </w:rPr>
            </w:pPr>
            <w:r w:rsidRPr="006663D0">
              <w:rPr>
                <w:rFonts w:ascii="Arial" w:hAnsi="Arial" w:cs="Arial"/>
                <w:b/>
                <w:i/>
                <w:szCs w:val="24"/>
              </w:rPr>
              <w:t>Stage 2:  Assessment Evidence</w:t>
            </w:r>
          </w:p>
        </w:tc>
      </w:tr>
      <w:tr w:rsidR="00543519" w:rsidRPr="006663D0" w14:paraId="5E30E697" w14:textId="77777777" w:rsidTr="002B46E0">
        <w:trPr>
          <w:trHeight w:val="5092"/>
        </w:trPr>
        <w:tc>
          <w:tcPr>
            <w:tcW w:w="14058" w:type="dxa"/>
            <w:gridSpan w:val="2"/>
            <w:shd w:val="clear" w:color="auto" w:fill="FFFFFF" w:themeFill="background1"/>
          </w:tcPr>
          <w:p w14:paraId="0A1953D3" w14:textId="77777777" w:rsidR="00E56182" w:rsidRDefault="00543519" w:rsidP="00A752D9">
            <w:pPr>
              <w:tabs>
                <w:tab w:val="left" w:pos="1294"/>
              </w:tabs>
              <w:rPr>
                <w:rFonts w:ascii="Arial" w:eastAsia="Times New Roman" w:hAnsi="Arial" w:cs="Arial"/>
                <w:b/>
                <w:bCs/>
                <w:sz w:val="24"/>
                <w:szCs w:val="24"/>
              </w:rPr>
            </w:pPr>
            <w:r w:rsidRPr="00A752D9">
              <w:rPr>
                <w:rFonts w:ascii="Arial" w:eastAsia="Times New Roman" w:hAnsi="Arial" w:cs="Arial"/>
                <w:b/>
                <w:bCs/>
                <w:sz w:val="24"/>
                <w:szCs w:val="24"/>
              </w:rPr>
              <w:t>Performance Task:</w:t>
            </w:r>
          </w:p>
          <w:p w14:paraId="5D34D795" w14:textId="464C0424" w:rsidR="00DF3DBD" w:rsidRDefault="00DF3DBD" w:rsidP="00A752D9">
            <w:pPr>
              <w:tabs>
                <w:tab w:val="left" w:pos="1294"/>
              </w:tabs>
              <w:rPr>
                <w:rFonts w:ascii="Arial" w:eastAsia="Times New Roman" w:hAnsi="Arial" w:cs="Arial"/>
                <w:b/>
                <w:bCs/>
                <w:sz w:val="24"/>
                <w:szCs w:val="24"/>
              </w:rPr>
            </w:pPr>
          </w:p>
          <w:p w14:paraId="654D0FAE" w14:textId="10A07C31" w:rsidR="00A752D9" w:rsidRPr="00A752D9" w:rsidRDefault="00A752D9" w:rsidP="00A752D9">
            <w:pPr>
              <w:tabs>
                <w:tab w:val="left" w:pos="1294"/>
              </w:tabs>
              <w:rPr>
                <w:rFonts w:ascii="Arial" w:hAnsi="Arial" w:cs="Arial"/>
                <w:b/>
                <w:sz w:val="24"/>
                <w:szCs w:val="24"/>
              </w:rPr>
            </w:pPr>
            <w:r w:rsidRPr="00A752D9">
              <w:rPr>
                <w:rFonts w:ascii="Arial" w:hAnsi="Arial" w:cs="Arial"/>
                <w:b/>
                <w:sz w:val="24"/>
                <w:szCs w:val="24"/>
              </w:rPr>
              <w:t>Preparing a</w:t>
            </w:r>
            <w:r w:rsidRPr="00A752D9">
              <w:rPr>
                <w:rFonts w:ascii="Arial" w:hAnsi="Arial" w:cs="Arial"/>
                <w:sz w:val="24"/>
                <w:szCs w:val="24"/>
              </w:rPr>
              <w:t xml:space="preserve"> </w:t>
            </w:r>
            <w:r w:rsidRPr="00A752D9">
              <w:rPr>
                <w:rFonts w:ascii="Arial" w:hAnsi="Arial" w:cs="Arial"/>
                <w:b/>
                <w:sz w:val="24"/>
                <w:szCs w:val="24"/>
              </w:rPr>
              <w:t xml:space="preserve">Press Release  </w:t>
            </w:r>
            <w:r>
              <w:rPr>
                <w:rFonts w:ascii="Arial" w:hAnsi="Arial" w:cs="Arial"/>
                <w:b/>
                <w:sz w:val="24"/>
                <w:szCs w:val="24"/>
              </w:rPr>
              <w:t xml:space="preserve">                                                                                </w:t>
            </w:r>
            <w:r w:rsidRPr="00A752D9">
              <w:rPr>
                <w:rFonts w:ascii="Arial" w:hAnsi="Arial" w:cs="Arial"/>
                <w:b/>
                <w:sz w:val="24"/>
                <w:szCs w:val="24"/>
              </w:rPr>
              <w:t xml:space="preserve"> </w:t>
            </w:r>
            <w:r w:rsidR="00E56182">
              <w:rPr>
                <w:rFonts w:ascii="Arial" w:hAnsi="Arial" w:cs="Arial"/>
                <w:b/>
                <w:sz w:val="24"/>
                <w:szCs w:val="24"/>
              </w:rPr>
              <w:t xml:space="preserve">                             </w:t>
            </w:r>
            <w:r w:rsidRPr="00A752D9">
              <w:rPr>
                <w:rFonts w:ascii="Arial" w:hAnsi="Arial" w:cs="Arial"/>
                <w:b/>
                <w:sz w:val="24"/>
                <w:szCs w:val="24"/>
              </w:rPr>
              <w:t>Suggested Grades:  11-12</w:t>
            </w:r>
          </w:p>
          <w:p w14:paraId="10A4E3C9" w14:textId="195570DA" w:rsidR="00A752D9" w:rsidRPr="00391C59" w:rsidRDefault="00A752D9" w:rsidP="00E56182">
            <w:pPr>
              <w:jc w:val="both"/>
            </w:pPr>
            <w:r w:rsidRPr="001351F1">
              <w:rPr>
                <w:rFonts w:ascii="Arial" w:hAnsi="Arial" w:cs="Arial"/>
                <w:sz w:val="18"/>
                <w:szCs w:val="18"/>
              </w:rPr>
              <w:t>The Green Streets, Green Jobs, Green Towns Initiative (G3) sponsored by the U.S. Environmental Protection Agency (EPA) and the Chesapeake Bay Trust, offers grants to communities and non-profit organizations in Pennsylvania, Maryland, Virginia and Washington, D.C., to support green infrastructure to improve water quality, community livability and economic vitality</w:t>
            </w:r>
            <w:r w:rsidR="00391C59">
              <w:rPr>
                <w:rFonts w:ascii="Arial" w:hAnsi="Arial" w:cs="Arial"/>
                <w:sz w:val="18"/>
                <w:szCs w:val="18"/>
              </w:rPr>
              <w:t xml:space="preserve">.  </w:t>
            </w:r>
            <w:r w:rsidRPr="001351F1">
              <w:rPr>
                <w:rFonts w:ascii="Arial" w:hAnsi="Arial" w:cs="Arial"/>
                <w:sz w:val="18"/>
                <w:szCs w:val="18"/>
              </w:rPr>
              <w:t>As the city manager of a small Pennsylvania city, you want to apply for G3 funding to help home and business owners reduce water runoff and create green streets to prevent flooding in low-lying areas of the city.  To prepare this proposal, you need to secure the participation of homeowners and business people by explaining the project and providing information about pollution in the Chesapeake Bay and its aquatic ecosystem and why it is important to reduce this pollution.  Your task is to prepare a press release describing this program and explaining how pollution affects the Bay as well as your city and the people who live there.</w:t>
            </w:r>
          </w:p>
          <w:p w14:paraId="20C3472D" w14:textId="77777777" w:rsidR="00A752D9" w:rsidRPr="001351F1" w:rsidRDefault="00A752D9" w:rsidP="00E56182">
            <w:pPr>
              <w:jc w:val="both"/>
              <w:rPr>
                <w:rFonts w:ascii="Arial" w:hAnsi="Arial" w:cs="Arial"/>
                <w:sz w:val="18"/>
                <w:szCs w:val="18"/>
              </w:rPr>
            </w:pPr>
          </w:p>
          <w:p w14:paraId="7E8E42D0" w14:textId="24F3618F" w:rsidR="00A752D9" w:rsidRPr="001351F1" w:rsidRDefault="00A752D9" w:rsidP="00E56182">
            <w:pPr>
              <w:jc w:val="both"/>
              <w:rPr>
                <w:rFonts w:ascii="Arial" w:hAnsi="Arial" w:cs="Arial"/>
                <w:sz w:val="18"/>
                <w:szCs w:val="18"/>
              </w:rPr>
            </w:pPr>
            <w:r w:rsidRPr="001351F1">
              <w:rPr>
                <w:rFonts w:ascii="Arial" w:hAnsi="Arial" w:cs="Arial"/>
                <w:sz w:val="18"/>
                <w:szCs w:val="18"/>
              </w:rPr>
              <w:t>To prepare this press release, you should locate, gather and synthesize information from primary sources such as interviews and speeches, letters, minutes from meetings, news film footage, official records, photographs, and research data.  You should make connections among your multiple sources that lead to your evidence-based conclusions.  You should explain any discrepancies in information logically and cite primary sources correctly in your press release.</w:t>
            </w:r>
          </w:p>
          <w:p w14:paraId="11982505" w14:textId="77777777" w:rsidR="00DF3DBD" w:rsidRDefault="00DF3DBD" w:rsidP="002B46E0">
            <w:pPr>
              <w:tabs>
                <w:tab w:val="left" w:pos="1294"/>
              </w:tabs>
              <w:rPr>
                <w:rFonts w:ascii="Arial" w:hAnsi="Arial" w:cs="Arial"/>
                <w:b/>
                <w:sz w:val="19"/>
                <w:szCs w:val="19"/>
              </w:rPr>
            </w:pPr>
          </w:p>
          <w:p w14:paraId="373DF01A" w14:textId="793588F6" w:rsidR="00543519" w:rsidRPr="00A752D9" w:rsidRDefault="00543519" w:rsidP="00A752D9">
            <w:pPr>
              <w:tabs>
                <w:tab w:val="left" w:pos="1294"/>
              </w:tabs>
              <w:jc w:val="both"/>
              <w:rPr>
                <w:rFonts w:ascii="Arial" w:hAnsi="Arial" w:cs="Arial"/>
                <w:sz w:val="18"/>
                <w:szCs w:val="18"/>
              </w:rPr>
            </w:pPr>
          </w:p>
        </w:tc>
      </w:tr>
    </w:tbl>
    <w:p w14:paraId="150B2432" w14:textId="77777777" w:rsidR="00543519" w:rsidRPr="00CC3B21" w:rsidRDefault="00543519" w:rsidP="00543519">
      <w:pPr>
        <w:spacing w:after="0" w:line="240" w:lineRule="auto"/>
        <w:rPr>
          <w:rFonts w:ascii="Arial" w:hAnsi="Arial" w:cs="Arial"/>
          <w:sz w:val="16"/>
          <w:szCs w:val="16"/>
        </w:rPr>
      </w:pPr>
    </w:p>
    <w:tbl>
      <w:tblPr>
        <w:tblStyle w:val="TableGrid"/>
        <w:tblW w:w="14143"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4061"/>
        <w:gridCol w:w="4286"/>
        <w:gridCol w:w="4286"/>
      </w:tblGrid>
      <w:tr w:rsidR="00543519" w:rsidRPr="006663D0" w14:paraId="0030FA51" w14:textId="77777777" w:rsidTr="002B46E0">
        <w:trPr>
          <w:jc w:val="center"/>
        </w:trPr>
        <w:tc>
          <w:tcPr>
            <w:tcW w:w="14143" w:type="dxa"/>
            <w:gridSpan w:val="4"/>
            <w:shd w:val="clear" w:color="auto" w:fill="FFFFCC"/>
          </w:tcPr>
          <w:p w14:paraId="677856DF" w14:textId="5A7CD07B" w:rsidR="00543519" w:rsidRPr="006663D0" w:rsidRDefault="00543519" w:rsidP="002B46E0">
            <w:pPr>
              <w:jc w:val="center"/>
              <w:rPr>
                <w:rFonts w:ascii="Arial" w:hAnsi="Arial" w:cs="Arial"/>
                <w:b/>
                <w:sz w:val="32"/>
                <w:szCs w:val="32"/>
              </w:rPr>
            </w:pPr>
            <w:r w:rsidRPr="006663D0">
              <w:rPr>
                <w:rFonts w:ascii="Arial" w:hAnsi="Arial" w:cs="Arial"/>
                <w:b/>
                <w:sz w:val="32"/>
                <w:szCs w:val="32"/>
              </w:rPr>
              <w:t xml:space="preserve">Performance Task Rubric:  </w:t>
            </w:r>
            <w:r w:rsidR="00DF3DBD" w:rsidRPr="006663D0">
              <w:rPr>
                <w:rFonts w:ascii="Arial" w:hAnsi="Arial" w:cs="Arial"/>
                <w:b/>
                <w:sz w:val="32"/>
                <w:szCs w:val="32"/>
              </w:rPr>
              <w:t>Preparing a Press Release</w:t>
            </w:r>
            <w:r w:rsidR="00DF3DBD">
              <w:rPr>
                <w:rFonts w:ascii="Arial" w:hAnsi="Arial" w:cs="Arial"/>
                <w:b/>
                <w:sz w:val="32"/>
                <w:szCs w:val="32"/>
              </w:rPr>
              <w:t xml:space="preserve"> </w:t>
            </w:r>
            <w:r w:rsidR="001451E3">
              <w:rPr>
                <w:rFonts w:ascii="Arial" w:hAnsi="Arial" w:cs="Arial"/>
                <w:b/>
                <w:sz w:val="32"/>
                <w:szCs w:val="32"/>
              </w:rPr>
              <w:t xml:space="preserve">&amp; </w:t>
            </w:r>
            <w:r>
              <w:rPr>
                <w:rFonts w:ascii="Arial" w:hAnsi="Arial" w:cs="Arial"/>
                <w:b/>
                <w:sz w:val="32"/>
                <w:szCs w:val="32"/>
              </w:rPr>
              <w:t xml:space="preserve">Registering to Vote </w:t>
            </w:r>
          </w:p>
          <w:p w14:paraId="0EA99882" w14:textId="6BB37E08" w:rsidR="00543519" w:rsidRPr="006663D0" w:rsidRDefault="00543519" w:rsidP="002B46E0">
            <w:pPr>
              <w:jc w:val="center"/>
              <w:rPr>
                <w:rFonts w:ascii="Arial" w:hAnsi="Arial" w:cs="Arial"/>
                <w:b/>
                <w:sz w:val="28"/>
                <w:szCs w:val="28"/>
              </w:rPr>
            </w:pPr>
            <w:r w:rsidRPr="006663D0">
              <w:rPr>
                <w:rFonts w:ascii="Arial" w:hAnsi="Arial" w:cs="Arial"/>
                <w:b/>
                <w:sz w:val="28"/>
                <w:szCs w:val="28"/>
              </w:rPr>
              <w:t>English Language Arts, Writing in Science</w:t>
            </w:r>
            <w:r>
              <w:rPr>
                <w:rFonts w:ascii="Arial" w:hAnsi="Arial" w:cs="Arial"/>
                <w:b/>
                <w:sz w:val="28"/>
                <w:szCs w:val="28"/>
              </w:rPr>
              <w:t xml:space="preserve"> &amp; Technology</w:t>
            </w:r>
            <w:r w:rsidRPr="006663D0">
              <w:rPr>
                <w:rFonts w:ascii="Arial" w:hAnsi="Arial" w:cs="Arial"/>
                <w:b/>
                <w:sz w:val="28"/>
                <w:szCs w:val="28"/>
              </w:rPr>
              <w:t xml:space="preserve">, Writing in History &amp; Social Studies, </w:t>
            </w:r>
            <w:r>
              <w:rPr>
                <w:rFonts w:ascii="Arial" w:hAnsi="Arial" w:cs="Arial"/>
                <w:b/>
                <w:sz w:val="28"/>
                <w:szCs w:val="28"/>
              </w:rPr>
              <w:t xml:space="preserve">&amp; </w:t>
            </w:r>
            <w:r w:rsidRPr="006663D0">
              <w:rPr>
                <w:rFonts w:ascii="Arial" w:hAnsi="Arial" w:cs="Arial"/>
                <w:b/>
                <w:sz w:val="28"/>
                <w:szCs w:val="28"/>
              </w:rPr>
              <w:t>Business</w:t>
            </w:r>
            <w:r>
              <w:rPr>
                <w:rFonts w:ascii="Arial" w:hAnsi="Arial" w:cs="Arial"/>
                <w:b/>
                <w:sz w:val="28"/>
                <w:szCs w:val="28"/>
              </w:rPr>
              <w:t>,</w:t>
            </w:r>
            <w:r w:rsidRPr="006663D0">
              <w:rPr>
                <w:rFonts w:ascii="Arial" w:hAnsi="Arial" w:cs="Arial"/>
                <w:b/>
                <w:sz w:val="28"/>
                <w:szCs w:val="28"/>
              </w:rPr>
              <w:t xml:space="preserve"> Computer</w:t>
            </w:r>
            <w:r>
              <w:rPr>
                <w:rFonts w:ascii="Arial" w:hAnsi="Arial" w:cs="Arial"/>
                <w:b/>
                <w:sz w:val="28"/>
                <w:szCs w:val="28"/>
              </w:rPr>
              <w:t>, and</w:t>
            </w:r>
            <w:r w:rsidRPr="006663D0">
              <w:rPr>
                <w:rFonts w:ascii="Arial" w:hAnsi="Arial" w:cs="Arial"/>
                <w:b/>
                <w:sz w:val="28"/>
                <w:szCs w:val="28"/>
              </w:rPr>
              <w:t xml:space="preserve"> Information Technology Standards, </w:t>
            </w:r>
            <w:r w:rsidR="006A4205">
              <w:rPr>
                <w:rFonts w:ascii="Arial" w:hAnsi="Arial" w:cs="Arial"/>
                <w:b/>
                <w:sz w:val="28"/>
                <w:szCs w:val="28"/>
              </w:rPr>
              <w:t>Suggested Grades: 11-12</w:t>
            </w:r>
          </w:p>
          <w:p w14:paraId="1B4C717F" w14:textId="77777777" w:rsidR="00543519" w:rsidRPr="006663D0" w:rsidRDefault="00543519" w:rsidP="002B46E0">
            <w:pPr>
              <w:jc w:val="center"/>
              <w:rPr>
                <w:rFonts w:ascii="Arial" w:hAnsi="Arial" w:cs="Arial"/>
                <w:b/>
                <w:sz w:val="28"/>
                <w:szCs w:val="28"/>
              </w:rPr>
            </w:pPr>
          </w:p>
          <w:p w14:paraId="5EAAC670" w14:textId="77777777" w:rsidR="00543519" w:rsidRPr="006663D0" w:rsidRDefault="00543519" w:rsidP="002B46E0">
            <w:pPr>
              <w:jc w:val="center"/>
              <w:rPr>
                <w:rFonts w:ascii="Arial" w:hAnsi="Arial" w:cs="Arial"/>
                <w:b/>
                <w:sz w:val="24"/>
                <w:szCs w:val="24"/>
              </w:rPr>
            </w:pPr>
            <w:r w:rsidRPr="006663D0">
              <w:rPr>
                <w:rFonts w:ascii="Arial" w:hAnsi="Arial" w:cs="Arial"/>
                <w:b/>
                <w:sz w:val="24"/>
                <w:szCs w:val="24"/>
              </w:rPr>
              <w:t>Big Idea:  Critical thinkers actively and skillfully interpret, analyze, evaluate</w:t>
            </w:r>
            <w:r>
              <w:rPr>
                <w:rFonts w:ascii="Arial" w:hAnsi="Arial" w:cs="Arial"/>
                <w:b/>
                <w:sz w:val="24"/>
                <w:szCs w:val="24"/>
              </w:rPr>
              <w:t>,</w:t>
            </w:r>
            <w:r w:rsidRPr="006663D0">
              <w:rPr>
                <w:rFonts w:ascii="Arial" w:hAnsi="Arial" w:cs="Arial"/>
                <w:b/>
                <w:sz w:val="24"/>
                <w:szCs w:val="24"/>
              </w:rPr>
              <w:t xml:space="preserve"> and synthesize information </w:t>
            </w:r>
          </w:p>
          <w:p w14:paraId="588BA475" w14:textId="77777777" w:rsidR="00543519" w:rsidRPr="006663D0" w:rsidRDefault="00543519" w:rsidP="002B46E0">
            <w:pPr>
              <w:jc w:val="center"/>
              <w:rPr>
                <w:rFonts w:ascii="Arial" w:hAnsi="Arial" w:cs="Arial"/>
                <w:b/>
                <w:sz w:val="24"/>
                <w:szCs w:val="24"/>
              </w:rPr>
            </w:pPr>
            <w:r w:rsidRPr="006663D0">
              <w:rPr>
                <w:rFonts w:ascii="Arial" w:hAnsi="Arial" w:cs="Arial"/>
                <w:b/>
                <w:sz w:val="24"/>
                <w:szCs w:val="24"/>
              </w:rPr>
              <w:t>Library &amp; Information Concepts:  Synthesizing Information</w:t>
            </w:r>
          </w:p>
        </w:tc>
      </w:tr>
      <w:tr w:rsidR="00543519" w:rsidRPr="00237B34" w14:paraId="7A60DC2C" w14:textId="77777777" w:rsidTr="002B46E0">
        <w:trPr>
          <w:trHeight w:val="654"/>
          <w:jc w:val="center"/>
        </w:trPr>
        <w:tc>
          <w:tcPr>
            <w:tcW w:w="14143" w:type="dxa"/>
            <w:gridSpan w:val="4"/>
            <w:tcBorders>
              <w:top w:val="double" w:sz="4" w:space="0" w:color="auto"/>
              <w:bottom w:val="double" w:sz="4" w:space="0" w:color="auto"/>
            </w:tcBorders>
            <w:shd w:val="clear" w:color="auto" w:fill="FFFF99"/>
            <w:vAlign w:val="center"/>
          </w:tcPr>
          <w:p w14:paraId="71FFB8C9" w14:textId="77777777" w:rsidR="00543519" w:rsidRPr="00237B34" w:rsidRDefault="00543519" w:rsidP="002B46E0">
            <w:pPr>
              <w:jc w:val="center"/>
              <w:rPr>
                <w:rFonts w:ascii="Arial" w:hAnsi="Arial" w:cs="Arial"/>
                <w:b/>
                <w:sz w:val="28"/>
                <w:szCs w:val="28"/>
              </w:rPr>
            </w:pPr>
            <w:r w:rsidRPr="00237B34">
              <w:rPr>
                <w:rFonts w:ascii="Arial" w:hAnsi="Arial" w:cs="Arial"/>
                <w:b/>
                <w:sz w:val="28"/>
                <w:szCs w:val="28"/>
              </w:rPr>
              <w:t>Criteria for Success</w:t>
            </w:r>
          </w:p>
        </w:tc>
      </w:tr>
      <w:tr w:rsidR="00543519" w:rsidRPr="00237B34" w14:paraId="31F26872" w14:textId="77777777" w:rsidTr="002B46E0">
        <w:trPr>
          <w:trHeight w:val="1005"/>
          <w:jc w:val="center"/>
        </w:trPr>
        <w:tc>
          <w:tcPr>
            <w:tcW w:w="1510" w:type="dxa"/>
            <w:tcBorders>
              <w:top w:val="double" w:sz="4" w:space="0" w:color="auto"/>
              <w:bottom w:val="double" w:sz="4" w:space="0" w:color="auto"/>
              <w:right w:val="double" w:sz="4" w:space="0" w:color="auto"/>
            </w:tcBorders>
            <w:shd w:val="clear" w:color="auto" w:fill="auto"/>
            <w:vAlign w:val="center"/>
          </w:tcPr>
          <w:p w14:paraId="70EB7473" w14:textId="77777777" w:rsidR="00543519" w:rsidRPr="00237B34" w:rsidRDefault="00543519" w:rsidP="002B46E0">
            <w:pPr>
              <w:jc w:val="center"/>
              <w:rPr>
                <w:rFonts w:ascii="Arial" w:hAnsi="Arial" w:cs="Arial"/>
                <w:b/>
                <w:sz w:val="20"/>
                <w:szCs w:val="20"/>
              </w:rPr>
            </w:pPr>
            <w:r w:rsidRPr="00237B34">
              <w:rPr>
                <w:rFonts w:ascii="Arial" w:hAnsi="Arial" w:cs="Arial"/>
                <w:b/>
                <w:sz w:val="20"/>
                <w:szCs w:val="20"/>
              </w:rPr>
              <w:t>Levels of Achievement</w:t>
            </w:r>
          </w:p>
        </w:tc>
        <w:tc>
          <w:tcPr>
            <w:tcW w:w="4061" w:type="dxa"/>
            <w:tcBorders>
              <w:top w:val="double" w:sz="4" w:space="0" w:color="auto"/>
              <w:left w:val="double" w:sz="4" w:space="0" w:color="auto"/>
              <w:bottom w:val="double" w:sz="4" w:space="0" w:color="auto"/>
              <w:right w:val="double" w:sz="4" w:space="0" w:color="auto"/>
            </w:tcBorders>
            <w:shd w:val="clear" w:color="auto" w:fill="FFFF99"/>
            <w:vAlign w:val="center"/>
          </w:tcPr>
          <w:p w14:paraId="13DF5259" w14:textId="77777777" w:rsidR="00543519" w:rsidRDefault="00543519" w:rsidP="002B46E0">
            <w:pPr>
              <w:jc w:val="center"/>
              <w:rPr>
                <w:rFonts w:ascii="Arial" w:hAnsi="Arial" w:cs="Arial"/>
                <w:b/>
                <w:sz w:val="24"/>
                <w:szCs w:val="24"/>
              </w:rPr>
            </w:pPr>
            <w:r>
              <w:rPr>
                <w:rFonts w:ascii="Arial" w:hAnsi="Arial" w:cs="Arial"/>
                <w:b/>
                <w:sz w:val="24"/>
                <w:szCs w:val="24"/>
              </w:rPr>
              <w:t xml:space="preserve">Connecting </w:t>
            </w:r>
            <w:r w:rsidRPr="00237B34">
              <w:rPr>
                <w:rFonts w:ascii="Arial" w:hAnsi="Arial" w:cs="Arial"/>
                <w:b/>
                <w:sz w:val="24"/>
                <w:szCs w:val="24"/>
              </w:rPr>
              <w:t>Information</w:t>
            </w:r>
          </w:p>
          <w:p w14:paraId="7966C977" w14:textId="77777777" w:rsidR="00543519" w:rsidRPr="00237B34" w:rsidRDefault="00543519" w:rsidP="002B46E0">
            <w:pPr>
              <w:jc w:val="center"/>
              <w:rPr>
                <w:rFonts w:ascii="Arial" w:hAnsi="Arial" w:cs="Arial"/>
                <w:b/>
                <w:sz w:val="24"/>
                <w:szCs w:val="24"/>
              </w:rPr>
            </w:pPr>
            <w:r>
              <w:rPr>
                <w:rFonts w:ascii="Arial" w:hAnsi="Arial" w:cs="Arial"/>
                <w:b/>
                <w:sz w:val="24"/>
                <w:szCs w:val="24"/>
              </w:rPr>
              <w:t xml:space="preserve"> in Sources</w:t>
            </w:r>
          </w:p>
        </w:tc>
        <w:tc>
          <w:tcPr>
            <w:tcW w:w="4286" w:type="dxa"/>
            <w:tcBorders>
              <w:top w:val="double" w:sz="4" w:space="0" w:color="auto"/>
              <w:left w:val="double" w:sz="4" w:space="0" w:color="auto"/>
              <w:bottom w:val="double" w:sz="4" w:space="0" w:color="auto"/>
            </w:tcBorders>
            <w:shd w:val="clear" w:color="auto" w:fill="FFFF99"/>
            <w:vAlign w:val="center"/>
          </w:tcPr>
          <w:p w14:paraId="774BCFB7" w14:textId="77777777" w:rsidR="00543519" w:rsidRDefault="00543519" w:rsidP="002B46E0">
            <w:pPr>
              <w:jc w:val="center"/>
              <w:rPr>
                <w:rFonts w:ascii="Arial" w:hAnsi="Arial" w:cs="Arial"/>
                <w:b/>
                <w:sz w:val="24"/>
                <w:szCs w:val="24"/>
              </w:rPr>
            </w:pPr>
            <w:r>
              <w:rPr>
                <w:rFonts w:ascii="Arial" w:hAnsi="Arial" w:cs="Arial"/>
                <w:b/>
                <w:sz w:val="24"/>
                <w:szCs w:val="24"/>
              </w:rPr>
              <w:t xml:space="preserve">Supporting </w:t>
            </w:r>
          </w:p>
          <w:p w14:paraId="326C987E" w14:textId="77777777" w:rsidR="00543519" w:rsidRPr="00237B34" w:rsidRDefault="00543519" w:rsidP="002B46E0">
            <w:pPr>
              <w:jc w:val="center"/>
              <w:rPr>
                <w:rFonts w:ascii="Arial" w:hAnsi="Arial" w:cs="Arial"/>
                <w:b/>
                <w:sz w:val="24"/>
                <w:szCs w:val="24"/>
              </w:rPr>
            </w:pPr>
            <w:r w:rsidRPr="00237B34">
              <w:rPr>
                <w:rFonts w:ascii="Arial" w:hAnsi="Arial" w:cs="Arial"/>
                <w:b/>
                <w:sz w:val="24"/>
                <w:szCs w:val="24"/>
              </w:rPr>
              <w:t>Conclusions</w:t>
            </w:r>
          </w:p>
        </w:tc>
        <w:tc>
          <w:tcPr>
            <w:tcW w:w="4286" w:type="dxa"/>
            <w:tcBorders>
              <w:top w:val="double" w:sz="4" w:space="0" w:color="auto"/>
              <w:left w:val="double" w:sz="4" w:space="0" w:color="auto"/>
              <w:bottom w:val="double" w:sz="4" w:space="0" w:color="auto"/>
            </w:tcBorders>
            <w:shd w:val="clear" w:color="auto" w:fill="FFFF99"/>
            <w:vAlign w:val="center"/>
          </w:tcPr>
          <w:p w14:paraId="0B22DABD" w14:textId="77777777" w:rsidR="00543519" w:rsidRDefault="00543519" w:rsidP="002B46E0">
            <w:pPr>
              <w:jc w:val="center"/>
              <w:rPr>
                <w:rFonts w:ascii="Arial" w:hAnsi="Arial" w:cs="Arial"/>
                <w:b/>
                <w:sz w:val="24"/>
                <w:szCs w:val="24"/>
              </w:rPr>
            </w:pPr>
            <w:r>
              <w:rPr>
                <w:rFonts w:ascii="Arial" w:hAnsi="Arial" w:cs="Arial"/>
                <w:b/>
                <w:sz w:val="24"/>
                <w:szCs w:val="24"/>
              </w:rPr>
              <w:t>Identifying</w:t>
            </w:r>
          </w:p>
          <w:p w14:paraId="532E4AA4" w14:textId="77777777" w:rsidR="00543519" w:rsidRPr="00237B34" w:rsidRDefault="00543519" w:rsidP="002B46E0">
            <w:pPr>
              <w:jc w:val="center"/>
              <w:rPr>
                <w:rFonts w:ascii="Arial" w:hAnsi="Arial" w:cs="Arial"/>
                <w:b/>
                <w:sz w:val="24"/>
                <w:szCs w:val="24"/>
              </w:rPr>
            </w:pPr>
            <w:r w:rsidRPr="00237B34">
              <w:rPr>
                <w:rFonts w:ascii="Arial" w:hAnsi="Arial" w:cs="Arial"/>
                <w:b/>
                <w:sz w:val="24"/>
                <w:szCs w:val="24"/>
              </w:rPr>
              <w:t>Discrepancies</w:t>
            </w:r>
          </w:p>
        </w:tc>
      </w:tr>
      <w:tr w:rsidR="00543519" w:rsidRPr="00237B34" w14:paraId="24D7CF32" w14:textId="77777777" w:rsidTr="002B46E0">
        <w:trPr>
          <w:jc w:val="center"/>
        </w:trPr>
        <w:tc>
          <w:tcPr>
            <w:tcW w:w="1510" w:type="dxa"/>
            <w:tcBorders>
              <w:top w:val="double" w:sz="4" w:space="0" w:color="auto"/>
              <w:bottom w:val="double" w:sz="4" w:space="0" w:color="auto"/>
              <w:right w:val="double" w:sz="4" w:space="0" w:color="auto"/>
            </w:tcBorders>
            <w:vAlign w:val="center"/>
          </w:tcPr>
          <w:p w14:paraId="3B9DA259" w14:textId="77777777" w:rsidR="00543519" w:rsidRPr="00237B34" w:rsidRDefault="00543519" w:rsidP="002B46E0">
            <w:pPr>
              <w:spacing w:before="120" w:after="120"/>
              <w:jc w:val="center"/>
              <w:rPr>
                <w:rFonts w:ascii="Arial" w:hAnsi="Arial" w:cs="Arial"/>
                <w:sz w:val="40"/>
                <w:szCs w:val="40"/>
              </w:rPr>
            </w:pPr>
            <w:r w:rsidRPr="00237B34">
              <w:rPr>
                <w:rFonts w:ascii="Arial" w:hAnsi="Arial" w:cs="Arial"/>
                <w:sz w:val="40"/>
                <w:szCs w:val="40"/>
              </w:rPr>
              <w:t>3</w:t>
            </w:r>
          </w:p>
          <w:p w14:paraId="296A0E5E" w14:textId="77777777" w:rsidR="00543519" w:rsidRPr="00237B34" w:rsidRDefault="00543519" w:rsidP="002B46E0">
            <w:pPr>
              <w:spacing w:before="120" w:after="120"/>
              <w:jc w:val="center"/>
              <w:rPr>
                <w:rFonts w:ascii="Arial" w:hAnsi="Arial" w:cs="Arial"/>
                <w:sz w:val="20"/>
                <w:szCs w:val="20"/>
              </w:rPr>
            </w:pPr>
            <w:r w:rsidRPr="00237B34">
              <w:rPr>
                <w:rFonts w:ascii="Arial" w:hAnsi="Arial" w:cs="Arial"/>
                <w:sz w:val="20"/>
                <w:szCs w:val="20"/>
              </w:rPr>
              <w:t>Proficient</w:t>
            </w:r>
          </w:p>
        </w:tc>
        <w:tc>
          <w:tcPr>
            <w:tcW w:w="4061" w:type="dxa"/>
            <w:tcBorders>
              <w:top w:val="double" w:sz="4" w:space="0" w:color="auto"/>
              <w:left w:val="double" w:sz="4" w:space="0" w:color="auto"/>
              <w:bottom w:val="double" w:sz="4" w:space="0" w:color="auto"/>
              <w:right w:val="double" w:sz="4" w:space="0" w:color="auto"/>
            </w:tcBorders>
          </w:tcPr>
          <w:p w14:paraId="667B6849" w14:textId="77777777" w:rsidR="006A4205" w:rsidRDefault="00543519" w:rsidP="006A4205">
            <w:pPr>
              <w:pStyle w:val="ListParagraph"/>
              <w:numPr>
                <w:ilvl w:val="0"/>
                <w:numId w:val="63"/>
              </w:numPr>
              <w:rPr>
                <w:rFonts w:ascii="Arial" w:hAnsi="Arial" w:cs="Arial"/>
              </w:rPr>
            </w:pPr>
            <w:r w:rsidRPr="006A4205">
              <w:rPr>
                <w:rFonts w:ascii="Arial" w:hAnsi="Arial" w:cs="Arial"/>
              </w:rPr>
              <w:t>Makes logical connections among at least four reliable sources to establish supp</w:t>
            </w:r>
            <w:r w:rsidR="006A4205">
              <w:rPr>
                <w:rFonts w:ascii="Arial" w:hAnsi="Arial" w:cs="Arial"/>
              </w:rPr>
              <w:t>ort and understanding of topic.</w:t>
            </w:r>
          </w:p>
          <w:p w14:paraId="64B60469" w14:textId="7DDB7098" w:rsidR="00543519" w:rsidRPr="006A4205" w:rsidRDefault="00543519" w:rsidP="006A4205">
            <w:pPr>
              <w:pStyle w:val="ListParagraph"/>
              <w:numPr>
                <w:ilvl w:val="0"/>
                <w:numId w:val="63"/>
              </w:numPr>
              <w:rPr>
                <w:rFonts w:ascii="Arial" w:hAnsi="Arial" w:cs="Arial"/>
              </w:rPr>
            </w:pPr>
            <w:r w:rsidRPr="006A4205">
              <w:rPr>
                <w:rFonts w:ascii="Arial" w:hAnsi="Arial" w:cs="Arial"/>
              </w:rPr>
              <w:t>Identifies bias within sources to explain information.</w:t>
            </w:r>
          </w:p>
        </w:tc>
        <w:tc>
          <w:tcPr>
            <w:tcW w:w="4286" w:type="dxa"/>
            <w:tcBorders>
              <w:top w:val="double" w:sz="4" w:space="0" w:color="auto"/>
              <w:left w:val="double" w:sz="4" w:space="0" w:color="auto"/>
              <w:bottom w:val="double" w:sz="4" w:space="0" w:color="auto"/>
            </w:tcBorders>
          </w:tcPr>
          <w:p w14:paraId="451C2DD6" w14:textId="77777777" w:rsidR="006A4205" w:rsidRPr="006A4205" w:rsidRDefault="00543519" w:rsidP="006A4205">
            <w:pPr>
              <w:pStyle w:val="ListParagraph"/>
              <w:numPr>
                <w:ilvl w:val="0"/>
                <w:numId w:val="63"/>
              </w:numPr>
              <w:rPr>
                <w:rFonts w:ascii="Arial" w:hAnsi="Arial" w:cs="Arial"/>
              </w:rPr>
            </w:pPr>
            <w:r w:rsidRPr="006A4205">
              <w:rPr>
                <w:rFonts w:ascii="Arial" w:hAnsi="Arial" w:cs="Arial"/>
              </w:rPr>
              <w:t xml:space="preserve">Supports conclusion/choice using information gathered from at least four reliable </w:t>
            </w:r>
            <w:r w:rsidR="006A4205" w:rsidRPr="006A4205">
              <w:rPr>
                <w:rFonts w:ascii="Arial" w:hAnsi="Arial" w:cs="Arial"/>
              </w:rPr>
              <w:t>sources.</w:t>
            </w:r>
          </w:p>
          <w:p w14:paraId="35D42F4C" w14:textId="0FBC47D3" w:rsidR="00543519" w:rsidRPr="006A4205" w:rsidRDefault="00543519" w:rsidP="006A4205">
            <w:pPr>
              <w:pStyle w:val="ListParagraph"/>
              <w:numPr>
                <w:ilvl w:val="0"/>
                <w:numId w:val="63"/>
              </w:numPr>
              <w:rPr>
                <w:rFonts w:ascii="Arial" w:hAnsi="Arial" w:cs="Arial"/>
                <w:b/>
                <w:bCs/>
                <w:smallCaps/>
                <w:spacing w:val="5"/>
              </w:rPr>
            </w:pPr>
            <w:r w:rsidRPr="006A4205">
              <w:rPr>
                <w:rFonts w:ascii="Arial" w:hAnsi="Arial" w:cs="Arial"/>
              </w:rPr>
              <w:t>Explains clearly any bias found within the information used to support conclusion.</w:t>
            </w:r>
          </w:p>
          <w:p w14:paraId="282759D1" w14:textId="77777777" w:rsidR="00543519" w:rsidRPr="00237B34" w:rsidRDefault="00543519" w:rsidP="002B46E0">
            <w:pPr>
              <w:rPr>
                <w:rFonts w:ascii="Arial" w:hAnsi="Arial" w:cs="Arial"/>
              </w:rPr>
            </w:pPr>
          </w:p>
        </w:tc>
        <w:tc>
          <w:tcPr>
            <w:tcW w:w="4286" w:type="dxa"/>
            <w:tcBorders>
              <w:top w:val="double" w:sz="4" w:space="0" w:color="auto"/>
              <w:left w:val="double" w:sz="4" w:space="0" w:color="auto"/>
              <w:bottom w:val="double" w:sz="4" w:space="0" w:color="auto"/>
            </w:tcBorders>
          </w:tcPr>
          <w:p w14:paraId="5979EB30" w14:textId="77777777" w:rsidR="006A4205" w:rsidRPr="006A4205" w:rsidRDefault="00543519" w:rsidP="006A4205">
            <w:pPr>
              <w:pStyle w:val="ListParagraph"/>
              <w:numPr>
                <w:ilvl w:val="0"/>
                <w:numId w:val="63"/>
              </w:numPr>
              <w:rPr>
                <w:rFonts w:ascii="Arial" w:hAnsi="Arial" w:cs="Arial"/>
              </w:rPr>
            </w:pPr>
            <w:r w:rsidRPr="006A4205">
              <w:rPr>
                <w:rFonts w:ascii="Arial" w:hAnsi="Arial" w:cs="Arial"/>
              </w:rPr>
              <w:t>Establishes specific discrepancies among information gathered and explains clearly the discrepancies using</w:t>
            </w:r>
            <w:r w:rsidR="006A4205" w:rsidRPr="006A4205">
              <w:rPr>
                <w:rFonts w:ascii="Arial" w:hAnsi="Arial" w:cs="Arial"/>
              </w:rPr>
              <w:t xml:space="preserve"> logic, statistics, and facts.</w:t>
            </w:r>
          </w:p>
          <w:p w14:paraId="08AD6D4A" w14:textId="5AB47F06" w:rsidR="00543519" w:rsidRPr="006A4205" w:rsidRDefault="00543519" w:rsidP="006A4205">
            <w:pPr>
              <w:pStyle w:val="ListParagraph"/>
              <w:numPr>
                <w:ilvl w:val="0"/>
                <w:numId w:val="63"/>
              </w:numPr>
              <w:rPr>
                <w:rFonts w:ascii="Arial" w:hAnsi="Arial" w:cs="Arial"/>
                <w:b/>
                <w:bCs/>
                <w:smallCaps/>
                <w:spacing w:val="5"/>
              </w:rPr>
            </w:pPr>
            <w:r w:rsidRPr="006A4205">
              <w:rPr>
                <w:rFonts w:ascii="Arial" w:hAnsi="Arial" w:cs="Arial"/>
              </w:rPr>
              <w:t>Explains any bias.</w:t>
            </w:r>
          </w:p>
          <w:p w14:paraId="00465281" w14:textId="77777777" w:rsidR="00543519" w:rsidRPr="00237B34" w:rsidRDefault="00543519" w:rsidP="002B46E0">
            <w:pPr>
              <w:rPr>
                <w:rFonts w:ascii="Arial" w:hAnsi="Arial" w:cs="Arial"/>
              </w:rPr>
            </w:pPr>
          </w:p>
        </w:tc>
      </w:tr>
      <w:tr w:rsidR="00543519" w:rsidRPr="00237B34" w14:paraId="102D16D0" w14:textId="77777777" w:rsidTr="002B46E0">
        <w:trPr>
          <w:jc w:val="center"/>
        </w:trPr>
        <w:tc>
          <w:tcPr>
            <w:tcW w:w="1510" w:type="dxa"/>
            <w:tcBorders>
              <w:top w:val="double" w:sz="4" w:space="0" w:color="auto"/>
              <w:bottom w:val="double" w:sz="4" w:space="0" w:color="auto"/>
              <w:right w:val="double" w:sz="4" w:space="0" w:color="auto"/>
            </w:tcBorders>
            <w:vAlign w:val="center"/>
          </w:tcPr>
          <w:p w14:paraId="06346AB7" w14:textId="35407165" w:rsidR="00543519" w:rsidRPr="00237B34" w:rsidRDefault="00543519" w:rsidP="002B46E0">
            <w:pPr>
              <w:spacing w:before="120" w:after="120"/>
              <w:jc w:val="center"/>
              <w:rPr>
                <w:rFonts w:ascii="Arial" w:hAnsi="Arial" w:cs="Arial"/>
                <w:sz w:val="40"/>
                <w:szCs w:val="40"/>
              </w:rPr>
            </w:pPr>
            <w:r w:rsidRPr="00237B34">
              <w:rPr>
                <w:rFonts w:ascii="Arial" w:hAnsi="Arial" w:cs="Arial"/>
                <w:sz w:val="40"/>
                <w:szCs w:val="40"/>
              </w:rPr>
              <w:t>2</w:t>
            </w:r>
          </w:p>
          <w:p w14:paraId="23EE9D2A" w14:textId="77777777" w:rsidR="00543519" w:rsidRPr="00237B34" w:rsidRDefault="00543519" w:rsidP="002B46E0">
            <w:pPr>
              <w:spacing w:before="120" w:after="120"/>
              <w:jc w:val="center"/>
              <w:rPr>
                <w:rFonts w:ascii="Arial" w:hAnsi="Arial" w:cs="Arial"/>
                <w:sz w:val="20"/>
                <w:szCs w:val="20"/>
              </w:rPr>
            </w:pPr>
            <w:r w:rsidRPr="00237B34">
              <w:rPr>
                <w:rFonts w:ascii="Arial" w:hAnsi="Arial" w:cs="Arial"/>
                <w:sz w:val="20"/>
                <w:szCs w:val="20"/>
              </w:rPr>
              <w:t>Developing</w:t>
            </w:r>
          </w:p>
          <w:p w14:paraId="14100DF5" w14:textId="77777777" w:rsidR="00543519" w:rsidRPr="006663D0" w:rsidRDefault="00543519" w:rsidP="002B46E0">
            <w:pPr>
              <w:spacing w:before="120" w:after="120"/>
              <w:jc w:val="center"/>
              <w:rPr>
                <w:rFonts w:ascii="Arial" w:hAnsi="Arial" w:cs="Arial"/>
                <w:sz w:val="16"/>
                <w:szCs w:val="16"/>
              </w:rPr>
            </w:pPr>
          </w:p>
        </w:tc>
        <w:tc>
          <w:tcPr>
            <w:tcW w:w="4061" w:type="dxa"/>
            <w:tcBorders>
              <w:top w:val="double" w:sz="4" w:space="0" w:color="auto"/>
              <w:left w:val="double" w:sz="4" w:space="0" w:color="auto"/>
              <w:bottom w:val="double" w:sz="4" w:space="0" w:color="auto"/>
              <w:right w:val="double" w:sz="4" w:space="0" w:color="auto"/>
            </w:tcBorders>
          </w:tcPr>
          <w:p w14:paraId="1DF611A5" w14:textId="77777777" w:rsidR="006A4205" w:rsidRPr="006A4205" w:rsidRDefault="00543519" w:rsidP="00A87E1F">
            <w:pPr>
              <w:pStyle w:val="ListParagraph"/>
              <w:numPr>
                <w:ilvl w:val="0"/>
                <w:numId w:val="106"/>
              </w:numPr>
              <w:rPr>
                <w:rFonts w:ascii="Arial" w:hAnsi="Arial" w:cs="Arial"/>
              </w:rPr>
            </w:pPr>
            <w:r w:rsidRPr="006A4205">
              <w:rPr>
                <w:rFonts w:ascii="Arial" w:hAnsi="Arial" w:cs="Arial"/>
              </w:rPr>
              <w:t>Makes connections among at least three sources to est</w:t>
            </w:r>
            <w:r w:rsidR="006A4205" w:rsidRPr="006A4205">
              <w:rPr>
                <w:rFonts w:ascii="Arial" w:hAnsi="Arial" w:cs="Arial"/>
              </w:rPr>
              <w:t>ablish understanding of topic.</w:t>
            </w:r>
          </w:p>
          <w:p w14:paraId="46F41E3C" w14:textId="25F75EA1" w:rsidR="00543519" w:rsidRPr="006A4205" w:rsidRDefault="00543519" w:rsidP="00A87E1F">
            <w:pPr>
              <w:pStyle w:val="ListParagraph"/>
              <w:numPr>
                <w:ilvl w:val="0"/>
                <w:numId w:val="106"/>
              </w:numPr>
              <w:rPr>
                <w:rFonts w:ascii="Arial" w:hAnsi="Arial" w:cs="Arial"/>
              </w:rPr>
            </w:pPr>
            <w:r w:rsidRPr="006A4205">
              <w:rPr>
                <w:rFonts w:ascii="Arial" w:hAnsi="Arial" w:cs="Arial"/>
              </w:rPr>
              <w:t>Acknowledges bias in some sources.</w:t>
            </w:r>
          </w:p>
        </w:tc>
        <w:tc>
          <w:tcPr>
            <w:tcW w:w="4286" w:type="dxa"/>
            <w:tcBorders>
              <w:top w:val="double" w:sz="4" w:space="0" w:color="auto"/>
              <w:left w:val="double" w:sz="4" w:space="0" w:color="auto"/>
              <w:bottom w:val="double" w:sz="4" w:space="0" w:color="auto"/>
            </w:tcBorders>
          </w:tcPr>
          <w:p w14:paraId="526A00AD" w14:textId="77777777" w:rsidR="006A4205" w:rsidRPr="006A4205" w:rsidRDefault="00543519" w:rsidP="00A87E1F">
            <w:pPr>
              <w:pStyle w:val="ListParagraph"/>
              <w:numPr>
                <w:ilvl w:val="0"/>
                <w:numId w:val="106"/>
              </w:numPr>
              <w:rPr>
                <w:rFonts w:ascii="Arial" w:hAnsi="Arial" w:cs="Arial"/>
              </w:rPr>
            </w:pPr>
            <w:r w:rsidRPr="006A4205">
              <w:rPr>
                <w:rFonts w:ascii="Arial" w:hAnsi="Arial" w:cs="Arial"/>
              </w:rPr>
              <w:t xml:space="preserve">Supports conclusion/choice using general information gathered from at least three reliable </w:t>
            </w:r>
            <w:r w:rsidR="006A4205" w:rsidRPr="006A4205">
              <w:rPr>
                <w:rFonts w:ascii="Arial" w:hAnsi="Arial" w:cs="Arial"/>
              </w:rPr>
              <w:t>sources.</w:t>
            </w:r>
          </w:p>
          <w:p w14:paraId="1E38C069" w14:textId="3243142E" w:rsidR="00543519" w:rsidRPr="006A4205" w:rsidRDefault="00543519" w:rsidP="00A87E1F">
            <w:pPr>
              <w:pStyle w:val="ListParagraph"/>
              <w:numPr>
                <w:ilvl w:val="0"/>
                <w:numId w:val="106"/>
              </w:numPr>
              <w:rPr>
                <w:rFonts w:ascii="Arial" w:hAnsi="Arial" w:cs="Arial"/>
              </w:rPr>
            </w:pPr>
            <w:r w:rsidRPr="006A4205">
              <w:rPr>
                <w:rFonts w:ascii="Arial" w:hAnsi="Arial" w:cs="Arial"/>
              </w:rPr>
              <w:t>Identifies bias within sources.</w:t>
            </w:r>
          </w:p>
        </w:tc>
        <w:tc>
          <w:tcPr>
            <w:tcW w:w="4286" w:type="dxa"/>
            <w:tcBorders>
              <w:top w:val="double" w:sz="4" w:space="0" w:color="auto"/>
              <w:left w:val="double" w:sz="4" w:space="0" w:color="auto"/>
              <w:bottom w:val="double" w:sz="4" w:space="0" w:color="auto"/>
            </w:tcBorders>
          </w:tcPr>
          <w:p w14:paraId="71E08C40" w14:textId="77777777" w:rsidR="00543519" w:rsidRPr="006A4205" w:rsidRDefault="00543519" w:rsidP="00A87E1F">
            <w:pPr>
              <w:pStyle w:val="ListParagraph"/>
              <w:numPr>
                <w:ilvl w:val="0"/>
                <w:numId w:val="106"/>
              </w:numPr>
              <w:rPr>
                <w:rFonts w:ascii="Arial" w:hAnsi="Arial" w:cs="Arial"/>
              </w:rPr>
            </w:pPr>
            <w:r w:rsidRPr="006A4205">
              <w:rPr>
                <w:rFonts w:ascii="Arial" w:hAnsi="Arial" w:cs="Arial"/>
              </w:rPr>
              <w:t>Establishes discrepancies among information gathered and explains these discrepancies in general terms.</w:t>
            </w:r>
          </w:p>
          <w:p w14:paraId="023A431B" w14:textId="4E7154CE" w:rsidR="006A4205" w:rsidRPr="006A4205" w:rsidRDefault="006A4205" w:rsidP="00A87E1F">
            <w:pPr>
              <w:pStyle w:val="ListParagraph"/>
              <w:numPr>
                <w:ilvl w:val="0"/>
                <w:numId w:val="106"/>
              </w:numPr>
              <w:rPr>
                <w:rFonts w:ascii="Arial" w:hAnsi="Arial" w:cs="Arial"/>
              </w:rPr>
            </w:pPr>
            <w:r w:rsidRPr="006A4205">
              <w:rPr>
                <w:rFonts w:ascii="Arial" w:hAnsi="Arial" w:cs="Arial"/>
              </w:rPr>
              <w:t xml:space="preserve">Identifies bias. </w:t>
            </w:r>
          </w:p>
        </w:tc>
      </w:tr>
      <w:tr w:rsidR="00543519" w:rsidRPr="00237B34" w14:paraId="4D137F22" w14:textId="77777777" w:rsidTr="002B46E0">
        <w:trPr>
          <w:jc w:val="center"/>
        </w:trPr>
        <w:tc>
          <w:tcPr>
            <w:tcW w:w="1510" w:type="dxa"/>
            <w:tcBorders>
              <w:top w:val="double" w:sz="4" w:space="0" w:color="auto"/>
              <w:bottom w:val="double" w:sz="4" w:space="0" w:color="auto"/>
              <w:right w:val="double" w:sz="4" w:space="0" w:color="auto"/>
            </w:tcBorders>
            <w:vAlign w:val="center"/>
          </w:tcPr>
          <w:p w14:paraId="2CD0DF4A" w14:textId="47A8D021" w:rsidR="00543519" w:rsidRPr="00237B34" w:rsidRDefault="00543519" w:rsidP="002B46E0">
            <w:pPr>
              <w:spacing w:before="120" w:after="120"/>
              <w:jc w:val="center"/>
              <w:rPr>
                <w:rFonts w:ascii="Arial" w:hAnsi="Arial" w:cs="Arial"/>
                <w:sz w:val="40"/>
                <w:szCs w:val="40"/>
              </w:rPr>
            </w:pPr>
            <w:r w:rsidRPr="00237B34">
              <w:rPr>
                <w:rFonts w:ascii="Arial" w:hAnsi="Arial" w:cs="Arial"/>
                <w:sz w:val="40"/>
                <w:szCs w:val="40"/>
              </w:rPr>
              <w:t>1</w:t>
            </w:r>
          </w:p>
          <w:p w14:paraId="6412ED6D" w14:textId="77777777" w:rsidR="00543519" w:rsidRPr="00237B34" w:rsidRDefault="00543519" w:rsidP="002B46E0">
            <w:pPr>
              <w:spacing w:before="120" w:after="120"/>
              <w:jc w:val="center"/>
              <w:rPr>
                <w:rFonts w:ascii="Arial" w:hAnsi="Arial" w:cs="Arial"/>
                <w:sz w:val="20"/>
                <w:szCs w:val="20"/>
              </w:rPr>
            </w:pPr>
            <w:r w:rsidRPr="00237B34">
              <w:rPr>
                <w:rFonts w:ascii="Arial" w:hAnsi="Arial" w:cs="Arial"/>
                <w:sz w:val="20"/>
                <w:szCs w:val="20"/>
              </w:rPr>
              <w:t>Needs Improving</w:t>
            </w:r>
          </w:p>
        </w:tc>
        <w:tc>
          <w:tcPr>
            <w:tcW w:w="4061" w:type="dxa"/>
            <w:tcBorders>
              <w:top w:val="double" w:sz="4" w:space="0" w:color="auto"/>
              <w:left w:val="double" w:sz="4" w:space="0" w:color="auto"/>
              <w:bottom w:val="double" w:sz="4" w:space="0" w:color="auto"/>
              <w:right w:val="double" w:sz="4" w:space="0" w:color="auto"/>
            </w:tcBorders>
          </w:tcPr>
          <w:p w14:paraId="7A4FA74A" w14:textId="77777777" w:rsidR="006A4205" w:rsidRPr="006A4205" w:rsidRDefault="00543519" w:rsidP="00A87E1F">
            <w:pPr>
              <w:pStyle w:val="ListParagraph"/>
              <w:numPr>
                <w:ilvl w:val="0"/>
                <w:numId w:val="107"/>
              </w:numPr>
              <w:rPr>
                <w:rFonts w:ascii="Arial" w:hAnsi="Arial" w:cs="Arial"/>
              </w:rPr>
            </w:pPr>
            <w:r w:rsidRPr="006A4205">
              <w:rPr>
                <w:rFonts w:ascii="Arial" w:hAnsi="Arial" w:cs="Arial"/>
              </w:rPr>
              <w:t>Makes little or no connections between two sources to establish b</w:t>
            </w:r>
            <w:r w:rsidR="006A4205" w:rsidRPr="006A4205">
              <w:rPr>
                <w:rFonts w:ascii="Arial" w:hAnsi="Arial" w:cs="Arial"/>
              </w:rPr>
              <w:t xml:space="preserve">asic information about topic. </w:t>
            </w:r>
          </w:p>
          <w:p w14:paraId="2B91BF50" w14:textId="42D56624" w:rsidR="00543519" w:rsidRPr="006A4205" w:rsidRDefault="006A4205" w:rsidP="00A87E1F">
            <w:pPr>
              <w:pStyle w:val="ListParagraph"/>
              <w:numPr>
                <w:ilvl w:val="0"/>
                <w:numId w:val="107"/>
              </w:numPr>
              <w:rPr>
                <w:rFonts w:ascii="Arial" w:hAnsi="Arial" w:cs="Arial"/>
              </w:rPr>
            </w:pPr>
            <w:r w:rsidRPr="006A4205">
              <w:rPr>
                <w:rFonts w:ascii="Arial" w:hAnsi="Arial" w:cs="Arial"/>
              </w:rPr>
              <w:t>U</w:t>
            </w:r>
            <w:r w:rsidR="00543519" w:rsidRPr="006A4205">
              <w:rPr>
                <w:rFonts w:ascii="Arial" w:hAnsi="Arial" w:cs="Arial"/>
              </w:rPr>
              <w:t>nable to identify any bias in a source.</w:t>
            </w:r>
          </w:p>
        </w:tc>
        <w:tc>
          <w:tcPr>
            <w:tcW w:w="4286" w:type="dxa"/>
            <w:tcBorders>
              <w:top w:val="double" w:sz="4" w:space="0" w:color="auto"/>
              <w:left w:val="double" w:sz="4" w:space="0" w:color="auto"/>
              <w:bottom w:val="double" w:sz="4" w:space="0" w:color="auto"/>
            </w:tcBorders>
          </w:tcPr>
          <w:p w14:paraId="5E962858" w14:textId="77777777" w:rsidR="00543519" w:rsidRPr="006A4205" w:rsidRDefault="00543519" w:rsidP="00A87E1F">
            <w:pPr>
              <w:pStyle w:val="ListParagraph"/>
              <w:numPr>
                <w:ilvl w:val="0"/>
                <w:numId w:val="107"/>
              </w:numPr>
              <w:rPr>
                <w:rFonts w:ascii="Arial" w:hAnsi="Arial" w:cs="Arial"/>
              </w:rPr>
            </w:pPr>
            <w:r w:rsidRPr="006A4205">
              <w:rPr>
                <w:rFonts w:ascii="Arial" w:hAnsi="Arial" w:cs="Arial"/>
              </w:rPr>
              <w:t xml:space="preserve">Doesn’t support conclusion/choice and/or uses information from only one reliable source. </w:t>
            </w:r>
          </w:p>
          <w:p w14:paraId="1165352F" w14:textId="419690E9" w:rsidR="006A4205" w:rsidRPr="006A4205" w:rsidRDefault="006A4205" w:rsidP="00A87E1F">
            <w:pPr>
              <w:pStyle w:val="ListParagraph"/>
              <w:numPr>
                <w:ilvl w:val="0"/>
                <w:numId w:val="107"/>
              </w:numPr>
              <w:rPr>
                <w:rFonts w:ascii="Arial" w:hAnsi="Arial" w:cs="Arial"/>
              </w:rPr>
            </w:pPr>
            <w:r w:rsidRPr="006A4205">
              <w:rPr>
                <w:rFonts w:ascii="Arial" w:hAnsi="Arial" w:cs="Arial"/>
              </w:rPr>
              <w:t>Unable to identify any bias.</w:t>
            </w:r>
          </w:p>
        </w:tc>
        <w:tc>
          <w:tcPr>
            <w:tcW w:w="4286" w:type="dxa"/>
            <w:tcBorders>
              <w:top w:val="double" w:sz="4" w:space="0" w:color="auto"/>
              <w:left w:val="double" w:sz="4" w:space="0" w:color="auto"/>
              <w:bottom w:val="double" w:sz="4" w:space="0" w:color="auto"/>
            </w:tcBorders>
          </w:tcPr>
          <w:p w14:paraId="1E26AD9E" w14:textId="77777777" w:rsidR="00543519" w:rsidRPr="006A4205" w:rsidRDefault="00543519" w:rsidP="00A87E1F">
            <w:pPr>
              <w:pStyle w:val="ListParagraph"/>
              <w:numPr>
                <w:ilvl w:val="0"/>
                <w:numId w:val="107"/>
              </w:numPr>
              <w:rPr>
                <w:rFonts w:ascii="Arial" w:hAnsi="Arial" w:cs="Arial"/>
              </w:rPr>
            </w:pPr>
            <w:r w:rsidRPr="006A4205">
              <w:rPr>
                <w:rFonts w:ascii="Arial" w:hAnsi="Arial" w:cs="Arial"/>
              </w:rPr>
              <w:t>Doesn’t identify even one discrepancy among the information gathered.</w:t>
            </w:r>
          </w:p>
          <w:p w14:paraId="72B60CBC" w14:textId="4CDF439D" w:rsidR="006A4205" w:rsidRPr="006A4205" w:rsidRDefault="006A4205" w:rsidP="00A87E1F">
            <w:pPr>
              <w:pStyle w:val="ListParagraph"/>
              <w:numPr>
                <w:ilvl w:val="0"/>
                <w:numId w:val="107"/>
              </w:numPr>
              <w:rPr>
                <w:rFonts w:ascii="Arial" w:hAnsi="Arial" w:cs="Arial"/>
              </w:rPr>
            </w:pPr>
            <w:r w:rsidRPr="006A4205">
              <w:rPr>
                <w:rFonts w:ascii="Arial" w:hAnsi="Arial" w:cs="Arial"/>
              </w:rPr>
              <w:t xml:space="preserve">Unable to identify any bias. </w:t>
            </w:r>
          </w:p>
        </w:tc>
      </w:tr>
    </w:tbl>
    <w:p w14:paraId="0001187E" w14:textId="77777777" w:rsidR="00543519" w:rsidRDefault="00543519" w:rsidP="00543519">
      <w:pPr>
        <w:rPr>
          <w:rFonts w:ascii="Arial" w:hAnsi="Arial" w:cs="Arial"/>
        </w:rPr>
      </w:pPr>
    </w:p>
    <w:p w14:paraId="5BFC9089" w14:textId="77777777" w:rsidR="00543519" w:rsidRDefault="00543519" w:rsidP="00543519">
      <w:pPr>
        <w:rPr>
          <w:rFonts w:ascii="Arial" w:hAnsi="Arial" w:cs="Arial"/>
        </w:rPr>
      </w:pPr>
    </w:p>
    <w:tbl>
      <w:tblPr>
        <w:tblStyle w:val="TableGrid"/>
        <w:tblW w:w="13364" w:type="dxa"/>
        <w:jc w:val="center"/>
        <w:tblLook w:val="04A0" w:firstRow="1" w:lastRow="0" w:firstColumn="1" w:lastColumn="0" w:noHBand="0" w:noVBand="1"/>
      </w:tblPr>
      <w:tblGrid>
        <w:gridCol w:w="13364"/>
      </w:tblGrid>
      <w:tr w:rsidR="00543519" w:rsidRPr="00DA3CA9" w14:paraId="24B09507" w14:textId="77777777" w:rsidTr="002B46E0">
        <w:trPr>
          <w:trHeight w:val="370"/>
          <w:jc w:val="center"/>
        </w:trPr>
        <w:tc>
          <w:tcPr>
            <w:tcW w:w="13364" w:type="dxa"/>
            <w:shd w:val="clear" w:color="auto" w:fill="FFFFCC"/>
          </w:tcPr>
          <w:p w14:paraId="0341C458" w14:textId="7489CE01" w:rsidR="00543519" w:rsidRPr="00DA3CA9" w:rsidRDefault="002A3C38" w:rsidP="002B46E0">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543519" w:rsidRPr="00DA3CA9">
              <w:rPr>
                <w:rFonts w:asciiTheme="majorHAnsi" w:hAnsiTheme="majorHAnsi" w:cstheme="majorHAnsi"/>
                <w:b/>
                <w:sz w:val="28"/>
                <w:szCs w:val="28"/>
              </w:rPr>
              <w:t xml:space="preserve"> WHERETO</w:t>
            </w:r>
          </w:p>
          <w:p w14:paraId="0D161F04" w14:textId="5F1FFC9B" w:rsidR="00543519" w:rsidRPr="00DA3CA9" w:rsidRDefault="00543519" w:rsidP="002B46E0">
            <w:pPr>
              <w:rPr>
                <w:rFonts w:asciiTheme="majorHAnsi" w:hAnsiTheme="majorHAnsi" w:cstheme="majorHAnsi"/>
                <w:b/>
                <w:sz w:val="24"/>
                <w:szCs w:val="24"/>
              </w:rPr>
            </w:pPr>
            <w:r w:rsidRPr="00DA3CA9">
              <w:rPr>
                <w:rFonts w:asciiTheme="majorHAnsi" w:hAnsiTheme="majorHAnsi" w:cstheme="majorHAnsi"/>
                <w:b/>
                <w:sz w:val="24"/>
                <w:szCs w:val="24"/>
              </w:rPr>
              <w:t xml:space="preserve">Performance Task: </w:t>
            </w:r>
            <w:r>
              <w:rPr>
                <w:rFonts w:asciiTheme="majorHAnsi" w:hAnsiTheme="majorHAnsi" w:cstheme="majorHAnsi"/>
                <w:b/>
                <w:sz w:val="24"/>
                <w:szCs w:val="24"/>
              </w:rPr>
              <w:t>Preparing a Press Release</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w:t>
            </w:r>
            <w:r w:rsidR="006A4205">
              <w:rPr>
                <w:rFonts w:asciiTheme="majorHAnsi" w:hAnsiTheme="majorHAnsi" w:cstheme="majorHAnsi"/>
                <w:b/>
                <w:sz w:val="24"/>
                <w:szCs w:val="24"/>
              </w:rPr>
              <w:t>s</w:t>
            </w:r>
            <w:r>
              <w:rPr>
                <w:rFonts w:asciiTheme="majorHAnsi" w:hAnsiTheme="majorHAnsi" w:cstheme="majorHAnsi"/>
                <w:b/>
                <w:sz w:val="24"/>
                <w:szCs w:val="24"/>
              </w:rPr>
              <w:t>:  11-12</w:t>
            </w:r>
            <w:r w:rsidRPr="00DA3CA9">
              <w:rPr>
                <w:rFonts w:asciiTheme="majorHAnsi" w:hAnsiTheme="majorHAnsi" w:cstheme="majorHAnsi"/>
                <w:b/>
                <w:sz w:val="24"/>
                <w:szCs w:val="24"/>
              </w:rPr>
              <w:t xml:space="preserve">                                </w:t>
            </w:r>
          </w:p>
        </w:tc>
      </w:tr>
      <w:tr w:rsidR="00543519" w:rsidRPr="00DA3CA9" w14:paraId="557081A1" w14:textId="77777777" w:rsidTr="002B46E0">
        <w:trPr>
          <w:trHeight w:val="250"/>
          <w:jc w:val="center"/>
        </w:trPr>
        <w:tc>
          <w:tcPr>
            <w:tcW w:w="13364" w:type="dxa"/>
            <w:shd w:val="clear" w:color="auto" w:fill="FFFF99"/>
          </w:tcPr>
          <w:p w14:paraId="2551FD56" w14:textId="37F51DCA" w:rsidR="00543519" w:rsidRPr="00DA3CA9" w:rsidRDefault="004A3A2E" w:rsidP="002B46E0">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543519" w:rsidRPr="00DA3CA9" w14:paraId="5DE8076D" w14:textId="77777777" w:rsidTr="002B46E0">
        <w:trPr>
          <w:trHeight w:val="620"/>
          <w:jc w:val="center"/>
        </w:trPr>
        <w:tc>
          <w:tcPr>
            <w:tcW w:w="13364" w:type="dxa"/>
          </w:tcPr>
          <w:p w14:paraId="5829D437" w14:textId="77777777" w:rsidR="00543519" w:rsidRPr="00CC3B21" w:rsidRDefault="00543519" w:rsidP="002B46E0">
            <w:pPr>
              <w:rPr>
                <w:rFonts w:ascii="Arial" w:hAnsi="Arial" w:cs="Arial"/>
                <w:b/>
                <w:sz w:val="21"/>
                <w:szCs w:val="21"/>
              </w:rPr>
            </w:pPr>
            <w:r w:rsidRPr="00226D33">
              <w:rPr>
                <w:rFonts w:ascii="Arial" w:hAnsi="Arial" w:cs="Arial"/>
                <w:b/>
                <w:sz w:val="32"/>
                <w:szCs w:val="32"/>
              </w:rPr>
              <w:t>W</w:t>
            </w:r>
            <w:r w:rsidRPr="00453582">
              <w:rPr>
                <w:rFonts w:ascii="Arial" w:hAnsi="Arial" w:cs="Arial"/>
                <w:b/>
              </w:rPr>
              <w:t>hy? The value to the student of learning the content/skills</w:t>
            </w:r>
          </w:p>
          <w:p w14:paraId="57BF3884" w14:textId="77777777" w:rsidR="00543519" w:rsidRPr="00DA3CA9" w:rsidRDefault="00543519" w:rsidP="002B46E0">
            <w:pPr>
              <w:rPr>
                <w:rFonts w:asciiTheme="majorHAnsi" w:hAnsiTheme="majorHAnsi" w:cstheme="majorHAnsi"/>
              </w:rPr>
            </w:pPr>
            <w:r w:rsidRPr="00CC3B21">
              <w:rPr>
                <w:rFonts w:asciiTheme="majorHAnsi" w:hAnsiTheme="majorHAnsi" w:cstheme="majorHAnsi"/>
                <w:sz w:val="21"/>
                <w:szCs w:val="21"/>
              </w:rPr>
              <w:t>“Being able to support your conclusions with reliable, unbiased sources makes you trustworthy to your audience.”</w:t>
            </w:r>
          </w:p>
        </w:tc>
      </w:tr>
      <w:tr w:rsidR="00543519" w:rsidRPr="00DA3CA9" w14:paraId="256DB978" w14:textId="77777777" w:rsidTr="002B46E0">
        <w:trPr>
          <w:trHeight w:val="1123"/>
          <w:jc w:val="center"/>
        </w:trPr>
        <w:tc>
          <w:tcPr>
            <w:tcW w:w="13364" w:type="dxa"/>
          </w:tcPr>
          <w:p w14:paraId="2971DAE2" w14:textId="77777777" w:rsidR="00543519" w:rsidRPr="00CC3B21" w:rsidRDefault="00543519" w:rsidP="002B46E0">
            <w:pPr>
              <w:rPr>
                <w:rFonts w:asciiTheme="majorHAnsi" w:hAnsiTheme="majorHAnsi" w:cstheme="majorHAnsi"/>
                <w:b/>
                <w:sz w:val="21"/>
                <w:szCs w:val="21"/>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0FE6D45D" w14:textId="33B76289" w:rsidR="00543519" w:rsidRPr="00CC3B21" w:rsidRDefault="00543519" w:rsidP="006A4205">
            <w:pPr>
              <w:rPr>
                <w:rFonts w:asciiTheme="majorHAnsi" w:eastAsia="Times New Roman" w:hAnsiTheme="majorHAnsi" w:cstheme="majorHAnsi"/>
              </w:rPr>
            </w:pPr>
            <w:r w:rsidRPr="00CC3B21">
              <w:rPr>
                <w:rFonts w:asciiTheme="majorHAnsi" w:eastAsia="Times New Roman" w:hAnsiTheme="majorHAnsi" w:cstheme="majorHAnsi"/>
                <w:color w:val="181818"/>
                <w:sz w:val="21"/>
                <w:szCs w:val="21"/>
                <w:shd w:val="clear" w:color="auto" w:fill="FFFFFF"/>
              </w:rPr>
              <w:t>“Jacques-Yves Cousteau said, ‘Water and air, the two essential fluids on which all life depends, have become global garbage cans.’</w:t>
            </w:r>
            <w:r w:rsidRPr="00CC3B21">
              <w:rPr>
                <w:rStyle w:val="apple-converted-space"/>
                <w:rFonts w:asciiTheme="majorHAnsi" w:eastAsia="Times New Roman" w:hAnsiTheme="majorHAnsi" w:cstheme="majorHAnsi"/>
                <w:color w:val="181818"/>
                <w:sz w:val="21"/>
                <w:szCs w:val="21"/>
                <w:shd w:val="clear" w:color="auto" w:fill="FFFFFF"/>
              </w:rPr>
              <w:t xml:space="preserve">  Assuming this quotation is true, and you would like to share this message with </w:t>
            </w:r>
            <w:r w:rsidR="006A4205">
              <w:rPr>
                <w:rStyle w:val="apple-converted-space"/>
                <w:rFonts w:asciiTheme="majorHAnsi" w:eastAsia="Times New Roman" w:hAnsiTheme="majorHAnsi" w:cstheme="majorHAnsi"/>
                <w:color w:val="181818"/>
                <w:sz w:val="21"/>
                <w:szCs w:val="21"/>
                <w:shd w:val="clear" w:color="auto" w:fill="FFFFFF"/>
              </w:rPr>
              <w:t>your peers</w:t>
            </w:r>
            <w:r w:rsidRPr="00CC3B21">
              <w:rPr>
                <w:rStyle w:val="apple-converted-space"/>
                <w:rFonts w:asciiTheme="majorHAnsi" w:eastAsia="Times New Roman" w:hAnsiTheme="majorHAnsi" w:cstheme="majorHAnsi"/>
                <w:color w:val="181818"/>
                <w:sz w:val="21"/>
                <w:szCs w:val="21"/>
                <w:shd w:val="clear" w:color="auto" w:fill="FFFFFF"/>
              </w:rPr>
              <w:t>, create a t-shirt slogan that would send a strong message about the impact of pollution.”</w:t>
            </w:r>
          </w:p>
        </w:tc>
      </w:tr>
      <w:tr w:rsidR="00543519" w:rsidRPr="00DA3CA9" w14:paraId="5DA6F92E" w14:textId="77777777" w:rsidTr="002B46E0">
        <w:trPr>
          <w:trHeight w:val="926"/>
          <w:jc w:val="center"/>
        </w:trPr>
        <w:tc>
          <w:tcPr>
            <w:tcW w:w="13364" w:type="dxa"/>
          </w:tcPr>
          <w:p w14:paraId="7D710795" w14:textId="77777777" w:rsidR="00543519" w:rsidRPr="00CC3B21" w:rsidRDefault="00543519" w:rsidP="002B46E0">
            <w:pPr>
              <w:rPr>
                <w:rFonts w:asciiTheme="majorHAnsi" w:hAnsiTheme="majorHAnsi" w:cstheme="majorHAnsi"/>
                <w:b/>
                <w:sz w:val="21"/>
                <w:szCs w:val="21"/>
              </w:rPr>
            </w:pPr>
            <w:r w:rsidRPr="009658F9">
              <w:rPr>
                <w:rFonts w:asciiTheme="majorHAnsi" w:hAnsiTheme="majorHAnsi" w:cstheme="majorHAnsi"/>
                <w:b/>
                <w:sz w:val="32"/>
                <w:szCs w:val="32"/>
              </w:rPr>
              <w:t>E</w:t>
            </w:r>
            <w:r w:rsidRPr="009658F9">
              <w:rPr>
                <w:rFonts w:asciiTheme="majorHAnsi" w:hAnsiTheme="majorHAnsi" w:cstheme="majorHAnsi"/>
                <w:b/>
              </w:rPr>
              <w:t>xplore, Experience, Enable, Equip</w:t>
            </w:r>
          </w:p>
          <w:p w14:paraId="743CDAE8" w14:textId="77777777" w:rsidR="00543519" w:rsidRPr="00B73591" w:rsidRDefault="00543519" w:rsidP="002B46E0">
            <w:pPr>
              <w:rPr>
                <w:rFonts w:asciiTheme="majorHAnsi" w:hAnsiTheme="majorHAnsi" w:cstheme="majorHAnsi"/>
              </w:rPr>
            </w:pPr>
            <w:r w:rsidRPr="00CC3B21">
              <w:rPr>
                <w:rFonts w:asciiTheme="majorHAnsi" w:hAnsiTheme="majorHAnsi" w:cstheme="majorHAnsi"/>
                <w:sz w:val="21"/>
                <w:szCs w:val="21"/>
              </w:rPr>
              <w:t>Guide students toward valid and reliable sources about the effects of pollution. Support students in recognizing bias and in identifying discrepancies and evidence to support conclusion. Review bibliographic citation format.</w:t>
            </w:r>
          </w:p>
        </w:tc>
      </w:tr>
      <w:tr w:rsidR="00543519" w:rsidRPr="00DA3CA9" w14:paraId="78369D36" w14:textId="77777777" w:rsidTr="002B46E0">
        <w:trPr>
          <w:trHeight w:val="1340"/>
          <w:jc w:val="center"/>
        </w:trPr>
        <w:tc>
          <w:tcPr>
            <w:tcW w:w="13364" w:type="dxa"/>
          </w:tcPr>
          <w:p w14:paraId="69B24023" w14:textId="77777777" w:rsidR="00543519" w:rsidRPr="00CC3B21" w:rsidRDefault="00543519" w:rsidP="002B46E0">
            <w:pPr>
              <w:rPr>
                <w:rFonts w:asciiTheme="majorHAnsi" w:hAnsiTheme="majorHAnsi" w:cstheme="majorHAnsi"/>
                <w:b/>
                <w:sz w:val="21"/>
                <w:szCs w:val="21"/>
              </w:rPr>
            </w:pPr>
            <w:r w:rsidRPr="009658F9">
              <w:rPr>
                <w:rFonts w:asciiTheme="majorHAnsi" w:hAnsiTheme="majorHAnsi" w:cstheme="majorHAnsi"/>
                <w:b/>
                <w:sz w:val="32"/>
                <w:szCs w:val="32"/>
              </w:rPr>
              <w:t>R</w:t>
            </w:r>
            <w:r w:rsidRPr="009658F9">
              <w:rPr>
                <w:rFonts w:asciiTheme="majorHAnsi" w:hAnsiTheme="majorHAnsi" w:cstheme="majorHAnsi"/>
                <w:b/>
              </w:rPr>
              <w:t>ethink, Revise, Rehearse, Refine</w:t>
            </w:r>
          </w:p>
          <w:p w14:paraId="7653642A" w14:textId="01C67984" w:rsidR="00543519" w:rsidRPr="00964EBD" w:rsidRDefault="00543519" w:rsidP="006A1AB7">
            <w:pPr>
              <w:rPr>
                <w:rFonts w:ascii="Arial" w:hAnsi="Arial"/>
              </w:rPr>
            </w:pPr>
            <w:r w:rsidRPr="00CC3B21">
              <w:rPr>
                <w:rFonts w:ascii="Arial" w:hAnsi="Arial"/>
                <w:sz w:val="21"/>
                <w:szCs w:val="21"/>
              </w:rPr>
              <w:t xml:space="preserve">Review the rubric with students to encourage self-assessment. Ask students to think about the holes in their conclusions:  “What might business leaders and homeowners still want to know about the G3 program or how pollution in the Chesapeake Bay </w:t>
            </w:r>
            <w:r w:rsidR="006A1AB7">
              <w:rPr>
                <w:rFonts w:ascii="Arial" w:hAnsi="Arial"/>
                <w:sz w:val="21"/>
                <w:szCs w:val="21"/>
              </w:rPr>
              <w:t>has an impact on</w:t>
            </w:r>
            <w:r w:rsidRPr="00CC3B21">
              <w:rPr>
                <w:rFonts w:ascii="Arial" w:hAnsi="Arial"/>
                <w:sz w:val="21"/>
                <w:szCs w:val="21"/>
              </w:rPr>
              <w:t xml:space="preserve"> them?”  Facilitate small-group discussion during which students present their conclusions to gather feedback from peers. Provide time for students to extend research to improve conclusions.</w:t>
            </w:r>
          </w:p>
        </w:tc>
      </w:tr>
      <w:tr w:rsidR="00543519" w:rsidRPr="00DA3CA9" w14:paraId="0D9F106A" w14:textId="77777777" w:rsidTr="002B46E0">
        <w:trPr>
          <w:trHeight w:val="1123"/>
          <w:jc w:val="center"/>
        </w:trPr>
        <w:tc>
          <w:tcPr>
            <w:tcW w:w="13364" w:type="dxa"/>
          </w:tcPr>
          <w:p w14:paraId="623A077E" w14:textId="77777777" w:rsidR="00543519" w:rsidRPr="00CC3B21" w:rsidRDefault="00543519" w:rsidP="002B46E0">
            <w:pPr>
              <w:rPr>
                <w:rFonts w:asciiTheme="majorHAnsi" w:hAnsiTheme="majorHAnsi" w:cstheme="majorHAnsi"/>
                <w:b/>
                <w:sz w:val="21"/>
                <w:szCs w:val="21"/>
              </w:rPr>
            </w:pPr>
            <w:r w:rsidRPr="009658F9">
              <w:rPr>
                <w:rFonts w:asciiTheme="majorHAnsi" w:hAnsiTheme="majorHAnsi" w:cstheme="majorHAnsi"/>
                <w:b/>
                <w:sz w:val="32"/>
                <w:szCs w:val="32"/>
              </w:rPr>
              <w:t>E</w:t>
            </w:r>
            <w:r w:rsidRPr="009658F9">
              <w:rPr>
                <w:rFonts w:asciiTheme="majorHAnsi" w:hAnsiTheme="majorHAnsi" w:cstheme="majorHAnsi"/>
                <w:b/>
              </w:rPr>
              <w:t>valuate Work and Progress</w:t>
            </w:r>
          </w:p>
          <w:p w14:paraId="673E55BF" w14:textId="77777777" w:rsidR="00543519" w:rsidRPr="00CC3B21" w:rsidRDefault="00543519" w:rsidP="002B46E0">
            <w:pPr>
              <w:rPr>
                <w:rFonts w:asciiTheme="majorHAnsi" w:hAnsiTheme="majorHAnsi" w:cstheme="majorHAnsi"/>
                <w:sz w:val="21"/>
                <w:szCs w:val="21"/>
              </w:rPr>
            </w:pPr>
            <w:r w:rsidRPr="00CC3B21">
              <w:rPr>
                <w:rFonts w:asciiTheme="majorHAnsi" w:hAnsiTheme="majorHAnsi" w:cstheme="majorHAnsi"/>
                <w:sz w:val="21"/>
                <w:szCs w:val="21"/>
              </w:rPr>
              <w:t>Assign students to role-play business leaders or homeowners to provide feedback about the effectiveness of each student’s press release as it relates to that particular audience.</w:t>
            </w:r>
          </w:p>
          <w:p w14:paraId="5D6C6C95" w14:textId="6A710428" w:rsidR="00543519" w:rsidRPr="00CC3B21" w:rsidRDefault="001451E3" w:rsidP="002B46E0">
            <w:pPr>
              <w:rPr>
                <w:rFonts w:asciiTheme="majorHAnsi" w:hAnsiTheme="majorHAnsi" w:cstheme="majorHAnsi"/>
                <w:sz w:val="21"/>
                <w:szCs w:val="21"/>
              </w:rPr>
            </w:pPr>
            <w:r>
              <w:rPr>
                <w:rFonts w:asciiTheme="majorHAnsi" w:hAnsiTheme="majorHAnsi" w:cstheme="majorHAnsi"/>
                <w:sz w:val="21"/>
                <w:szCs w:val="21"/>
              </w:rPr>
              <w:t>Ask students to reflect by answering</w:t>
            </w:r>
            <w:r w:rsidR="00543519" w:rsidRPr="00CC3B21">
              <w:rPr>
                <w:rFonts w:asciiTheme="majorHAnsi" w:hAnsiTheme="majorHAnsi" w:cstheme="majorHAnsi"/>
                <w:sz w:val="21"/>
                <w:szCs w:val="21"/>
              </w:rPr>
              <w:t xml:space="preserve"> </w:t>
            </w:r>
            <w:r w:rsidR="006A1AB7">
              <w:rPr>
                <w:rFonts w:asciiTheme="majorHAnsi" w:hAnsiTheme="majorHAnsi" w:cstheme="majorHAnsi"/>
                <w:sz w:val="21"/>
                <w:szCs w:val="21"/>
              </w:rPr>
              <w:t>these</w:t>
            </w:r>
            <w:r w:rsidR="00543519" w:rsidRPr="00CC3B21">
              <w:rPr>
                <w:rFonts w:asciiTheme="majorHAnsi" w:hAnsiTheme="majorHAnsi" w:cstheme="majorHAnsi"/>
                <w:sz w:val="21"/>
                <w:szCs w:val="21"/>
              </w:rPr>
              <w:t xml:space="preserve"> questions:</w:t>
            </w:r>
          </w:p>
          <w:p w14:paraId="238E750F" w14:textId="1B1022A4" w:rsidR="00543519" w:rsidRPr="00CC3B21" w:rsidRDefault="006A1AB7" w:rsidP="000662A3">
            <w:pPr>
              <w:pStyle w:val="ListParagraph"/>
              <w:numPr>
                <w:ilvl w:val="0"/>
                <w:numId w:val="64"/>
              </w:numPr>
              <w:rPr>
                <w:rFonts w:asciiTheme="majorHAnsi" w:hAnsiTheme="majorHAnsi" w:cstheme="majorHAnsi"/>
                <w:sz w:val="21"/>
                <w:szCs w:val="21"/>
              </w:rPr>
            </w:pPr>
            <w:r>
              <w:rPr>
                <w:rFonts w:asciiTheme="majorHAnsi" w:hAnsiTheme="majorHAnsi" w:cstheme="majorHAnsi"/>
                <w:sz w:val="21"/>
                <w:szCs w:val="21"/>
              </w:rPr>
              <w:t>“</w:t>
            </w:r>
            <w:r w:rsidR="00543519" w:rsidRPr="00CC3B21">
              <w:rPr>
                <w:rFonts w:asciiTheme="majorHAnsi" w:hAnsiTheme="majorHAnsi" w:cstheme="majorHAnsi"/>
                <w:sz w:val="21"/>
                <w:szCs w:val="21"/>
              </w:rPr>
              <w:t>W</w:t>
            </w:r>
            <w:r w:rsidR="001451E3">
              <w:rPr>
                <w:rFonts w:asciiTheme="majorHAnsi" w:hAnsiTheme="majorHAnsi" w:cstheme="majorHAnsi"/>
                <w:sz w:val="21"/>
                <w:szCs w:val="21"/>
              </w:rPr>
              <w:t>hat did I do to find the ‘truth’</w:t>
            </w:r>
            <w:r w:rsidR="00543519" w:rsidRPr="00CC3B21">
              <w:rPr>
                <w:rFonts w:asciiTheme="majorHAnsi" w:hAnsiTheme="majorHAnsi" w:cstheme="majorHAnsi"/>
                <w:sz w:val="21"/>
                <w:szCs w:val="21"/>
              </w:rPr>
              <w:t xml:space="preserve"> when I found discrepancies in information?</w:t>
            </w:r>
            <w:r>
              <w:rPr>
                <w:rFonts w:asciiTheme="majorHAnsi" w:hAnsiTheme="majorHAnsi" w:cstheme="majorHAnsi"/>
                <w:sz w:val="21"/>
                <w:szCs w:val="21"/>
              </w:rPr>
              <w:t>”</w:t>
            </w:r>
          </w:p>
          <w:p w14:paraId="2B2D8DA1" w14:textId="3779BA74" w:rsidR="00543519" w:rsidRPr="005F710E" w:rsidRDefault="006A1AB7" w:rsidP="000662A3">
            <w:pPr>
              <w:pStyle w:val="ListParagraph"/>
              <w:numPr>
                <w:ilvl w:val="0"/>
                <w:numId w:val="64"/>
              </w:numPr>
              <w:rPr>
                <w:rFonts w:asciiTheme="majorHAnsi" w:hAnsiTheme="majorHAnsi" w:cstheme="majorHAnsi"/>
              </w:rPr>
            </w:pPr>
            <w:r>
              <w:rPr>
                <w:rFonts w:asciiTheme="majorHAnsi" w:hAnsiTheme="majorHAnsi" w:cstheme="majorHAnsi"/>
                <w:sz w:val="21"/>
                <w:szCs w:val="21"/>
              </w:rPr>
              <w:t>“</w:t>
            </w:r>
            <w:r w:rsidR="00543519" w:rsidRPr="00CC3B21">
              <w:rPr>
                <w:rFonts w:asciiTheme="majorHAnsi" w:hAnsiTheme="majorHAnsi" w:cstheme="majorHAnsi"/>
                <w:sz w:val="21"/>
                <w:szCs w:val="21"/>
              </w:rPr>
              <w:t>What strategies would I suggest to someone who is trying to recognize bias?</w:t>
            </w:r>
            <w:r>
              <w:rPr>
                <w:rFonts w:asciiTheme="majorHAnsi" w:hAnsiTheme="majorHAnsi" w:cstheme="majorHAnsi"/>
                <w:sz w:val="21"/>
                <w:szCs w:val="21"/>
              </w:rPr>
              <w:t>”</w:t>
            </w:r>
          </w:p>
        </w:tc>
      </w:tr>
      <w:tr w:rsidR="00543519" w:rsidRPr="00DA3CA9" w14:paraId="44381CC7" w14:textId="77777777" w:rsidTr="002B46E0">
        <w:trPr>
          <w:trHeight w:val="149"/>
          <w:jc w:val="center"/>
        </w:trPr>
        <w:tc>
          <w:tcPr>
            <w:tcW w:w="13364" w:type="dxa"/>
            <w:shd w:val="clear" w:color="auto" w:fill="FFFF99"/>
          </w:tcPr>
          <w:p w14:paraId="2A456B74" w14:textId="77777777" w:rsidR="00543519" w:rsidRPr="00DA3CA9" w:rsidRDefault="00543519" w:rsidP="002B46E0">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543519" w:rsidRPr="00DA3CA9" w14:paraId="50625F5E" w14:textId="77777777" w:rsidTr="002B46E0">
        <w:trPr>
          <w:trHeight w:hRule="exact" w:val="982"/>
          <w:jc w:val="center"/>
        </w:trPr>
        <w:tc>
          <w:tcPr>
            <w:tcW w:w="13364" w:type="dxa"/>
          </w:tcPr>
          <w:p w14:paraId="37B4DDC1" w14:textId="77777777" w:rsidR="00543519" w:rsidRPr="00CC3B21" w:rsidRDefault="00543519" w:rsidP="002B46E0">
            <w:pPr>
              <w:rPr>
                <w:rFonts w:asciiTheme="majorHAnsi" w:hAnsiTheme="majorHAnsi" w:cstheme="majorHAnsi"/>
                <w:b/>
                <w:sz w:val="21"/>
                <w:szCs w:val="21"/>
              </w:rPr>
            </w:pPr>
            <w:r w:rsidRPr="009658F9">
              <w:rPr>
                <w:rFonts w:asciiTheme="majorHAnsi" w:hAnsiTheme="majorHAnsi" w:cstheme="majorHAnsi"/>
                <w:b/>
                <w:sz w:val="32"/>
                <w:szCs w:val="32"/>
              </w:rPr>
              <w:t>T</w:t>
            </w:r>
            <w:r w:rsidRPr="009658F9">
              <w:rPr>
                <w:rFonts w:asciiTheme="majorHAnsi" w:hAnsiTheme="majorHAnsi" w:cstheme="majorHAnsi"/>
                <w:b/>
              </w:rPr>
              <w:t>ailor and Personalize for All Students</w:t>
            </w:r>
          </w:p>
          <w:p w14:paraId="30ABF853" w14:textId="3F58F1A2" w:rsidR="00543519" w:rsidRPr="00CC3B21" w:rsidRDefault="00ED2DD1" w:rsidP="002B46E0">
            <w:pPr>
              <w:rPr>
                <w:rFonts w:asciiTheme="majorHAnsi" w:hAnsiTheme="majorHAnsi" w:cstheme="majorHAnsi"/>
              </w:rPr>
            </w:pPr>
            <w:r>
              <w:rPr>
                <w:rFonts w:asciiTheme="majorHAnsi" w:hAnsiTheme="majorHAnsi" w:cstheme="majorHAnsi"/>
                <w:sz w:val="21"/>
                <w:szCs w:val="21"/>
              </w:rPr>
              <w:t xml:space="preserve">Adapt </w:t>
            </w:r>
            <w:r w:rsidR="00543519" w:rsidRPr="00CC3B21">
              <w:rPr>
                <w:rFonts w:asciiTheme="majorHAnsi" w:hAnsiTheme="majorHAnsi" w:cstheme="majorHAnsi"/>
                <w:sz w:val="21"/>
                <w:szCs w:val="21"/>
              </w:rPr>
              <w:t>sources to student reading levels and/or adjust sophistication of search strategies. Focus on specific types of pollution. Allow for partners or small groups to create the press release. Adjust length of paper.</w:t>
            </w:r>
          </w:p>
        </w:tc>
      </w:tr>
      <w:tr w:rsidR="00543519" w:rsidRPr="00DA3CA9" w14:paraId="3B100F6E" w14:textId="77777777" w:rsidTr="002B46E0">
        <w:trPr>
          <w:trHeight w:hRule="exact" w:val="1405"/>
          <w:jc w:val="center"/>
        </w:trPr>
        <w:tc>
          <w:tcPr>
            <w:tcW w:w="13364" w:type="dxa"/>
          </w:tcPr>
          <w:p w14:paraId="68F18378" w14:textId="50B40265" w:rsidR="00543519" w:rsidRPr="00CC3B21" w:rsidRDefault="00543519" w:rsidP="002B46E0">
            <w:pPr>
              <w:rPr>
                <w:rFonts w:asciiTheme="majorHAnsi" w:hAnsiTheme="majorHAnsi" w:cstheme="majorHAnsi"/>
                <w:sz w:val="21"/>
                <w:szCs w:val="21"/>
              </w:rPr>
            </w:pPr>
            <w:r w:rsidRPr="009658F9">
              <w:rPr>
                <w:rFonts w:asciiTheme="majorHAnsi" w:hAnsiTheme="majorHAnsi" w:cstheme="majorHAnsi"/>
                <w:b/>
                <w:sz w:val="32"/>
                <w:szCs w:val="32"/>
              </w:rPr>
              <w:t>O</w:t>
            </w:r>
            <w:r w:rsidRPr="009658F9">
              <w:rPr>
                <w:rFonts w:asciiTheme="majorHAnsi" w:hAnsiTheme="majorHAnsi" w:cstheme="majorHAnsi"/>
                <w:b/>
              </w:rPr>
              <w:t>rganize and Sequence for Optimal Effectiveness</w:t>
            </w:r>
            <w:r w:rsidRPr="00DA3CA9">
              <w:rPr>
                <w:rFonts w:asciiTheme="majorHAnsi" w:hAnsiTheme="majorHAnsi" w:cstheme="majorHAnsi"/>
              </w:rPr>
              <w:t xml:space="preserve"> </w:t>
            </w:r>
            <w:r w:rsidR="002A3C38">
              <w:rPr>
                <w:rFonts w:asciiTheme="majorHAnsi" w:hAnsiTheme="majorHAnsi" w:cstheme="majorHAnsi"/>
              </w:rPr>
              <w:t xml:space="preserve"> </w:t>
            </w:r>
          </w:p>
          <w:p w14:paraId="7D929E76" w14:textId="61014518" w:rsidR="00543519" w:rsidRPr="00CC3B21" w:rsidRDefault="00F33554" w:rsidP="002B46E0">
            <w:pPr>
              <w:rPr>
                <w:rFonts w:asciiTheme="majorHAnsi" w:hAnsiTheme="majorHAnsi" w:cstheme="majorHAnsi"/>
                <w:sz w:val="21"/>
                <w:szCs w:val="21"/>
              </w:rPr>
            </w:pPr>
            <w:r>
              <w:rPr>
                <w:rFonts w:asciiTheme="majorHAnsi" w:hAnsiTheme="majorHAnsi" w:cstheme="majorHAnsi"/>
              </w:rPr>
              <w:t xml:space="preserve">Cover: </w:t>
            </w:r>
            <w:r w:rsidR="00543519" w:rsidRPr="00CC3B21">
              <w:rPr>
                <w:rFonts w:asciiTheme="majorHAnsi" w:hAnsiTheme="majorHAnsi" w:cstheme="majorHAnsi"/>
                <w:sz w:val="21"/>
                <w:szCs w:val="21"/>
              </w:rPr>
              <w:t xml:space="preserve"> Background information about </w:t>
            </w:r>
            <w:r w:rsidR="00543519" w:rsidRPr="00CC3B21">
              <w:rPr>
                <w:rFonts w:ascii="Arial" w:hAnsi="Arial" w:cs="Arial"/>
                <w:sz w:val="21"/>
                <w:szCs w:val="21"/>
              </w:rPr>
              <w:t>the Green Streets, Green Jobs, Green Towns Initiative (G3) sponsored by the U.S. Environmental Protection Agency (EPA) and the Chesapeake Bay Trust</w:t>
            </w:r>
            <w:r w:rsidR="006A1AB7">
              <w:rPr>
                <w:rFonts w:ascii="Arial" w:hAnsi="Arial" w:cs="Arial"/>
                <w:sz w:val="21"/>
                <w:szCs w:val="21"/>
              </w:rPr>
              <w:t>;</w:t>
            </w:r>
            <w:r w:rsidR="006A1AB7">
              <w:rPr>
                <w:rFonts w:asciiTheme="majorHAnsi" w:hAnsiTheme="majorHAnsi" w:cstheme="majorHAnsi"/>
                <w:sz w:val="21"/>
                <w:szCs w:val="21"/>
              </w:rPr>
              <w:t xml:space="preserve"> s</w:t>
            </w:r>
            <w:r w:rsidR="00543519" w:rsidRPr="00CC3B21">
              <w:rPr>
                <w:rFonts w:asciiTheme="majorHAnsi" w:hAnsiTheme="majorHAnsi" w:cstheme="majorHAnsi"/>
                <w:sz w:val="21"/>
                <w:szCs w:val="21"/>
              </w:rPr>
              <w:t>trategies for m</w:t>
            </w:r>
            <w:r w:rsidR="006A1AB7">
              <w:rPr>
                <w:rFonts w:asciiTheme="majorHAnsi" w:hAnsiTheme="majorHAnsi" w:cstheme="majorHAnsi"/>
                <w:sz w:val="21"/>
                <w:szCs w:val="21"/>
              </w:rPr>
              <w:t>aking connections among sources; recognizing bias;</w:t>
            </w:r>
            <w:r w:rsidR="00543519" w:rsidRPr="00CC3B21">
              <w:rPr>
                <w:rFonts w:asciiTheme="majorHAnsi" w:hAnsiTheme="majorHAnsi" w:cstheme="majorHAnsi"/>
                <w:sz w:val="21"/>
                <w:szCs w:val="21"/>
              </w:rPr>
              <w:t xml:space="preserve"> suppo</w:t>
            </w:r>
            <w:r w:rsidR="006A1AB7">
              <w:rPr>
                <w:rFonts w:asciiTheme="majorHAnsi" w:hAnsiTheme="majorHAnsi" w:cstheme="majorHAnsi"/>
                <w:sz w:val="21"/>
                <w:szCs w:val="21"/>
              </w:rPr>
              <w:t>rting conclusions with evidence;</w:t>
            </w:r>
            <w:r w:rsidR="00543519" w:rsidRPr="00CC3B21">
              <w:rPr>
                <w:rFonts w:asciiTheme="majorHAnsi" w:hAnsiTheme="majorHAnsi" w:cstheme="majorHAnsi"/>
                <w:sz w:val="21"/>
                <w:szCs w:val="21"/>
              </w:rPr>
              <w:t xml:space="preserve"> identifying discrepancies.</w:t>
            </w:r>
          </w:p>
          <w:p w14:paraId="7CD60F26" w14:textId="41F34651" w:rsidR="00543519" w:rsidRPr="00DA3CA9" w:rsidRDefault="00F33554" w:rsidP="006A1AB7">
            <w:pPr>
              <w:rPr>
                <w:rFonts w:asciiTheme="majorHAnsi" w:hAnsiTheme="majorHAnsi" w:cstheme="majorHAnsi"/>
              </w:rPr>
            </w:pPr>
            <w:r>
              <w:rPr>
                <w:rFonts w:ascii="Arial" w:hAnsi="Arial"/>
              </w:rPr>
              <w:t>Uncover</w:t>
            </w:r>
            <w:r w:rsidR="00543519" w:rsidRPr="00CC3B21">
              <w:rPr>
                <w:rFonts w:asciiTheme="majorHAnsi" w:hAnsiTheme="majorHAnsi" w:cstheme="majorHAnsi"/>
                <w:sz w:val="21"/>
                <w:szCs w:val="21"/>
              </w:rPr>
              <w:t xml:space="preserve">: </w:t>
            </w:r>
            <w:r w:rsidR="006A1AB7">
              <w:rPr>
                <w:rFonts w:asciiTheme="majorHAnsi" w:hAnsiTheme="majorHAnsi" w:cstheme="majorHAnsi"/>
                <w:sz w:val="21"/>
                <w:szCs w:val="21"/>
              </w:rPr>
              <w:t>Identifying primary sources;</w:t>
            </w:r>
            <w:r w:rsidR="00543519" w:rsidRPr="00CC3B21">
              <w:rPr>
                <w:rFonts w:asciiTheme="majorHAnsi" w:hAnsiTheme="majorHAnsi" w:cstheme="majorHAnsi"/>
                <w:sz w:val="21"/>
                <w:szCs w:val="21"/>
              </w:rPr>
              <w:t xml:space="preserve"> writing a press release.</w:t>
            </w:r>
          </w:p>
        </w:tc>
      </w:tr>
    </w:tbl>
    <w:p w14:paraId="381DD4CE" w14:textId="77777777" w:rsidR="00543519" w:rsidRPr="00DA3CA9" w:rsidRDefault="00543519" w:rsidP="00543519">
      <w:pPr>
        <w:spacing w:after="0" w:line="240" w:lineRule="auto"/>
        <w:rPr>
          <w:rFonts w:asciiTheme="majorHAnsi" w:hAnsiTheme="majorHAnsi" w:cstheme="majorHAnsi"/>
          <w:sz w:val="12"/>
          <w:szCs w:val="12"/>
        </w:rPr>
      </w:pPr>
    </w:p>
    <w:tbl>
      <w:tblPr>
        <w:tblStyle w:val="TableGrid"/>
        <w:tblW w:w="13364" w:type="dxa"/>
        <w:jc w:val="center"/>
        <w:tblLook w:val="04A0" w:firstRow="1" w:lastRow="0" w:firstColumn="1" w:lastColumn="0" w:noHBand="0" w:noVBand="1"/>
      </w:tblPr>
      <w:tblGrid>
        <w:gridCol w:w="13364"/>
      </w:tblGrid>
      <w:tr w:rsidR="00543519" w:rsidRPr="00DA3CA9" w14:paraId="7FFA1619" w14:textId="77777777" w:rsidTr="002B46E0">
        <w:trPr>
          <w:trHeight w:val="370"/>
          <w:jc w:val="center"/>
        </w:trPr>
        <w:tc>
          <w:tcPr>
            <w:tcW w:w="13364" w:type="dxa"/>
            <w:shd w:val="clear" w:color="auto" w:fill="DAEEF3" w:themeFill="accent5" w:themeFillTint="33"/>
          </w:tcPr>
          <w:p w14:paraId="6B79B448" w14:textId="520CEB09" w:rsidR="00543519" w:rsidRPr="00DA3CA9" w:rsidRDefault="002A3C38" w:rsidP="002B46E0">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543519" w:rsidRPr="00DA3CA9">
              <w:rPr>
                <w:rFonts w:asciiTheme="majorHAnsi" w:hAnsiTheme="majorHAnsi" w:cstheme="majorHAnsi"/>
                <w:b/>
                <w:sz w:val="28"/>
                <w:szCs w:val="28"/>
              </w:rPr>
              <w:t xml:space="preserve"> Sequenced Instructional Strategies and Student Learning Experiences</w:t>
            </w:r>
          </w:p>
          <w:p w14:paraId="37061901" w14:textId="5514989A" w:rsidR="00543519" w:rsidRPr="00DA3CA9" w:rsidRDefault="006A4205" w:rsidP="002B46E0">
            <w:pPr>
              <w:shd w:val="clear" w:color="auto" w:fill="FFFFCC"/>
              <w:rPr>
                <w:rFonts w:asciiTheme="majorHAnsi" w:hAnsiTheme="majorHAnsi" w:cstheme="majorHAnsi"/>
                <w:b/>
                <w:sz w:val="24"/>
                <w:szCs w:val="24"/>
              </w:rPr>
            </w:pPr>
            <w:r w:rsidRPr="00DA3CA9">
              <w:rPr>
                <w:rFonts w:asciiTheme="majorHAnsi" w:hAnsiTheme="majorHAnsi" w:cstheme="majorHAnsi"/>
                <w:b/>
                <w:sz w:val="24"/>
                <w:szCs w:val="24"/>
              </w:rPr>
              <w:t xml:space="preserve">Performance Task: </w:t>
            </w:r>
            <w:r>
              <w:rPr>
                <w:rFonts w:asciiTheme="majorHAnsi" w:hAnsiTheme="majorHAnsi" w:cstheme="majorHAnsi"/>
                <w:b/>
                <w:sz w:val="24"/>
                <w:szCs w:val="24"/>
              </w:rPr>
              <w:t>Preparing a Press Release</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  11-12</w:t>
            </w:r>
            <w:r w:rsidRPr="00DA3CA9">
              <w:rPr>
                <w:rFonts w:asciiTheme="majorHAnsi" w:hAnsiTheme="majorHAnsi" w:cstheme="majorHAnsi"/>
                <w:b/>
                <w:sz w:val="24"/>
                <w:szCs w:val="24"/>
              </w:rPr>
              <w:t xml:space="preserve">                                </w:t>
            </w:r>
          </w:p>
        </w:tc>
      </w:tr>
      <w:tr w:rsidR="00543519" w:rsidRPr="00DA3CA9" w14:paraId="73EF8D89" w14:textId="77777777" w:rsidTr="002B46E0">
        <w:trPr>
          <w:trHeight w:val="250"/>
          <w:jc w:val="center"/>
        </w:trPr>
        <w:tc>
          <w:tcPr>
            <w:tcW w:w="13364" w:type="dxa"/>
            <w:shd w:val="clear" w:color="auto" w:fill="FFFF99"/>
          </w:tcPr>
          <w:p w14:paraId="382EBC03" w14:textId="77777777" w:rsidR="00543519" w:rsidRPr="00DA3CA9" w:rsidRDefault="00543519" w:rsidP="002B46E0">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543519" w:rsidRPr="00DA3CA9" w14:paraId="7F44DEB1" w14:textId="77777777" w:rsidTr="002B46E0">
        <w:trPr>
          <w:trHeight w:val="953"/>
          <w:jc w:val="center"/>
        </w:trPr>
        <w:tc>
          <w:tcPr>
            <w:tcW w:w="13364" w:type="dxa"/>
          </w:tcPr>
          <w:p w14:paraId="4815C7CA" w14:textId="77777777" w:rsidR="00543519" w:rsidRDefault="00543519" w:rsidP="002B46E0">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069E7684" w14:textId="45158520" w:rsidR="00543519" w:rsidRPr="00CC3B21" w:rsidRDefault="00543519" w:rsidP="000662A3">
            <w:pPr>
              <w:pStyle w:val="ListParagraph"/>
              <w:numPr>
                <w:ilvl w:val="0"/>
                <w:numId w:val="65"/>
              </w:numPr>
              <w:jc w:val="both"/>
              <w:rPr>
                <w:rFonts w:ascii="Arial" w:hAnsi="Arial" w:cs="Arial"/>
              </w:rPr>
            </w:pPr>
            <w:r w:rsidRPr="00CC3B21">
              <w:rPr>
                <w:rFonts w:asciiTheme="majorHAnsi" w:hAnsiTheme="majorHAnsi" w:cstheme="majorHAnsi"/>
              </w:rPr>
              <w:t>Mak</w:t>
            </w:r>
            <w:r w:rsidR="006A1AB7">
              <w:rPr>
                <w:rFonts w:asciiTheme="majorHAnsi" w:hAnsiTheme="majorHAnsi" w:cstheme="majorHAnsi"/>
              </w:rPr>
              <w:t xml:space="preserve">ing logical connections among </w:t>
            </w:r>
            <w:r w:rsidRPr="00CC3B21">
              <w:rPr>
                <w:rFonts w:asciiTheme="majorHAnsi" w:hAnsiTheme="majorHAnsi" w:cstheme="majorHAnsi"/>
              </w:rPr>
              <w:t>sources</w:t>
            </w:r>
          </w:p>
          <w:p w14:paraId="0835492C" w14:textId="77777777" w:rsidR="00543519" w:rsidRPr="00CC3B21" w:rsidRDefault="00543519" w:rsidP="000662A3">
            <w:pPr>
              <w:pStyle w:val="ListParagraph"/>
              <w:numPr>
                <w:ilvl w:val="0"/>
                <w:numId w:val="65"/>
              </w:numPr>
              <w:jc w:val="both"/>
              <w:rPr>
                <w:rFonts w:ascii="Arial" w:hAnsi="Arial" w:cs="Arial"/>
              </w:rPr>
            </w:pPr>
            <w:r w:rsidRPr="00CC3B21">
              <w:rPr>
                <w:rFonts w:ascii="Arial" w:hAnsi="Arial" w:cs="Arial"/>
              </w:rPr>
              <w:t>Supporting conclusions, recognizing bias</w:t>
            </w:r>
            <w:r>
              <w:rPr>
                <w:rFonts w:ascii="Arial" w:hAnsi="Arial" w:cs="Arial"/>
              </w:rPr>
              <w:t>,</w:t>
            </w:r>
            <w:r w:rsidRPr="00CC3B21">
              <w:rPr>
                <w:rFonts w:ascii="Arial" w:hAnsi="Arial" w:cs="Arial"/>
              </w:rPr>
              <w:t xml:space="preserve"> and identifying discrepancies </w:t>
            </w:r>
          </w:p>
        </w:tc>
      </w:tr>
      <w:tr w:rsidR="00543519" w:rsidRPr="00DA3CA9" w14:paraId="5F31F09F" w14:textId="77777777" w:rsidTr="002B46E0">
        <w:trPr>
          <w:trHeight w:val="2510"/>
          <w:jc w:val="center"/>
        </w:trPr>
        <w:tc>
          <w:tcPr>
            <w:tcW w:w="13364" w:type="dxa"/>
          </w:tcPr>
          <w:p w14:paraId="102037F8" w14:textId="77777777" w:rsidR="00543519" w:rsidRPr="00DA3CA9" w:rsidRDefault="00543519" w:rsidP="002B46E0">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3F0FEEC0" w14:textId="77777777" w:rsidR="00543519" w:rsidRPr="00394C3A" w:rsidRDefault="00543519" w:rsidP="000662A3">
            <w:pPr>
              <w:pStyle w:val="ListParagraph"/>
              <w:numPr>
                <w:ilvl w:val="0"/>
                <w:numId w:val="66"/>
              </w:numPr>
              <w:rPr>
                <w:rFonts w:asciiTheme="majorHAnsi" w:hAnsiTheme="majorHAnsi" w:cstheme="majorHAnsi"/>
              </w:rPr>
            </w:pPr>
            <w:r w:rsidRPr="00394C3A">
              <w:rPr>
                <w:rFonts w:asciiTheme="majorHAnsi" w:hAnsiTheme="majorHAnsi" w:cstheme="majorHAnsi"/>
              </w:rPr>
              <w:t>Model strategies for identifying a variety of sources</w:t>
            </w:r>
          </w:p>
          <w:p w14:paraId="6147046E" w14:textId="65A0FA6F" w:rsidR="00543519" w:rsidRPr="00394C3A" w:rsidRDefault="00543519" w:rsidP="000662A3">
            <w:pPr>
              <w:pStyle w:val="ListParagraph"/>
              <w:numPr>
                <w:ilvl w:val="0"/>
                <w:numId w:val="66"/>
              </w:numPr>
              <w:rPr>
                <w:rFonts w:asciiTheme="majorHAnsi" w:hAnsiTheme="majorHAnsi" w:cstheme="majorHAnsi"/>
              </w:rPr>
            </w:pPr>
            <w:r>
              <w:rPr>
                <w:rFonts w:asciiTheme="majorHAnsi" w:hAnsiTheme="majorHAnsi" w:cstheme="majorHAnsi"/>
              </w:rPr>
              <w:t xml:space="preserve">Guided practice </w:t>
            </w:r>
            <w:r w:rsidR="006A1AB7">
              <w:rPr>
                <w:rFonts w:asciiTheme="majorHAnsi" w:hAnsiTheme="majorHAnsi" w:cstheme="majorHAnsi"/>
              </w:rPr>
              <w:t xml:space="preserve">to </w:t>
            </w:r>
            <w:r>
              <w:rPr>
                <w:rFonts w:asciiTheme="majorHAnsi" w:hAnsiTheme="majorHAnsi" w:cstheme="majorHAnsi"/>
              </w:rPr>
              <w:t>help students find valid and reliable primary and secondary sources</w:t>
            </w:r>
          </w:p>
          <w:p w14:paraId="7C81D124" w14:textId="0188D784" w:rsidR="00543519" w:rsidRPr="00CC3B21" w:rsidRDefault="006A1AB7" w:rsidP="000662A3">
            <w:pPr>
              <w:pStyle w:val="ListParagraph"/>
              <w:numPr>
                <w:ilvl w:val="0"/>
                <w:numId w:val="66"/>
              </w:numPr>
              <w:rPr>
                <w:rFonts w:asciiTheme="majorHAnsi" w:hAnsiTheme="majorHAnsi" w:cstheme="majorHAnsi"/>
              </w:rPr>
            </w:pPr>
            <w:r>
              <w:rPr>
                <w:rFonts w:asciiTheme="majorHAnsi" w:hAnsiTheme="majorHAnsi" w:cstheme="majorHAnsi"/>
              </w:rPr>
              <w:t>Provide direct</w:t>
            </w:r>
            <w:r w:rsidR="00543519" w:rsidRPr="00394C3A">
              <w:rPr>
                <w:rFonts w:asciiTheme="majorHAnsi" w:hAnsiTheme="majorHAnsi" w:cstheme="majorHAnsi"/>
              </w:rPr>
              <w:t xml:space="preserve"> instruction to aid students in </w:t>
            </w:r>
            <w:r w:rsidR="00543519">
              <w:rPr>
                <w:rFonts w:asciiTheme="majorHAnsi" w:hAnsiTheme="majorHAnsi" w:cstheme="majorHAnsi"/>
              </w:rPr>
              <w:t xml:space="preserve">making logical connections among various sources, identifying bias, and </w:t>
            </w:r>
            <w:r w:rsidR="00543519" w:rsidRPr="00CC3B21">
              <w:rPr>
                <w:rFonts w:asciiTheme="majorHAnsi" w:hAnsiTheme="majorHAnsi" w:cstheme="majorHAnsi"/>
              </w:rPr>
              <w:t>identifying discrepancies among information in various sources and explaining those discrepancies using logic, statistics and facts</w:t>
            </w:r>
          </w:p>
          <w:p w14:paraId="1B414279" w14:textId="77777777" w:rsidR="00543519" w:rsidRDefault="00543519" w:rsidP="000662A3">
            <w:pPr>
              <w:pStyle w:val="ListParagraph"/>
              <w:numPr>
                <w:ilvl w:val="0"/>
                <w:numId w:val="66"/>
              </w:numPr>
              <w:rPr>
                <w:rFonts w:asciiTheme="majorHAnsi" w:hAnsiTheme="majorHAnsi" w:cstheme="majorHAnsi"/>
              </w:rPr>
            </w:pPr>
            <w:r>
              <w:rPr>
                <w:rFonts w:asciiTheme="majorHAnsi" w:hAnsiTheme="majorHAnsi" w:cstheme="majorHAnsi"/>
              </w:rPr>
              <w:t>Model how to select and synthesize information into a piece of informational writing</w:t>
            </w:r>
          </w:p>
          <w:p w14:paraId="319FE11E" w14:textId="77777777" w:rsidR="00543519" w:rsidRDefault="00543519" w:rsidP="000662A3">
            <w:pPr>
              <w:pStyle w:val="ListParagraph"/>
              <w:numPr>
                <w:ilvl w:val="0"/>
                <w:numId w:val="66"/>
              </w:numPr>
              <w:rPr>
                <w:rFonts w:asciiTheme="majorHAnsi" w:hAnsiTheme="majorHAnsi" w:cstheme="majorHAnsi"/>
              </w:rPr>
            </w:pPr>
            <w:r w:rsidRPr="00394C3A">
              <w:rPr>
                <w:rFonts w:asciiTheme="majorHAnsi" w:hAnsiTheme="majorHAnsi" w:cstheme="majorHAnsi"/>
              </w:rPr>
              <w:t xml:space="preserve">Introduce basic </w:t>
            </w:r>
            <w:r>
              <w:rPr>
                <w:rFonts w:asciiTheme="majorHAnsi" w:hAnsiTheme="majorHAnsi" w:cstheme="majorHAnsi"/>
              </w:rPr>
              <w:t>informational</w:t>
            </w:r>
            <w:r w:rsidRPr="00394C3A">
              <w:rPr>
                <w:rFonts w:asciiTheme="majorHAnsi" w:hAnsiTheme="majorHAnsi" w:cstheme="majorHAnsi"/>
              </w:rPr>
              <w:t xml:space="preserve"> writing techniques used to compose </w:t>
            </w:r>
            <w:r>
              <w:rPr>
                <w:rFonts w:asciiTheme="majorHAnsi" w:hAnsiTheme="majorHAnsi" w:cstheme="majorHAnsi"/>
              </w:rPr>
              <w:t>a press release</w:t>
            </w:r>
          </w:p>
          <w:p w14:paraId="5D8C0879" w14:textId="77777777" w:rsidR="00543519" w:rsidRPr="00CC3B21" w:rsidRDefault="00543519" w:rsidP="000662A3">
            <w:pPr>
              <w:pStyle w:val="ListParagraph"/>
              <w:numPr>
                <w:ilvl w:val="0"/>
                <w:numId w:val="66"/>
              </w:numPr>
              <w:rPr>
                <w:rFonts w:asciiTheme="majorHAnsi" w:hAnsiTheme="majorHAnsi" w:cstheme="majorHAnsi"/>
              </w:rPr>
            </w:pPr>
            <w:r>
              <w:rPr>
                <w:rFonts w:asciiTheme="majorHAnsi" w:hAnsiTheme="majorHAnsi" w:cstheme="majorHAnsi"/>
              </w:rPr>
              <w:t>Provide time for independent practice</w:t>
            </w:r>
          </w:p>
          <w:p w14:paraId="602DFC39" w14:textId="5F13047D" w:rsidR="00543519" w:rsidRPr="00425ABA" w:rsidRDefault="00543519" w:rsidP="000662A3">
            <w:pPr>
              <w:pStyle w:val="ListParagraph"/>
              <w:numPr>
                <w:ilvl w:val="0"/>
                <w:numId w:val="66"/>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tc>
      </w:tr>
      <w:tr w:rsidR="00543519" w:rsidRPr="00DA3CA9" w14:paraId="0ABB5C09" w14:textId="77777777" w:rsidTr="002B46E0">
        <w:trPr>
          <w:trHeight w:val="800"/>
          <w:jc w:val="center"/>
        </w:trPr>
        <w:tc>
          <w:tcPr>
            <w:tcW w:w="13364" w:type="dxa"/>
          </w:tcPr>
          <w:p w14:paraId="19E8DC68" w14:textId="77777777" w:rsidR="00543519" w:rsidRPr="00DA3CA9" w:rsidRDefault="00543519" w:rsidP="002B46E0">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155C30B0" w14:textId="77777777" w:rsidR="00543519" w:rsidRPr="00327005" w:rsidRDefault="00543519" w:rsidP="000662A3">
            <w:pPr>
              <w:pStyle w:val="ListParagraph"/>
              <w:numPr>
                <w:ilvl w:val="0"/>
                <w:numId w:val="67"/>
              </w:numPr>
              <w:rPr>
                <w:rFonts w:asciiTheme="majorHAnsi" w:hAnsiTheme="majorHAnsi" w:cstheme="majorHAnsi"/>
              </w:rPr>
            </w:pPr>
            <w:r>
              <w:rPr>
                <w:rFonts w:asciiTheme="majorHAnsi" w:hAnsiTheme="majorHAnsi" w:cstheme="majorHAnsi"/>
              </w:rPr>
              <w:t>Research a specific topic</w:t>
            </w:r>
          </w:p>
          <w:p w14:paraId="0CC49E8A" w14:textId="77777777" w:rsidR="00543519" w:rsidRPr="00B73591" w:rsidRDefault="00543519" w:rsidP="000662A3">
            <w:pPr>
              <w:pStyle w:val="ListParagraph"/>
              <w:numPr>
                <w:ilvl w:val="0"/>
                <w:numId w:val="67"/>
              </w:numPr>
              <w:rPr>
                <w:rFonts w:ascii="Arial" w:hAnsi="Arial" w:cs="Arial"/>
              </w:rPr>
            </w:pPr>
            <w:r>
              <w:rPr>
                <w:rFonts w:ascii="Arial" w:hAnsi="Arial" w:cs="Arial"/>
              </w:rPr>
              <w:t>Evaluate sources in various media to determine which will be most effective to a specific task</w:t>
            </w:r>
          </w:p>
          <w:p w14:paraId="6E02DC5C" w14:textId="77777777" w:rsidR="00543519" w:rsidRPr="00327005" w:rsidRDefault="00543519" w:rsidP="000662A3">
            <w:pPr>
              <w:pStyle w:val="ListParagraph"/>
              <w:numPr>
                <w:ilvl w:val="0"/>
                <w:numId w:val="67"/>
              </w:numPr>
              <w:rPr>
                <w:rFonts w:ascii="Arial" w:hAnsi="Arial" w:cs="Arial"/>
              </w:rPr>
            </w:pPr>
            <w:r>
              <w:rPr>
                <w:rFonts w:asciiTheme="majorHAnsi" w:hAnsiTheme="majorHAnsi" w:cstheme="majorHAnsi"/>
              </w:rPr>
              <w:t>Make logical connections among sources, recognize bias, and identify discrepancies</w:t>
            </w:r>
          </w:p>
          <w:p w14:paraId="7ECCB984" w14:textId="77777777" w:rsidR="00543519" w:rsidRPr="00846DA7" w:rsidRDefault="00543519" w:rsidP="000662A3">
            <w:pPr>
              <w:pStyle w:val="ListParagraph"/>
              <w:numPr>
                <w:ilvl w:val="0"/>
                <w:numId w:val="67"/>
              </w:numPr>
              <w:rPr>
                <w:rFonts w:ascii="Arial" w:hAnsi="Arial" w:cs="Arial"/>
              </w:rPr>
            </w:pPr>
            <w:r>
              <w:rPr>
                <w:rFonts w:ascii="Arial" w:hAnsi="Arial"/>
              </w:rPr>
              <w:t>Synthesize information into a press release</w:t>
            </w:r>
          </w:p>
          <w:p w14:paraId="0EF60626" w14:textId="1B2EFB06" w:rsidR="00543519" w:rsidRPr="00CC3B21" w:rsidRDefault="001451E3" w:rsidP="000662A3">
            <w:pPr>
              <w:pStyle w:val="ListParagraph"/>
              <w:numPr>
                <w:ilvl w:val="0"/>
                <w:numId w:val="67"/>
              </w:numPr>
              <w:rPr>
                <w:rFonts w:asciiTheme="majorHAnsi" w:hAnsiTheme="majorHAnsi" w:cstheme="majorHAnsi"/>
                <w:b/>
                <w:sz w:val="24"/>
                <w:szCs w:val="24"/>
              </w:rPr>
            </w:pPr>
            <w:r>
              <w:rPr>
                <w:rFonts w:ascii="Arial" w:hAnsi="Arial"/>
              </w:rPr>
              <w:t xml:space="preserve">Self-reflect on product </w:t>
            </w:r>
            <w:r w:rsidR="00543519">
              <w:rPr>
                <w:rFonts w:ascii="Arial" w:hAnsi="Arial"/>
              </w:rPr>
              <w:t>and process</w:t>
            </w:r>
          </w:p>
          <w:p w14:paraId="0F56A9C3" w14:textId="77777777" w:rsidR="00543519" w:rsidRPr="005318D7" w:rsidRDefault="00543519" w:rsidP="002B46E0">
            <w:pPr>
              <w:pStyle w:val="ListParagraph"/>
              <w:ind w:left="360"/>
              <w:rPr>
                <w:rFonts w:asciiTheme="majorHAnsi" w:hAnsiTheme="majorHAnsi" w:cstheme="majorHAnsi"/>
                <w:b/>
                <w:sz w:val="24"/>
                <w:szCs w:val="24"/>
              </w:rPr>
            </w:pPr>
          </w:p>
        </w:tc>
      </w:tr>
      <w:tr w:rsidR="00543519" w:rsidRPr="00DA3CA9" w14:paraId="5F719697" w14:textId="77777777" w:rsidTr="002B46E0">
        <w:trPr>
          <w:trHeight w:val="1304"/>
          <w:jc w:val="center"/>
        </w:trPr>
        <w:tc>
          <w:tcPr>
            <w:tcW w:w="13364" w:type="dxa"/>
          </w:tcPr>
          <w:p w14:paraId="50C66F9A" w14:textId="77777777" w:rsidR="00543519" w:rsidRDefault="00543519" w:rsidP="002B46E0">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67B458D6" w14:textId="2824426F" w:rsidR="00543519" w:rsidRPr="00CC3B21" w:rsidRDefault="00543519" w:rsidP="000662A3">
            <w:pPr>
              <w:pStyle w:val="ListParagraph"/>
              <w:numPr>
                <w:ilvl w:val="0"/>
                <w:numId w:val="68"/>
              </w:numPr>
              <w:rPr>
                <w:rFonts w:asciiTheme="majorHAnsi" w:hAnsiTheme="majorHAnsi" w:cstheme="majorHAnsi"/>
              </w:rPr>
            </w:pPr>
            <w:r w:rsidRPr="00CC3B21">
              <w:rPr>
                <w:rFonts w:asciiTheme="majorHAnsi" w:hAnsiTheme="majorHAnsi" w:cstheme="majorHAnsi"/>
                <w:b/>
              </w:rPr>
              <w:t>Prior Knowledge Assessment:</w:t>
            </w:r>
            <w:r w:rsidRPr="00CC3B21">
              <w:rPr>
                <w:rFonts w:asciiTheme="majorHAnsi" w:hAnsiTheme="majorHAnsi" w:cstheme="majorHAnsi"/>
              </w:rPr>
              <w:t xml:space="preserve"> Knowledge of the Chesapeak</w:t>
            </w:r>
            <w:r w:rsidR="006A1AB7">
              <w:rPr>
                <w:rFonts w:asciiTheme="majorHAnsi" w:hAnsiTheme="majorHAnsi" w:cstheme="majorHAnsi"/>
              </w:rPr>
              <w:t>e Bay and its aquatic ecosystem; locating sources;</w:t>
            </w:r>
            <w:r w:rsidRPr="00CC3B21">
              <w:rPr>
                <w:rFonts w:asciiTheme="majorHAnsi" w:hAnsiTheme="majorHAnsi" w:cstheme="majorHAnsi"/>
              </w:rPr>
              <w:t xml:space="preserve"> i</w:t>
            </w:r>
            <w:r w:rsidR="006A1AB7">
              <w:rPr>
                <w:rFonts w:asciiTheme="majorHAnsi" w:hAnsiTheme="majorHAnsi" w:cstheme="majorHAnsi"/>
              </w:rPr>
              <w:t>nformational writing techniques; evaluating sources;</w:t>
            </w:r>
            <w:r w:rsidRPr="00CC3B21">
              <w:rPr>
                <w:rFonts w:asciiTheme="majorHAnsi" w:hAnsiTheme="majorHAnsi" w:cstheme="majorHAnsi"/>
              </w:rPr>
              <w:t xml:space="preserve"> plagiarism</w:t>
            </w:r>
          </w:p>
          <w:p w14:paraId="0CC0E72E" w14:textId="3DFA3E89" w:rsidR="00543519" w:rsidRPr="00CC3B21" w:rsidRDefault="00543519" w:rsidP="000662A3">
            <w:pPr>
              <w:pStyle w:val="ListParagraph"/>
              <w:numPr>
                <w:ilvl w:val="0"/>
                <w:numId w:val="68"/>
              </w:numPr>
              <w:rPr>
                <w:rFonts w:asciiTheme="majorHAnsi" w:hAnsiTheme="majorHAnsi" w:cstheme="majorHAnsi"/>
              </w:rPr>
            </w:pPr>
            <w:r w:rsidRPr="00CC3B21">
              <w:rPr>
                <w:rFonts w:asciiTheme="majorHAnsi" w:hAnsiTheme="majorHAnsi" w:cstheme="majorHAnsi"/>
                <w:b/>
              </w:rPr>
              <w:t>Timeframe</w:t>
            </w:r>
            <w:r w:rsidR="006A1AB7">
              <w:rPr>
                <w:rFonts w:asciiTheme="majorHAnsi" w:hAnsiTheme="majorHAnsi" w:cstheme="majorHAnsi"/>
              </w:rPr>
              <w:t>: Short-</w:t>
            </w:r>
            <w:r w:rsidRPr="00CC3B21">
              <w:rPr>
                <w:rFonts w:asciiTheme="majorHAnsi" w:hAnsiTheme="majorHAnsi" w:cstheme="majorHAnsi"/>
              </w:rPr>
              <w:t>range</w:t>
            </w:r>
          </w:p>
        </w:tc>
      </w:tr>
      <w:tr w:rsidR="00543519" w:rsidRPr="00DA3CA9" w14:paraId="18A7700F" w14:textId="77777777" w:rsidTr="002B46E0">
        <w:trPr>
          <w:trHeight w:val="890"/>
          <w:jc w:val="center"/>
        </w:trPr>
        <w:tc>
          <w:tcPr>
            <w:tcW w:w="13364" w:type="dxa"/>
          </w:tcPr>
          <w:p w14:paraId="23AB189E" w14:textId="77777777" w:rsidR="00543519" w:rsidRDefault="00543519" w:rsidP="002B46E0">
            <w:pPr>
              <w:rPr>
                <w:rFonts w:asciiTheme="majorHAnsi" w:hAnsiTheme="majorHAnsi" w:cstheme="majorHAnsi"/>
                <w:b/>
                <w:sz w:val="24"/>
                <w:szCs w:val="24"/>
              </w:rPr>
            </w:pPr>
            <w:r>
              <w:rPr>
                <w:rFonts w:asciiTheme="majorHAnsi" w:hAnsiTheme="majorHAnsi" w:cstheme="majorHAnsi"/>
                <w:b/>
                <w:sz w:val="24"/>
                <w:szCs w:val="24"/>
              </w:rPr>
              <w:t>Collaboration:</w:t>
            </w:r>
          </w:p>
          <w:p w14:paraId="75DC1F3D" w14:textId="79C09ED1" w:rsidR="00543519" w:rsidRPr="00CC3B21" w:rsidRDefault="00543519" w:rsidP="000662A3">
            <w:pPr>
              <w:pStyle w:val="ListParagraph"/>
              <w:numPr>
                <w:ilvl w:val="0"/>
                <w:numId w:val="69"/>
              </w:numPr>
              <w:rPr>
                <w:rFonts w:ascii="Arial" w:hAnsi="Arial" w:cs="Arial"/>
              </w:rPr>
            </w:pPr>
            <w:r w:rsidRPr="00CC3B21">
              <w:rPr>
                <w:rFonts w:ascii="Arial" w:hAnsi="Arial" w:cs="Arial"/>
              </w:rPr>
              <w:t>Science</w:t>
            </w:r>
            <w:r w:rsidR="006A1AB7">
              <w:rPr>
                <w:rFonts w:ascii="Arial" w:hAnsi="Arial" w:cs="Arial"/>
              </w:rPr>
              <w:t>, Social Studies</w:t>
            </w:r>
          </w:p>
        </w:tc>
      </w:tr>
    </w:tbl>
    <w:p w14:paraId="6A829D87" w14:textId="77777777" w:rsidR="00543519" w:rsidRPr="00DA3CA9" w:rsidRDefault="00543519" w:rsidP="00543519">
      <w:pPr>
        <w:rPr>
          <w:rFonts w:asciiTheme="majorHAnsi" w:hAnsiTheme="majorHAnsi" w:cstheme="majorHAnsi"/>
        </w:rPr>
      </w:pPr>
    </w:p>
    <w:tbl>
      <w:tblPr>
        <w:tblStyle w:val="TableGrid"/>
        <w:tblW w:w="13689" w:type="dxa"/>
        <w:jc w:val="center"/>
        <w:tblInd w:w="-93" w:type="dxa"/>
        <w:tblLook w:val="04A0" w:firstRow="1" w:lastRow="0" w:firstColumn="1" w:lastColumn="0" w:noHBand="0" w:noVBand="1"/>
      </w:tblPr>
      <w:tblGrid>
        <w:gridCol w:w="2143"/>
        <w:gridCol w:w="11546"/>
      </w:tblGrid>
      <w:tr w:rsidR="00543519" w:rsidRPr="00DA3CA9" w14:paraId="71E403A1" w14:textId="77777777" w:rsidTr="0043116E">
        <w:trPr>
          <w:jc w:val="center"/>
        </w:trPr>
        <w:tc>
          <w:tcPr>
            <w:tcW w:w="13689" w:type="dxa"/>
            <w:gridSpan w:val="2"/>
            <w:shd w:val="clear" w:color="auto" w:fill="FFFFCC"/>
          </w:tcPr>
          <w:p w14:paraId="2FE23915" w14:textId="0EF177C6" w:rsidR="00543519" w:rsidRPr="00DA3CA9" w:rsidRDefault="002A3C38" w:rsidP="002B46E0">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543519" w:rsidRPr="00DA3CA9">
              <w:rPr>
                <w:rFonts w:asciiTheme="majorHAnsi" w:hAnsiTheme="majorHAnsi" w:cstheme="majorHAnsi"/>
                <w:b/>
                <w:sz w:val="28"/>
                <w:szCs w:val="28"/>
              </w:rPr>
              <w:t xml:space="preserve"> Resources to Support the Learning Plan</w:t>
            </w:r>
          </w:p>
          <w:p w14:paraId="14B4A9D5" w14:textId="35030A9E" w:rsidR="00543519" w:rsidRPr="00DA3CA9" w:rsidRDefault="006A4205" w:rsidP="002B46E0">
            <w:pPr>
              <w:rPr>
                <w:rFonts w:asciiTheme="majorHAnsi" w:hAnsiTheme="majorHAnsi" w:cstheme="majorHAnsi"/>
                <w:b/>
              </w:rPr>
            </w:pPr>
            <w:r w:rsidRPr="00DA3CA9">
              <w:rPr>
                <w:rFonts w:asciiTheme="majorHAnsi" w:hAnsiTheme="majorHAnsi" w:cstheme="majorHAnsi"/>
                <w:b/>
                <w:sz w:val="24"/>
                <w:szCs w:val="24"/>
              </w:rPr>
              <w:t xml:space="preserve">Performance Task: </w:t>
            </w:r>
            <w:r>
              <w:rPr>
                <w:rFonts w:asciiTheme="majorHAnsi" w:hAnsiTheme="majorHAnsi" w:cstheme="majorHAnsi"/>
                <w:b/>
                <w:sz w:val="24"/>
                <w:szCs w:val="24"/>
              </w:rPr>
              <w:t>Preparing a Press Release</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Suggested Grades:  11-12</w:t>
            </w:r>
            <w:r w:rsidRPr="00DA3CA9">
              <w:rPr>
                <w:rFonts w:asciiTheme="majorHAnsi" w:hAnsiTheme="majorHAnsi" w:cstheme="majorHAnsi"/>
                <w:b/>
                <w:sz w:val="24"/>
                <w:szCs w:val="24"/>
              </w:rPr>
              <w:t xml:space="preserve">                                </w:t>
            </w:r>
          </w:p>
        </w:tc>
      </w:tr>
      <w:tr w:rsidR="00543519" w:rsidRPr="00DA3CA9" w14:paraId="75460539" w14:textId="77777777" w:rsidTr="0043116E">
        <w:trPr>
          <w:jc w:val="center"/>
        </w:trPr>
        <w:tc>
          <w:tcPr>
            <w:tcW w:w="13689" w:type="dxa"/>
            <w:gridSpan w:val="2"/>
            <w:shd w:val="clear" w:color="auto" w:fill="FFFF99"/>
          </w:tcPr>
          <w:p w14:paraId="536C1A9E" w14:textId="77777777" w:rsidR="00543519" w:rsidRPr="00DA3CA9" w:rsidRDefault="00543519" w:rsidP="002B46E0">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543519" w:rsidRPr="00DA3CA9" w14:paraId="2441A1FA" w14:textId="77777777" w:rsidTr="0043116E">
        <w:trPr>
          <w:jc w:val="center"/>
        </w:trPr>
        <w:tc>
          <w:tcPr>
            <w:tcW w:w="2143" w:type="dxa"/>
            <w:shd w:val="clear" w:color="auto" w:fill="FFFFCC"/>
          </w:tcPr>
          <w:p w14:paraId="1A435624" w14:textId="77777777" w:rsidR="00543519" w:rsidRPr="00DA3CA9" w:rsidRDefault="00543519" w:rsidP="002B46E0">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546" w:type="dxa"/>
            <w:shd w:val="clear" w:color="auto" w:fill="FFFFCC"/>
          </w:tcPr>
          <w:p w14:paraId="244C756D" w14:textId="77777777" w:rsidR="00543519" w:rsidRPr="00DA3CA9" w:rsidRDefault="00543519" w:rsidP="002B46E0">
            <w:pPr>
              <w:jc w:val="center"/>
              <w:rPr>
                <w:rFonts w:asciiTheme="majorHAnsi" w:hAnsiTheme="majorHAnsi" w:cstheme="majorHAnsi"/>
                <w:b/>
              </w:rPr>
            </w:pPr>
            <w:r w:rsidRPr="00DA3CA9">
              <w:rPr>
                <w:rFonts w:asciiTheme="majorHAnsi" w:hAnsiTheme="majorHAnsi" w:cstheme="majorHAnsi"/>
                <w:b/>
              </w:rPr>
              <w:t>Resource</w:t>
            </w:r>
          </w:p>
        </w:tc>
      </w:tr>
      <w:tr w:rsidR="00543519" w:rsidRPr="00DA3CA9" w14:paraId="0D14B6A8" w14:textId="77777777" w:rsidTr="0043116E">
        <w:trPr>
          <w:trHeight w:val="576"/>
          <w:jc w:val="center"/>
        </w:trPr>
        <w:tc>
          <w:tcPr>
            <w:tcW w:w="2143" w:type="dxa"/>
          </w:tcPr>
          <w:p w14:paraId="04EFC353" w14:textId="77777777" w:rsidR="00543519" w:rsidRPr="00DA3CA9" w:rsidRDefault="00543519" w:rsidP="002B46E0">
            <w:pPr>
              <w:rPr>
                <w:rFonts w:asciiTheme="majorHAnsi" w:hAnsiTheme="majorHAnsi" w:cstheme="majorHAnsi"/>
                <w:b/>
                <w:sz w:val="20"/>
                <w:szCs w:val="20"/>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tc>
        <w:tc>
          <w:tcPr>
            <w:tcW w:w="11546" w:type="dxa"/>
          </w:tcPr>
          <w:p w14:paraId="7D24EFE9" w14:textId="38D3059B" w:rsidR="00543519" w:rsidRPr="00C049D7" w:rsidRDefault="00540737" w:rsidP="00C049D7">
            <w:pPr>
              <w:pStyle w:val="ListParagraph"/>
              <w:numPr>
                <w:ilvl w:val="0"/>
                <w:numId w:val="69"/>
              </w:numPr>
              <w:rPr>
                <w:rFonts w:ascii="Arial" w:hAnsi="Arial" w:cs="Arial"/>
                <w:sz w:val="19"/>
                <w:szCs w:val="19"/>
              </w:rPr>
            </w:pPr>
            <w:r w:rsidRPr="00C049D7">
              <w:rPr>
                <w:rFonts w:ascii="Arial" w:hAnsi="Arial" w:cs="Arial"/>
                <w:sz w:val="19"/>
                <w:szCs w:val="19"/>
              </w:rPr>
              <w:t>Miller, Debra A., ed.</w:t>
            </w:r>
            <w:r w:rsidR="00921BCB" w:rsidRPr="00C049D7">
              <w:rPr>
                <w:rFonts w:ascii="Arial" w:hAnsi="Arial" w:cs="Arial"/>
                <w:sz w:val="19"/>
                <w:szCs w:val="19"/>
              </w:rPr>
              <w:t xml:space="preserve"> </w:t>
            </w:r>
            <w:r w:rsidRPr="00C049D7">
              <w:rPr>
                <w:rFonts w:ascii="Arial" w:hAnsi="Arial" w:cs="Arial"/>
                <w:sz w:val="19"/>
                <w:szCs w:val="19"/>
              </w:rPr>
              <w:t xml:space="preserve"> </w:t>
            </w:r>
            <w:r w:rsidRPr="00C049D7">
              <w:rPr>
                <w:rFonts w:ascii="Arial" w:hAnsi="Arial" w:cs="Arial"/>
                <w:i/>
                <w:iCs/>
                <w:sz w:val="19"/>
                <w:szCs w:val="19"/>
              </w:rPr>
              <w:t>Pollution</w:t>
            </w:r>
            <w:r w:rsidRPr="00C049D7">
              <w:rPr>
                <w:rFonts w:ascii="Arial" w:hAnsi="Arial" w:cs="Arial"/>
                <w:sz w:val="19"/>
                <w:szCs w:val="19"/>
              </w:rPr>
              <w:t xml:space="preserve">. </w:t>
            </w:r>
            <w:r w:rsidR="00BD126B" w:rsidRPr="00C049D7">
              <w:rPr>
                <w:rFonts w:ascii="Arial" w:hAnsi="Arial" w:cs="Arial"/>
                <w:color w:val="000000"/>
                <w:sz w:val="20"/>
                <w:szCs w:val="20"/>
              </w:rPr>
              <w:t>Farmington Hills, MI: Greenhaven Press</w:t>
            </w:r>
            <w:r w:rsidRPr="00C049D7">
              <w:rPr>
                <w:rFonts w:ascii="Arial" w:hAnsi="Arial" w:cs="Arial"/>
                <w:sz w:val="19"/>
                <w:szCs w:val="19"/>
              </w:rPr>
              <w:t>, 2012.</w:t>
            </w:r>
          </w:p>
        </w:tc>
      </w:tr>
      <w:tr w:rsidR="00543519" w:rsidRPr="00DA3CA9" w14:paraId="667B9DAF" w14:textId="77777777" w:rsidTr="0043116E">
        <w:trPr>
          <w:trHeight w:val="576"/>
          <w:jc w:val="center"/>
        </w:trPr>
        <w:tc>
          <w:tcPr>
            <w:tcW w:w="2143" w:type="dxa"/>
          </w:tcPr>
          <w:p w14:paraId="2D46E874" w14:textId="77777777" w:rsidR="00543519" w:rsidRPr="00DA3CA9" w:rsidRDefault="00543519" w:rsidP="002B46E0">
            <w:pPr>
              <w:rPr>
                <w:rFonts w:asciiTheme="majorHAnsi" w:hAnsiTheme="majorHAnsi" w:cstheme="majorHAnsi"/>
                <w:b/>
                <w:sz w:val="20"/>
                <w:szCs w:val="20"/>
              </w:rPr>
            </w:pPr>
            <w:r w:rsidRPr="00DA3CA9">
              <w:rPr>
                <w:rFonts w:asciiTheme="majorHAnsi" w:hAnsiTheme="majorHAnsi" w:cstheme="majorHAnsi"/>
                <w:b/>
                <w:sz w:val="20"/>
                <w:szCs w:val="20"/>
              </w:rPr>
              <w:t>Periodical Articles</w:t>
            </w:r>
          </w:p>
          <w:p w14:paraId="145086E8" w14:textId="77777777" w:rsidR="00543519" w:rsidRPr="00DA3CA9" w:rsidRDefault="00543519" w:rsidP="002B46E0">
            <w:pPr>
              <w:rPr>
                <w:rFonts w:asciiTheme="majorHAnsi" w:hAnsiTheme="majorHAnsi" w:cstheme="majorHAnsi"/>
                <w:b/>
                <w:sz w:val="20"/>
                <w:szCs w:val="20"/>
              </w:rPr>
            </w:pPr>
          </w:p>
        </w:tc>
        <w:tc>
          <w:tcPr>
            <w:tcW w:w="11546" w:type="dxa"/>
          </w:tcPr>
          <w:p w14:paraId="705420CF" w14:textId="270941B9" w:rsidR="00543519" w:rsidRPr="00C049D7" w:rsidRDefault="00540737" w:rsidP="00C049D7">
            <w:pPr>
              <w:pStyle w:val="ListParagraph"/>
              <w:numPr>
                <w:ilvl w:val="0"/>
                <w:numId w:val="69"/>
              </w:numPr>
              <w:rPr>
                <w:rFonts w:ascii="Arial" w:hAnsi="Arial" w:cs="Arial"/>
                <w:sz w:val="19"/>
                <w:szCs w:val="19"/>
              </w:rPr>
            </w:pPr>
            <w:r w:rsidRPr="00C049D7">
              <w:rPr>
                <w:rFonts w:ascii="Arial" w:hAnsi="Arial" w:cs="Arial"/>
                <w:sz w:val="19"/>
                <w:szCs w:val="19"/>
              </w:rPr>
              <w:t xml:space="preserve">"Pennsylvania Continues to Reduce Water Pollution in the Chesapeake Bay Watershed." </w:t>
            </w:r>
            <w:r w:rsidRPr="00C049D7">
              <w:rPr>
                <w:rFonts w:ascii="Arial" w:hAnsi="Arial" w:cs="Arial"/>
                <w:i/>
                <w:iCs/>
                <w:sz w:val="19"/>
                <w:szCs w:val="19"/>
              </w:rPr>
              <w:t>PR Newswire.</w:t>
            </w:r>
            <w:r w:rsidRPr="00C049D7">
              <w:rPr>
                <w:rFonts w:ascii="Arial" w:hAnsi="Arial" w:cs="Arial"/>
                <w:iCs/>
                <w:sz w:val="19"/>
                <w:szCs w:val="19"/>
              </w:rPr>
              <w:t xml:space="preserve"> &lt;</w:t>
            </w:r>
            <w:hyperlink r:id="rId119" w:history="1">
              <w:r w:rsidRPr="00C049D7">
                <w:rPr>
                  <w:rStyle w:val="Hyperlink"/>
                  <w:rFonts w:ascii="Arial" w:hAnsi="Arial" w:cs="Arial"/>
                  <w:iCs/>
                  <w:sz w:val="19"/>
                  <w:szCs w:val="19"/>
                </w:rPr>
                <w:t>http://www.prnewswire.com/news-releases/pennsylvania-continues-to-reduce-water-pollution-in-the-chesapeake-bay-watershed-252024291.html</w:t>
              </w:r>
            </w:hyperlink>
            <w:r w:rsidRPr="00C049D7">
              <w:rPr>
                <w:rFonts w:ascii="Arial" w:hAnsi="Arial" w:cs="Arial"/>
                <w:iCs/>
                <w:sz w:val="19"/>
                <w:szCs w:val="19"/>
              </w:rPr>
              <w:t xml:space="preserve">&gt; </w:t>
            </w:r>
          </w:p>
        </w:tc>
      </w:tr>
      <w:tr w:rsidR="00543519" w:rsidRPr="00DA3CA9" w14:paraId="687C21C7" w14:textId="77777777" w:rsidTr="0043116E">
        <w:trPr>
          <w:trHeight w:val="576"/>
          <w:jc w:val="center"/>
        </w:trPr>
        <w:tc>
          <w:tcPr>
            <w:tcW w:w="2143" w:type="dxa"/>
          </w:tcPr>
          <w:p w14:paraId="2F5D1F69" w14:textId="0D6EBE92" w:rsidR="00543519" w:rsidRPr="00DA3CA9" w:rsidRDefault="00CC36EE" w:rsidP="002B46E0">
            <w:pPr>
              <w:rPr>
                <w:rFonts w:asciiTheme="majorHAnsi" w:hAnsiTheme="majorHAnsi" w:cstheme="majorHAnsi"/>
                <w:b/>
                <w:sz w:val="20"/>
                <w:szCs w:val="20"/>
              </w:rPr>
            </w:pPr>
            <w:r>
              <w:rPr>
                <w:rFonts w:asciiTheme="majorHAnsi" w:hAnsiTheme="majorHAnsi" w:cstheme="majorHAnsi"/>
                <w:b/>
                <w:sz w:val="20"/>
                <w:szCs w:val="20"/>
              </w:rPr>
              <w:t>Webs</w:t>
            </w:r>
            <w:r w:rsidR="00543519" w:rsidRPr="00DA3CA9">
              <w:rPr>
                <w:rFonts w:asciiTheme="majorHAnsi" w:hAnsiTheme="majorHAnsi" w:cstheme="majorHAnsi"/>
                <w:b/>
                <w:sz w:val="20"/>
                <w:szCs w:val="20"/>
              </w:rPr>
              <w:t>ites</w:t>
            </w:r>
          </w:p>
          <w:p w14:paraId="228ADB02" w14:textId="77777777" w:rsidR="00543519" w:rsidRPr="00DA3CA9" w:rsidRDefault="00543519" w:rsidP="002B46E0">
            <w:pPr>
              <w:rPr>
                <w:rFonts w:asciiTheme="majorHAnsi" w:hAnsiTheme="majorHAnsi" w:cstheme="majorHAnsi"/>
                <w:b/>
                <w:sz w:val="20"/>
                <w:szCs w:val="20"/>
              </w:rPr>
            </w:pPr>
          </w:p>
        </w:tc>
        <w:tc>
          <w:tcPr>
            <w:tcW w:w="11546" w:type="dxa"/>
          </w:tcPr>
          <w:p w14:paraId="3CC72212" w14:textId="1E233888" w:rsidR="00391C59" w:rsidRPr="0043116E" w:rsidRDefault="00391C59" w:rsidP="00A87E1F">
            <w:pPr>
              <w:pStyle w:val="ListParagraph"/>
              <w:numPr>
                <w:ilvl w:val="0"/>
                <w:numId w:val="120"/>
              </w:numPr>
              <w:rPr>
                <w:rFonts w:ascii="Arial" w:hAnsi="Arial" w:cs="Arial"/>
                <w:sz w:val="19"/>
                <w:szCs w:val="19"/>
              </w:rPr>
            </w:pPr>
            <w:r w:rsidRPr="0043116E">
              <w:rPr>
                <w:rFonts w:ascii="Arial" w:hAnsi="Arial" w:cs="Arial"/>
                <w:i/>
                <w:sz w:val="19"/>
                <w:szCs w:val="19"/>
              </w:rPr>
              <w:t>Chesapeake Bay Foundation.</w:t>
            </w:r>
            <w:r w:rsidRPr="0043116E">
              <w:rPr>
                <w:rFonts w:ascii="Arial" w:hAnsi="Arial" w:cs="Arial"/>
                <w:sz w:val="19"/>
                <w:szCs w:val="19"/>
              </w:rPr>
              <w:t xml:space="preserve"> &lt; </w:t>
            </w:r>
            <w:hyperlink r:id="rId120" w:history="1">
              <w:r w:rsidRPr="0043116E">
                <w:rPr>
                  <w:rStyle w:val="Hyperlink"/>
                  <w:rFonts w:ascii="Arial" w:hAnsi="Arial" w:cs="Arial"/>
                  <w:sz w:val="19"/>
                  <w:szCs w:val="19"/>
                </w:rPr>
                <w:t>http://cbf.org</w:t>
              </w:r>
            </w:hyperlink>
            <w:r w:rsidRPr="0043116E">
              <w:rPr>
                <w:rFonts w:ascii="Arial" w:hAnsi="Arial" w:cs="Arial"/>
                <w:sz w:val="19"/>
                <w:szCs w:val="19"/>
              </w:rPr>
              <w:t>&gt;</w:t>
            </w:r>
          </w:p>
          <w:p w14:paraId="1358A6BD" w14:textId="4147CBDC" w:rsidR="00DE28F0" w:rsidRPr="0043116E" w:rsidRDefault="00C049D7" w:rsidP="00A87E1F">
            <w:pPr>
              <w:pStyle w:val="CommentText"/>
              <w:numPr>
                <w:ilvl w:val="0"/>
                <w:numId w:val="120"/>
              </w:numPr>
              <w:rPr>
                <w:rFonts w:ascii="Arial" w:hAnsi="Arial" w:cs="Arial"/>
                <w:sz w:val="19"/>
                <w:szCs w:val="19"/>
              </w:rPr>
            </w:pPr>
            <w:r>
              <w:rPr>
                <w:rFonts w:ascii="Arial" w:hAnsi="Arial" w:cs="Arial"/>
                <w:i/>
                <w:sz w:val="19"/>
                <w:szCs w:val="19"/>
              </w:rPr>
              <w:t>“</w:t>
            </w:r>
            <w:r w:rsidR="00391C59" w:rsidRPr="00C049D7">
              <w:rPr>
                <w:rFonts w:ascii="Arial" w:hAnsi="Arial" w:cs="Arial"/>
                <w:sz w:val="19"/>
                <w:szCs w:val="19"/>
              </w:rPr>
              <w:t>Green Streets, Green Jobs, Green Towns</w:t>
            </w:r>
            <w:r w:rsidR="00540737" w:rsidRPr="00C049D7">
              <w:rPr>
                <w:rFonts w:ascii="Arial" w:hAnsi="Arial" w:cs="Arial"/>
                <w:sz w:val="19"/>
                <w:szCs w:val="19"/>
              </w:rPr>
              <w:t>.</w:t>
            </w:r>
            <w:r w:rsidRPr="00C049D7">
              <w:rPr>
                <w:rFonts w:ascii="Arial" w:hAnsi="Arial" w:cs="Arial"/>
                <w:sz w:val="19"/>
                <w:szCs w:val="19"/>
              </w:rPr>
              <w:t>”</w:t>
            </w:r>
            <w:r w:rsidR="00DE28F0" w:rsidRPr="0043116E">
              <w:rPr>
                <w:rFonts w:ascii="Arial" w:hAnsi="Arial" w:cs="Arial"/>
                <w:i/>
                <w:sz w:val="19"/>
                <w:szCs w:val="19"/>
              </w:rPr>
              <w:t xml:space="preserve"> </w:t>
            </w:r>
            <w:r>
              <w:rPr>
                <w:rFonts w:ascii="Arial" w:hAnsi="Arial" w:cs="Arial"/>
                <w:i/>
                <w:sz w:val="19"/>
                <w:szCs w:val="19"/>
              </w:rPr>
              <w:t xml:space="preserve">Chesapeake Bay Trust. </w:t>
            </w:r>
            <w:r w:rsidR="00DE28F0" w:rsidRPr="0043116E">
              <w:rPr>
                <w:rFonts w:ascii="Arial" w:hAnsi="Arial" w:cs="Arial"/>
                <w:i/>
                <w:sz w:val="19"/>
                <w:szCs w:val="19"/>
              </w:rPr>
              <w:t>&lt;</w:t>
            </w:r>
            <w:hyperlink r:id="rId121" w:history="1">
              <w:r w:rsidR="00DE28F0" w:rsidRPr="0043116E">
                <w:rPr>
                  <w:rStyle w:val="Hyperlink"/>
                  <w:rFonts w:ascii="Arial" w:hAnsi="Arial" w:cs="Arial"/>
                  <w:sz w:val="19"/>
                  <w:szCs w:val="19"/>
                </w:rPr>
                <w:t>http://www.cbtrust.org/site/c.miJPKXPCJnH/b.7735695/k.5E92/Green_Streets_Green_Jobs_Green_Towns.htm</w:t>
              </w:r>
            </w:hyperlink>
            <w:r w:rsidR="00DE28F0" w:rsidRPr="0043116E">
              <w:rPr>
                <w:rStyle w:val="Hyperlink"/>
                <w:rFonts w:ascii="Arial" w:hAnsi="Arial" w:cs="Arial"/>
                <w:sz w:val="19"/>
                <w:szCs w:val="19"/>
              </w:rPr>
              <w:t xml:space="preserve"> &gt;</w:t>
            </w:r>
            <w:r w:rsidR="00DE28F0" w:rsidRPr="0043116E">
              <w:rPr>
                <w:rFonts w:ascii="Arial" w:hAnsi="Arial" w:cs="Arial"/>
                <w:sz w:val="19"/>
                <w:szCs w:val="19"/>
              </w:rPr>
              <w:t xml:space="preserve"> </w:t>
            </w:r>
          </w:p>
          <w:p w14:paraId="1C8AE096" w14:textId="0CE48DD2" w:rsidR="006E7BAC" w:rsidRPr="0043116E" w:rsidRDefault="006E7BAC" w:rsidP="00A87E1F">
            <w:pPr>
              <w:pStyle w:val="CommentText"/>
              <w:numPr>
                <w:ilvl w:val="0"/>
                <w:numId w:val="120"/>
              </w:numPr>
              <w:rPr>
                <w:rFonts w:ascii="Arial" w:hAnsi="Arial" w:cs="Arial"/>
                <w:sz w:val="19"/>
                <w:szCs w:val="19"/>
              </w:rPr>
            </w:pPr>
            <w:r w:rsidRPr="0043116E">
              <w:rPr>
                <w:rFonts w:ascii="Arial" w:hAnsi="Arial" w:cs="Arial"/>
                <w:i/>
                <w:sz w:val="19"/>
                <w:szCs w:val="19"/>
              </w:rPr>
              <w:t>ChesapeakeStat.</w:t>
            </w:r>
            <w:r w:rsidRPr="0043116E">
              <w:rPr>
                <w:rFonts w:ascii="Arial" w:hAnsi="Arial" w:cs="Arial"/>
                <w:sz w:val="19"/>
                <w:szCs w:val="19"/>
              </w:rPr>
              <w:t xml:space="preserve"> &lt; </w:t>
            </w:r>
            <w:hyperlink r:id="rId122" w:history="1">
              <w:r w:rsidRPr="0043116E">
                <w:rPr>
                  <w:rStyle w:val="Hyperlink"/>
                  <w:rFonts w:ascii="Arial" w:hAnsi="Arial" w:cs="Arial"/>
                  <w:sz w:val="19"/>
                  <w:szCs w:val="19"/>
                </w:rPr>
                <w:t>http://stat.chesapeakebay.net</w:t>
              </w:r>
            </w:hyperlink>
            <w:r w:rsidRPr="0043116E">
              <w:rPr>
                <w:rFonts w:ascii="Arial" w:hAnsi="Arial" w:cs="Arial"/>
                <w:sz w:val="19"/>
                <w:szCs w:val="19"/>
              </w:rPr>
              <w:t xml:space="preserve">&gt; </w:t>
            </w:r>
          </w:p>
          <w:p w14:paraId="79E4DDE8" w14:textId="207E825D" w:rsidR="006E7BAC" w:rsidRPr="0043116E" w:rsidRDefault="006E7BAC" w:rsidP="00A87E1F">
            <w:pPr>
              <w:pStyle w:val="ListParagraph"/>
              <w:numPr>
                <w:ilvl w:val="0"/>
                <w:numId w:val="120"/>
              </w:numPr>
              <w:rPr>
                <w:rFonts w:ascii="Arial" w:hAnsi="Arial" w:cs="Arial"/>
                <w:sz w:val="19"/>
                <w:szCs w:val="19"/>
              </w:rPr>
            </w:pPr>
            <w:r w:rsidRPr="0043116E">
              <w:rPr>
                <w:rFonts w:ascii="Arial" w:hAnsi="Arial" w:cs="Arial"/>
                <w:i/>
                <w:sz w:val="19"/>
                <w:szCs w:val="19"/>
              </w:rPr>
              <w:t>Environmental Protection Agency.</w:t>
            </w:r>
            <w:r w:rsidRPr="0043116E">
              <w:rPr>
                <w:rFonts w:ascii="Arial" w:hAnsi="Arial" w:cs="Arial"/>
                <w:sz w:val="19"/>
                <w:szCs w:val="19"/>
              </w:rPr>
              <w:t xml:space="preserve">  &lt;</w:t>
            </w:r>
            <w:hyperlink r:id="rId123" w:history="1">
              <w:r w:rsidRPr="0043116E">
                <w:rPr>
                  <w:rStyle w:val="Hyperlink"/>
                  <w:rFonts w:ascii="Arial" w:hAnsi="Arial" w:cs="Arial"/>
                  <w:sz w:val="19"/>
                  <w:szCs w:val="19"/>
                </w:rPr>
                <w:t>http://www.epa.gov</w:t>
              </w:r>
            </w:hyperlink>
            <w:r w:rsidRPr="0043116E">
              <w:rPr>
                <w:rFonts w:ascii="Arial" w:hAnsi="Arial" w:cs="Arial"/>
                <w:sz w:val="19"/>
                <w:szCs w:val="19"/>
              </w:rPr>
              <w:t>&gt;</w:t>
            </w:r>
          </w:p>
          <w:p w14:paraId="545D2A4C" w14:textId="21B89563" w:rsidR="006E7BAC" w:rsidRPr="0043116E" w:rsidRDefault="00C049D7" w:rsidP="00A87E1F">
            <w:pPr>
              <w:pStyle w:val="ListParagraph"/>
              <w:numPr>
                <w:ilvl w:val="0"/>
                <w:numId w:val="120"/>
              </w:numPr>
              <w:rPr>
                <w:rFonts w:ascii="Arial" w:hAnsi="Arial" w:cs="Arial"/>
                <w:sz w:val="19"/>
                <w:szCs w:val="19"/>
              </w:rPr>
            </w:pPr>
            <w:r>
              <w:rPr>
                <w:rFonts w:ascii="Arial" w:hAnsi="Arial" w:cs="Arial"/>
                <w:i/>
                <w:sz w:val="19"/>
                <w:szCs w:val="19"/>
              </w:rPr>
              <w:t>“</w:t>
            </w:r>
            <w:r w:rsidRPr="00C049D7">
              <w:rPr>
                <w:rFonts w:ascii="Arial" w:hAnsi="Arial" w:cs="Arial"/>
                <w:sz w:val="19"/>
                <w:szCs w:val="19"/>
              </w:rPr>
              <w:t>Green Streets, Green Jobs, Green Towns</w:t>
            </w:r>
            <w:r>
              <w:rPr>
                <w:rFonts w:ascii="Arial" w:hAnsi="Arial" w:cs="Arial"/>
                <w:sz w:val="19"/>
                <w:szCs w:val="19"/>
              </w:rPr>
              <w:t xml:space="preserve"> Initiative</w:t>
            </w:r>
            <w:r w:rsidRPr="00C049D7">
              <w:rPr>
                <w:rFonts w:ascii="Arial" w:hAnsi="Arial" w:cs="Arial"/>
                <w:sz w:val="19"/>
                <w:szCs w:val="19"/>
              </w:rPr>
              <w:t>.”</w:t>
            </w:r>
            <w:r w:rsidRPr="0043116E">
              <w:rPr>
                <w:rFonts w:ascii="Arial" w:hAnsi="Arial" w:cs="Arial"/>
                <w:i/>
                <w:sz w:val="19"/>
                <w:szCs w:val="19"/>
              </w:rPr>
              <w:t xml:space="preserve"> </w:t>
            </w:r>
            <w:r>
              <w:rPr>
                <w:rFonts w:ascii="Arial" w:hAnsi="Arial" w:cs="Arial"/>
                <w:i/>
                <w:sz w:val="19"/>
                <w:szCs w:val="19"/>
              </w:rPr>
              <w:t>Chesapeake Bay Trust.</w:t>
            </w:r>
            <w:r w:rsidRPr="0043116E">
              <w:rPr>
                <w:rFonts w:ascii="Arial" w:hAnsi="Arial" w:cs="Arial"/>
                <w:sz w:val="19"/>
                <w:szCs w:val="19"/>
              </w:rPr>
              <w:t xml:space="preserve"> </w:t>
            </w:r>
            <w:r w:rsidR="006E7BAC" w:rsidRPr="0043116E">
              <w:rPr>
                <w:rFonts w:ascii="Arial" w:hAnsi="Arial" w:cs="Arial"/>
                <w:sz w:val="19"/>
                <w:szCs w:val="19"/>
              </w:rPr>
              <w:t>&lt;</w:t>
            </w:r>
            <w:hyperlink r:id="rId124" w:history="1">
              <w:r w:rsidR="006E7BAC" w:rsidRPr="0043116E">
                <w:rPr>
                  <w:rStyle w:val="Hyperlink"/>
                  <w:rFonts w:ascii="Arial" w:hAnsi="Arial" w:cs="Arial"/>
                  <w:sz w:val="19"/>
                  <w:szCs w:val="19"/>
                </w:rPr>
                <w:t>http://www.cbtrust.org/site/c.miJPKXPCJnH/b.7735695/k.5E92/Green_Streets_Green_Jobs_Green_Towns.htm</w:t>
              </w:r>
            </w:hyperlink>
            <w:r w:rsidR="006E7BAC" w:rsidRPr="0043116E">
              <w:rPr>
                <w:rFonts w:ascii="Arial" w:hAnsi="Arial" w:cs="Arial"/>
                <w:sz w:val="19"/>
                <w:szCs w:val="19"/>
              </w:rPr>
              <w:t>&gt;</w:t>
            </w:r>
          </w:p>
          <w:p w14:paraId="4ED8F21A" w14:textId="04FC9C5F" w:rsidR="00DE28F0" w:rsidRPr="0043116E" w:rsidRDefault="00DE28F0" w:rsidP="00A87E1F">
            <w:pPr>
              <w:pStyle w:val="ListParagraph"/>
              <w:numPr>
                <w:ilvl w:val="0"/>
                <w:numId w:val="120"/>
              </w:numPr>
              <w:rPr>
                <w:rFonts w:ascii="Arial" w:hAnsi="Arial" w:cs="Arial"/>
                <w:sz w:val="19"/>
                <w:szCs w:val="19"/>
              </w:rPr>
            </w:pPr>
            <w:r w:rsidRPr="0043116E">
              <w:rPr>
                <w:rFonts w:ascii="Arial" w:hAnsi="Arial" w:cs="Arial"/>
                <w:i/>
                <w:sz w:val="19"/>
                <w:szCs w:val="19"/>
              </w:rPr>
              <w:t>National Resources Defense Council.</w:t>
            </w:r>
            <w:r w:rsidRPr="0043116E">
              <w:rPr>
                <w:rFonts w:ascii="Arial" w:hAnsi="Arial" w:cs="Arial"/>
                <w:sz w:val="19"/>
                <w:szCs w:val="19"/>
              </w:rPr>
              <w:t xml:space="preserve"> &lt;</w:t>
            </w:r>
            <w:hyperlink r:id="rId125" w:history="1">
              <w:r w:rsidRPr="0043116E">
                <w:rPr>
                  <w:rStyle w:val="Hyperlink"/>
                  <w:rFonts w:ascii="Arial" w:hAnsi="Arial" w:cs="Arial"/>
                  <w:sz w:val="19"/>
                  <w:szCs w:val="19"/>
                </w:rPr>
                <w:t>http://www.nrdc.org/water/</w:t>
              </w:r>
            </w:hyperlink>
            <w:r w:rsidRPr="0043116E">
              <w:rPr>
                <w:rStyle w:val="Hyperlink"/>
                <w:rFonts w:ascii="Arial" w:hAnsi="Arial" w:cs="Arial"/>
                <w:sz w:val="19"/>
                <w:szCs w:val="19"/>
              </w:rPr>
              <w:t xml:space="preserve"> &gt;</w:t>
            </w:r>
          </w:p>
          <w:p w14:paraId="51ED037B" w14:textId="51EB6483" w:rsidR="00DE28F0" w:rsidRPr="0043116E" w:rsidRDefault="00DE28F0" w:rsidP="00A87E1F">
            <w:pPr>
              <w:pStyle w:val="CommentText"/>
              <w:numPr>
                <w:ilvl w:val="0"/>
                <w:numId w:val="120"/>
              </w:numPr>
              <w:rPr>
                <w:rFonts w:ascii="Arial" w:hAnsi="Arial" w:cs="Arial"/>
                <w:sz w:val="19"/>
                <w:szCs w:val="19"/>
              </w:rPr>
            </w:pPr>
            <w:r w:rsidRPr="0043116E">
              <w:rPr>
                <w:rFonts w:ascii="Arial" w:hAnsi="Arial" w:cs="Arial"/>
                <w:i/>
                <w:sz w:val="19"/>
                <w:szCs w:val="19"/>
              </w:rPr>
              <w:t>National Geographic: Freshwater</w:t>
            </w:r>
            <w:r w:rsidRPr="0043116E">
              <w:rPr>
                <w:rFonts w:ascii="Arial" w:hAnsi="Arial" w:cs="Arial"/>
                <w:sz w:val="19"/>
                <w:szCs w:val="19"/>
              </w:rPr>
              <w:t>.  &lt;</w:t>
            </w:r>
            <w:hyperlink r:id="rId126" w:history="1">
              <w:r w:rsidRPr="0043116E">
                <w:rPr>
                  <w:rStyle w:val="Hyperlink"/>
                  <w:rFonts w:ascii="Arial" w:hAnsi="Arial" w:cs="Arial"/>
                  <w:sz w:val="19"/>
                  <w:szCs w:val="19"/>
                </w:rPr>
                <w:t>http://environment.nationalgeographic.com/environment/freshwater</w:t>
              </w:r>
            </w:hyperlink>
            <w:r w:rsidRPr="0043116E">
              <w:rPr>
                <w:rFonts w:ascii="Arial" w:hAnsi="Arial" w:cs="Arial"/>
                <w:sz w:val="19"/>
                <w:szCs w:val="19"/>
              </w:rPr>
              <w:t xml:space="preserve"> &gt;</w:t>
            </w:r>
          </w:p>
          <w:p w14:paraId="6BA4CC7F" w14:textId="56877060" w:rsidR="00DE28F0" w:rsidRPr="0043116E" w:rsidRDefault="00DE28F0" w:rsidP="00A87E1F">
            <w:pPr>
              <w:pStyle w:val="ListParagraph"/>
              <w:numPr>
                <w:ilvl w:val="0"/>
                <w:numId w:val="120"/>
              </w:numPr>
              <w:rPr>
                <w:rFonts w:ascii="Arial" w:hAnsi="Arial" w:cs="Arial"/>
                <w:sz w:val="19"/>
                <w:szCs w:val="19"/>
              </w:rPr>
            </w:pPr>
            <w:r w:rsidRPr="0043116E">
              <w:rPr>
                <w:rFonts w:ascii="Arial" w:hAnsi="Arial" w:cs="Arial"/>
                <w:i/>
                <w:sz w:val="19"/>
                <w:szCs w:val="19"/>
              </w:rPr>
              <w:t>National Institute of Environmental Health Sciences.</w:t>
            </w:r>
            <w:r w:rsidRPr="0043116E">
              <w:rPr>
                <w:rFonts w:ascii="Arial" w:hAnsi="Arial" w:cs="Arial"/>
                <w:sz w:val="19"/>
                <w:szCs w:val="19"/>
              </w:rPr>
              <w:t xml:space="preserve">  &lt;</w:t>
            </w:r>
            <w:hyperlink r:id="rId127" w:history="1">
              <w:r w:rsidRPr="0043116E">
                <w:rPr>
                  <w:rStyle w:val="Hyperlink"/>
                  <w:rFonts w:ascii="Arial" w:hAnsi="Arial" w:cs="Arial"/>
                  <w:sz w:val="19"/>
                  <w:szCs w:val="19"/>
                </w:rPr>
                <w:t>http://www.niehs.nih.gov/health/topics/exposure/water-poll/</w:t>
              </w:r>
            </w:hyperlink>
            <w:r w:rsidRPr="0043116E">
              <w:rPr>
                <w:rFonts w:ascii="Arial" w:hAnsi="Arial" w:cs="Arial"/>
                <w:sz w:val="19"/>
                <w:szCs w:val="19"/>
              </w:rPr>
              <w:t xml:space="preserve"> &gt;</w:t>
            </w:r>
          </w:p>
          <w:p w14:paraId="4400A9BA" w14:textId="4B23604A" w:rsidR="00391C59" w:rsidRPr="0043116E" w:rsidRDefault="00540737" w:rsidP="00A87E1F">
            <w:pPr>
              <w:pStyle w:val="ListParagraph"/>
              <w:numPr>
                <w:ilvl w:val="0"/>
                <w:numId w:val="120"/>
              </w:numPr>
              <w:rPr>
                <w:rFonts w:ascii="Arial" w:hAnsi="Arial" w:cs="Arial"/>
                <w:sz w:val="19"/>
                <w:szCs w:val="19"/>
              </w:rPr>
            </w:pPr>
            <w:r w:rsidRPr="0043116E">
              <w:rPr>
                <w:rFonts w:ascii="Arial" w:hAnsi="Arial" w:cs="Arial"/>
                <w:sz w:val="19"/>
                <w:szCs w:val="19"/>
              </w:rPr>
              <w:t xml:space="preserve">“Pennsylvania.” </w:t>
            </w:r>
            <w:r w:rsidRPr="0043116E">
              <w:rPr>
                <w:rFonts w:ascii="Arial" w:hAnsi="Arial" w:cs="Arial"/>
                <w:i/>
                <w:sz w:val="19"/>
                <w:szCs w:val="19"/>
              </w:rPr>
              <w:t>The Nature Conservancy.</w:t>
            </w:r>
            <w:r w:rsidRPr="0043116E">
              <w:rPr>
                <w:rFonts w:ascii="Arial" w:hAnsi="Arial" w:cs="Arial"/>
                <w:sz w:val="19"/>
                <w:szCs w:val="19"/>
              </w:rPr>
              <w:t xml:space="preserve"> &lt;</w:t>
            </w:r>
            <w:hyperlink r:id="rId128" w:history="1">
              <w:r w:rsidRPr="0043116E">
                <w:rPr>
                  <w:rStyle w:val="Hyperlink"/>
                  <w:rFonts w:ascii="Arial" w:hAnsi="Arial" w:cs="Arial"/>
                  <w:sz w:val="19"/>
                  <w:szCs w:val="19"/>
                </w:rPr>
                <w:t>http://www.nature.org/ourinitiatives/regions/northamerica/unitedstates/pennsylvania/index.htm?intc=nature.hp.map</w:t>
              </w:r>
            </w:hyperlink>
            <w:r w:rsidRPr="0043116E">
              <w:rPr>
                <w:rFonts w:ascii="Arial" w:hAnsi="Arial" w:cs="Arial"/>
                <w:sz w:val="19"/>
                <w:szCs w:val="19"/>
              </w:rPr>
              <w:t xml:space="preserve">&gt; </w:t>
            </w:r>
          </w:p>
        </w:tc>
      </w:tr>
      <w:tr w:rsidR="00543519" w:rsidRPr="00DA3CA9" w14:paraId="004613E4" w14:textId="77777777" w:rsidTr="0043116E">
        <w:trPr>
          <w:trHeight w:val="576"/>
          <w:jc w:val="center"/>
        </w:trPr>
        <w:tc>
          <w:tcPr>
            <w:tcW w:w="2143" w:type="dxa"/>
          </w:tcPr>
          <w:p w14:paraId="26D6F7CD" w14:textId="77777777" w:rsidR="00543519" w:rsidRPr="00DA3CA9" w:rsidRDefault="00543519" w:rsidP="002B46E0">
            <w:pPr>
              <w:rPr>
                <w:rFonts w:asciiTheme="majorHAnsi" w:hAnsiTheme="majorHAnsi" w:cstheme="majorHAnsi"/>
                <w:b/>
                <w:sz w:val="20"/>
                <w:szCs w:val="20"/>
              </w:rPr>
            </w:pPr>
            <w:r w:rsidRPr="00DA3CA9">
              <w:rPr>
                <w:rFonts w:asciiTheme="majorHAnsi" w:hAnsiTheme="majorHAnsi" w:cstheme="majorHAnsi"/>
                <w:b/>
                <w:sz w:val="20"/>
                <w:szCs w:val="20"/>
              </w:rPr>
              <w:t>Video</w:t>
            </w:r>
          </w:p>
          <w:p w14:paraId="1FED2DC5" w14:textId="77777777" w:rsidR="00543519" w:rsidRPr="00DA3CA9" w:rsidRDefault="00543519" w:rsidP="002B46E0">
            <w:pPr>
              <w:rPr>
                <w:rFonts w:asciiTheme="majorHAnsi" w:hAnsiTheme="majorHAnsi" w:cstheme="majorHAnsi"/>
                <w:b/>
                <w:sz w:val="20"/>
                <w:szCs w:val="20"/>
              </w:rPr>
            </w:pPr>
          </w:p>
        </w:tc>
        <w:tc>
          <w:tcPr>
            <w:tcW w:w="11546" w:type="dxa"/>
          </w:tcPr>
          <w:p w14:paraId="74557F86" w14:textId="62C0271B" w:rsidR="006E7BAC" w:rsidRPr="0043116E" w:rsidRDefault="006E7BAC" w:rsidP="00A87E1F">
            <w:pPr>
              <w:pStyle w:val="ListParagraph"/>
              <w:widowControl w:val="0"/>
              <w:numPr>
                <w:ilvl w:val="0"/>
                <w:numId w:val="126"/>
              </w:numPr>
              <w:autoSpaceDE w:val="0"/>
              <w:autoSpaceDN w:val="0"/>
              <w:adjustRightInd w:val="0"/>
              <w:rPr>
                <w:rFonts w:ascii="Arial" w:hAnsi="Arial" w:cs="Arial"/>
                <w:sz w:val="19"/>
                <w:szCs w:val="19"/>
              </w:rPr>
            </w:pPr>
            <w:r w:rsidRPr="0043116E">
              <w:rPr>
                <w:rFonts w:ascii="Arial" w:hAnsi="Arial" w:cs="Arial"/>
                <w:sz w:val="19"/>
                <w:szCs w:val="19"/>
              </w:rPr>
              <w:t xml:space="preserve">"Chesapeake Bay Program." </w:t>
            </w:r>
            <w:r w:rsidRPr="0043116E">
              <w:rPr>
                <w:rFonts w:ascii="Arial" w:hAnsi="Arial" w:cs="Arial"/>
                <w:i/>
                <w:iCs/>
                <w:sz w:val="19"/>
                <w:szCs w:val="19"/>
              </w:rPr>
              <w:t xml:space="preserve">YouTube. </w:t>
            </w:r>
            <w:r w:rsidRPr="0043116E">
              <w:rPr>
                <w:rFonts w:ascii="Arial" w:hAnsi="Arial" w:cs="Arial"/>
                <w:iCs/>
                <w:sz w:val="19"/>
                <w:szCs w:val="19"/>
              </w:rPr>
              <w:t>&lt;</w:t>
            </w:r>
            <w:r w:rsidRPr="0043116E">
              <w:rPr>
                <w:rFonts w:ascii="Arial" w:hAnsi="Arial" w:cs="Arial"/>
                <w:sz w:val="19"/>
                <w:szCs w:val="19"/>
              </w:rPr>
              <w:t xml:space="preserve"> </w:t>
            </w:r>
            <w:hyperlink r:id="rId129" w:history="1">
              <w:r w:rsidRPr="0043116E">
                <w:rPr>
                  <w:rStyle w:val="Hyperlink"/>
                  <w:rFonts w:ascii="Arial" w:hAnsi="Arial" w:cs="Arial"/>
                  <w:iCs/>
                  <w:sz w:val="19"/>
                  <w:szCs w:val="19"/>
                </w:rPr>
                <w:t>https://www.youtube.com/user/chesbayprogram/featured</w:t>
              </w:r>
            </w:hyperlink>
            <w:r w:rsidRPr="0043116E">
              <w:rPr>
                <w:rFonts w:ascii="Arial" w:hAnsi="Arial" w:cs="Arial"/>
                <w:iCs/>
                <w:sz w:val="19"/>
                <w:szCs w:val="19"/>
              </w:rPr>
              <w:t xml:space="preserve">&gt; </w:t>
            </w:r>
          </w:p>
          <w:p w14:paraId="0F0A2B13" w14:textId="49F9E621" w:rsidR="006E7BAC" w:rsidRPr="0043116E" w:rsidRDefault="006E7BAC" w:rsidP="00A87E1F">
            <w:pPr>
              <w:pStyle w:val="ListParagraph"/>
              <w:widowControl w:val="0"/>
              <w:numPr>
                <w:ilvl w:val="0"/>
                <w:numId w:val="126"/>
              </w:numPr>
              <w:autoSpaceDE w:val="0"/>
              <w:autoSpaceDN w:val="0"/>
              <w:adjustRightInd w:val="0"/>
              <w:rPr>
                <w:rFonts w:ascii="Arial" w:hAnsi="Arial" w:cs="Arial"/>
                <w:sz w:val="19"/>
                <w:szCs w:val="19"/>
              </w:rPr>
            </w:pPr>
            <w:r w:rsidRPr="0043116E">
              <w:rPr>
                <w:rFonts w:ascii="Arial" w:hAnsi="Arial" w:cs="Arial"/>
                <w:sz w:val="19"/>
                <w:szCs w:val="19"/>
              </w:rPr>
              <w:t xml:space="preserve">"Chesapeake Bay Trust." </w:t>
            </w:r>
            <w:r w:rsidRPr="0043116E">
              <w:rPr>
                <w:rFonts w:ascii="Arial" w:hAnsi="Arial" w:cs="Arial"/>
                <w:i/>
                <w:iCs/>
                <w:sz w:val="19"/>
                <w:szCs w:val="19"/>
              </w:rPr>
              <w:t xml:space="preserve">YouTube. </w:t>
            </w:r>
            <w:r w:rsidRPr="0043116E">
              <w:rPr>
                <w:rFonts w:ascii="Arial" w:hAnsi="Arial" w:cs="Arial"/>
                <w:iCs/>
                <w:sz w:val="19"/>
                <w:szCs w:val="19"/>
              </w:rPr>
              <w:t>&lt;</w:t>
            </w:r>
            <w:hyperlink r:id="rId130" w:history="1">
              <w:r w:rsidRPr="0043116E">
                <w:rPr>
                  <w:rStyle w:val="Hyperlink"/>
                  <w:rFonts w:ascii="Arial" w:hAnsi="Arial" w:cs="Arial"/>
                  <w:iCs/>
                  <w:sz w:val="19"/>
                  <w:szCs w:val="19"/>
                </w:rPr>
                <w:t>https://www.youtube.com/channel/UC6x8etPRVuFE1PTwwZLopCg</w:t>
              </w:r>
            </w:hyperlink>
            <w:r w:rsidRPr="0043116E">
              <w:rPr>
                <w:rFonts w:ascii="Arial" w:hAnsi="Arial" w:cs="Arial"/>
                <w:iCs/>
                <w:sz w:val="19"/>
                <w:szCs w:val="19"/>
              </w:rPr>
              <w:t xml:space="preserve">&gt; </w:t>
            </w:r>
          </w:p>
          <w:p w14:paraId="142320E4" w14:textId="2D93DB63" w:rsidR="006E7BAC" w:rsidRPr="0043116E" w:rsidRDefault="006E7BAC" w:rsidP="00A87E1F">
            <w:pPr>
              <w:pStyle w:val="ListParagraph"/>
              <w:widowControl w:val="0"/>
              <w:numPr>
                <w:ilvl w:val="0"/>
                <w:numId w:val="126"/>
              </w:numPr>
              <w:autoSpaceDE w:val="0"/>
              <w:autoSpaceDN w:val="0"/>
              <w:adjustRightInd w:val="0"/>
              <w:rPr>
                <w:rFonts w:ascii="Arial" w:hAnsi="Arial" w:cs="Arial"/>
                <w:iCs/>
                <w:sz w:val="19"/>
                <w:szCs w:val="19"/>
              </w:rPr>
            </w:pPr>
            <w:r w:rsidRPr="0043116E">
              <w:rPr>
                <w:rFonts w:ascii="Arial" w:hAnsi="Arial" w:cs="Arial"/>
                <w:sz w:val="19"/>
                <w:szCs w:val="19"/>
              </w:rPr>
              <w:t xml:space="preserve">"Pennsylvania Department of Environmental Protection." </w:t>
            </w:r>
            <w:r w:rsidRPr="0043116E">
              <w:rPr>
                <w:rFonts w:ascii="Arial" w:hAnsi="Arial" w:cs="Arial"/>
                <w:i/>
                <w:iCs/>
                <w:sz w:val="19"/>
                <w:szCs w:val="19"/>
              </w:rPr>
              <w:t xml:space="preserve">YouTube. </w:t>
            </w:r>
            <w:r w:rsidRPr="0043116E">
              <w:rPr>
                <w:rFonts w:ascii="Arial" w:hAnsi="Arial" w:cs="Arial"/>
                <w:iCs/>
                <w:sz w:val="19"/>
                <w:szCs w:val="19"/>
              </w:rPr>
              <w:t>&lt;</w:t>
            </w:r>
            <w:r w:rsidRPr="0043116E">
              <w:rPr>
                <w:rFonts w:ascii="Arial" w:hAnsi="Arial" w:cs="Arial"/>
                <w:sz w:val="19"/>
                <w:szCs w:val="19"/>
              </w:rPr>
              <w:t xml:space="preserve"> </w:t>
            </w:r>
            <w:hyperlink r:id="rId131" w:history="1">
              <w:r w:rsidRPr="0043116E">
                <w:rPr>
                  <w:rStyle w:val="Hyperlink"/>
                  <w:rFonts w:ascii="Arial" w:hAnsi="Arial" w:cs="Arial"/>
                  <w:iCs/>
                  <w:sz w:val="19"/>
                  <w:szCs w:val="19"/>
                </w:rPr>
                <w:t>https://www.youtube.com/channel/UCHeQQljjdZGP4VarKQ0_VxQ/feed?view_as=public</w:t>
              </w:r>
            </w:hyperlink>
            <w:r w:rsidRPr="0043116E">
              <w:rPr>
                <w:rFonts w:ascii="Arial" w:hAnsi="Arial" w:cs="Arial"/>
                <w:iCs/>
                <w:sz w:val="19"/>
                <w:szCs w:val="19"/>
              </w:rPr>
              <w:t xml:space="preserve">&gt; </w:t>
            </w:r>
          </w:p>
          <w:p w14:paraId="6901AC91" w14:textId="1EA4DAE3" w:rsidR="006E7BAC" w:rsidRPr="0043116E" w:rsidRDefault="006E7BAC" w:rsidP="00A87E1F">
            <w:pPr>
              <w:pStyle w:val="ListParagraph"/>
              <w:numPr>
                <w:ilvl w:val="0"/>
                <w:numId w:val="126"/>
              </w:numPr>
              <w:rPr>
                <w:rFonts w:ascii="Arial" w:hAnsi="Arial" w:cs="Arial"/>
                <w:sz w:val="19"/>
                <w:szCs w:val="19"/>
              </w:rPr>
            </w:pPr>
            <w:r w:rsidRPr="0043116E">
              <w:rPr>
                <w:rFonts w:ascii="Arial" w:hAnsi="Arial" w:cs="Arial"/>
                <w:i/>
                <w:iCs/>
                <w:sz w:val="19"/>
                <w:szCs w:val="19"/>
              </w:rPr>
              <w:t>"</w:t>
            </w:r>
            <w:r w:rsidRPr="0043116E">
              <w:rPr>
                <w:rFonts w:ascii="Arial" w:hAnsi="Arial" w:cs="Arial"/>
                <w:sz w:val="19"/>
                <w:szCs w:val="19"/>
              </w:rPr>
              <w:t xml:space="preserve">U.S. Environmental Protection Agency." </w:t>
            </w:r>
            <w:r w:rsidRPr="0043116E">
              <w:rPr>
                <w:rFonts w:ascii="Arial" w:hAnsi="Arial" w:cs="Arial"/>
                <w:i/>
                <w:iCs/>
                <w:sz w:val="19"/>
                <w:szCs w:val="19"/>
              </w:rPr>
              <w:t>YouTube.</w:t>
            </w:r>
            <w:r w:rsidRPr="0043116E">
              <w:rPr>
                <w:rFonts w:ascii="Arial" w:hAnsi="Arial" w:cs="Arial"/>
                <w:iCs/>
                <w:sz w:val="19"/>
                <w:szCs w:val="19"/>
              </w:rPr>
              <w:t xml:space="preserve"> &lt;</w:t>
            </w:r>
            <w:r w:rsidRPr="0043116E">
              <w:rPr>
                <w:rFonts w:ascii="Arial" w:hAnsi="Arial" w:cs="Arial"/>
                <w:sz w:val="19"/>
                <w:szCs w:val="19"/>
              </w:rPr>
              <w:t xml:space="preserve"> </w:t>
            </w:r>
            <w:hyperlink r:id="rId132" w:history="1">
              <w:r w:rsidRPr="0043116E">
                <w:rPr>
                  <w:rStyle w:val="Hyperlink"/>
                  <w:rFonts w:ascii="Arial" w:hAnsi="Arial" w:cs="Arial"/>
                  <w:iCs/>
                  <w:sz w:val="19"/>
                  <w:szCs w:val="19"/>
                </w:rPr>
                <w:t>https://www.youtube.com/user/USEPAgov</w:t>
              </w:r>
            </w:hyperlink>
            <w:r w:rsidRPr="0043116E">
              <w:rPr>
                <w:rFonts w:ascii="Arial" w:hAnsi="Arial" w:cs="Arial"/>
                <w:iCs/>
                <w:sz w:val="19"/>
                <w:szCs w:val="19"/>
              </w:rPr>
              <w:t xml:space="preserve">&gt; </w:t>
            </w:r>
          </w:p>
        </w:tc>
      </w:tr>
      <w:tr w:rsidR="00543519" w:rsidRPr="00DA3CA9" w14:paraId="06F51A62" w14:textId="77777777" w:rsidTr="0043116E">
        <w:trPr>
          <w:trHeight w:val="576"/>
          <w:jc w:val="center"/>
        </w:trPr>
        <w:tc>
          <w:tcPr>
            <w:tcW w:w="2143" w:type="dxa"/>
          </w:tcPr>
          <w:p w14:paraId="3EDB5D01" w14:textId="1CB0EAE8" w:rsidR="00543519" w:rsidRPr="00DA3CA9" w:rsidRDefault="00543519" w:rsidP="002B46E0">
            <w:pPr>
              <w:rPr>
                <w:rFonts w:asciiTheme="majorHAnsi" w:hAnsiTheme="majorHAnsi" w:cstheme="majorHAnsi"/>
                <w:b/>
                <w:sz w:val="20"/>
                <w:szCs w:val="20"/>
              </w:rPr>
            </w:pPr>
            <w:r w:rsidRPr="00DA3CA9">
              <w:rPr>
                <w:rFonts w:asciiTheme="majorHAnsi" w:hAnsiTheme="majorHAnsi" w:cstheme="majorHAnsi"/>
                <w:b/>
                <w:sz w:val="20"/>
                <w:szCs w:val="20"/>
              </w:rPr>
              <w:t>Apps</w:t>
            </w:r>
          </w:p>
          <w:p w14:paraId="008BD306" w14:textId="77777777" w:rsidR="00543519" w:rsidRPr="00DA3CA9" w:rsidRDefault="00543519" w:rsidP="002B46E0">
            <w:pPr>
              <w:rPr>
                <w:rFonts w:asciiTheme="majorHAnsi" w:hAnsiTheme="majorHAnsi" w:cstheme="majorHAnsi"/>
                <w:b/>
                <w:sz w:val="20"/>
                <w:szCs w:val="20"/>
              </w:rPr>
            </w:pPr>
          </w:p>
        </w:tc>
        <w:tc>
          <w:tcPr>
            <w:tcW w:w="11546" w:type="dxa"/>
          </w:tcPr>
          <w:p w14:paraId="5901E7ED" w14:textId="77777777" w:rsidR="006E7BAC" w:rsidRPr="0043116E" w:rsidRDefault="006E7BAC" w:rsidP="00A87E1F">
            <w:pPr>
              <w:pStyle w:val="ListParagraph"/>
              <w:numPr>
                <w:ilvl w:val="0"/>
                <w:numId w:val="127"/>
              </w:numPr>
              <w:rPr>
                <w:rFonts w:ascii="Arial" w:hAnsi="Arial" w:cs="Arial"/>
                <w:sz w:val="19"/>
                <w:szCs w:val="19"/>
              </w:rPr>
            </w:pPr>
            <w:r w:rsidRPr="0043116E">
              <w:rPr>
                <w:rFonts w:ascii="Arial" w:hAnsi="Arial" w:cs="Arial"/>
                <w:sz w:val="19"/>
                <w:szCs w:val="19"/>
              </w:rPr>
              <w:t>Creek Watch</w:t>
            </w:r>
          </w:p>
          <w:p w14:paraId="49542E0F" w14:textId="77777777" w:rsidR="006E7BAC" w:rsidRPr="0043116E" w:rsidRDefault="006E7BAC" w:rsidP="00A87E1F">
            <w:pPr>
              <w:pStyle w:val="ListParagraph"/>
              <w:numPr>
                <w:ilvl w:val="0"/>
                <w:numId w:val="127"/>
              </w:numPr>
              <w:rPr>
                <w:rFonts w:ascii="Arial" w:hAnsi="Arial" w:cs="Arial"/>
                <w:sz w:val="19"/>
                <w:szCs w:val="19"/>
              </w:rPr>
            </w:pPr>
            <w:r w:rsidRPr="0043116E">
              <w:rPr>
                <w:rFonts w:ascii="Arial" w:hAnsi="Arial" w:cs="Arial"/>
                <w:sz w:val="19"/>
                <w:szCs w:val="19"/>
              </w:rPr>
              <w:t>EarthFriend</w:t>
            </w:r>
          </w:p>
          <w:p w14:paraId="0F2B30A0" w14:textId="5DD4ACF8" w:rsidR="006E7BAC" w:rsidRPr="0043116E" w:rsidRDefault="006E7BAC" w:rsidP="00A87E1F">
            <w:pPr>
              <w:pStyle w:val="ListParagraph"/>
              <w:numPr>
                <w:ilvl w:val="0"/>
                <w:numId w:val="127"/>
              </w:numPr>
              <w:rPr>
                <w:rFonts w:ascii="Arial" w:hAnsi="Arial" w:cs="Arial"/>
                <w:sz w:val="19"/>
                <w:szCs w:val="19"/>
              </w:rPr>
            </w:pPr>
            <w:r w:rsidRPr="0043116E">
              <w:rPr>
                <w:rFonts w:ascii="Arial" w:hAnsi="Arial" w:cs="Arial"/>
                <w:sz w:val="19"/>
                <w:szCs w:val="19"/>
              </w:rPr>
              <w:t>Environmental Science Bu</w:t>
            </w:r>
            <w:r w:rsidR="00921BCB">
              <w:rPr>
                <w:rFonts w:ascii="Arial" w:hAnsi="Arial" w:cs="Arial"/>
                <w:sz w:val="19"/>
                <w:szCs w:val="19"/>
              </w:rPr>
              <w:t xml:space="preserve">ddy </w:t>
            </w:r>
          </w:p>
        </w:tc>
      </w:tr>
      <w:tr w:rsidR="00543519" w:rsidRPr="00DA3CA9" w14:paraId="7AD859B7" w14:textId="77777777" w:rsidTr="0043116E">
        <w:trPr>
          <w:trHeight w:val="576"/>
          <w:jc w:val="center"/>
        </w:trPr>
        <w:tc>
          <w:tcPr>
            <w:tcW w:w="2143" w:type="dxa"/>
          </w:tcPr>
          <w:p w14:paraId="0401DFAF" w14:textId="392B5021" w:rsidR="00543519" w:rsidRPr="00DA3CA9" w:rsidRDefault="00543519" w:rsidP="002B46E0">
            <w:pPr>
              <w:rPr>
                <w:rFonts w:asciiTheme="majorHAnsi" w:hAnsiTheme="majorHAnsi" w:cstheme="majorHAnsi"/>
                <w:b/>
                <w:sz w:val="20"/>
                <w:szCs w:val="20"/>
              </w:rPr>
            </w:pPr>
            <w:r w:rsidRPr="00DA3CA9">
              <w:rPr>
                <w:rFonts w:asciiTheme="majorHAnsi" w:hAnsiTheme="majorHAnsi" w:cstheme="majorHAnsi"/>
                <w:b/>
                <w:sz w:val="20"/>
                <w:szCs w:val="20"/>
              </w:rPr>
              <w:t>Social Media</w:t>
            </w:r>
          </w:p>
          <w:p w14:paraId="56EEEFA3" w14:textId="77777777" w:rsidR="00543519" w:rsidRPr="00DA3CA9" w:rsidRDefault="00543519" w:rsidP="002B46E0">
            <w:pPr>
              <w:rPr>
                <w:rFonts w:asciiTheme="majorHAnsi" w:hAnsiTheme="majorHAnsi" w:cstheme="majorHAnsi"/>
                <w:b/>
                <w:sz w:val="20"/>
                <w:szCs w:val="20"/>
              </w:rPr>
            </w:pPr>
          </w:p>
        </w:tc>
        <w:tc>
          <w:tcPr>
            <w:tcW w:w="11546" w:type="dxa"/>
          </w:tcPr>
          <w:p w14:paraId="0CF733B2" w14:textId="77777777" w:rsidR="00543519" w:rsidRPr="0043116E" w:rsidRDefault="006E7BAC" w:rsidP="002B46E0">
            <w:pPr>
              <w:rPr>
                <w:rFonts w:ascii="Arial" w:hAnsi="Arial" w:cs="Arial"/>
                <w:sz w:val="19"/>
                <w:szCs w:val="19"/>
              </w:rPr>
            </w:pPr>
            <w:r w:rsidRPr="0043116E">
              <w:rPr>
                <w:rFonts w:ascii="Arial" w:hAnsi="Arial" w:cs="Arial"/>
                <w:sz w:val="19"/>
                <w:szCs w:val="19"/>
              </w:rPr>
              <w:t>Facebook:</w:t>
            </w:r>
          </w:p>
          <w:p w14:paraId="098EDF26" w14:textId="2E604DF2" w:rsidR="0043116E" w:rsidRPr="0043116E" w:rsidRDefault="0043116E" w:rsidP="00A87E1F">
            <w:pPr>
              <w:pStyle w:val="ListParagraph"/>
              <w:widowControl w:val="0"/>
              <w:numPr>
                <w:ilvl w:val="0"/>
                <w:numId w:val="128"/>
              </w:numPr>
              <w:autoSpaceDE w:val="0"/>
              <w:autoSpaceDN w:val="0"/>
              <w:adjustRightInd w:val="0"/>
              <w:rPr>
                <w:rFonts w:ascii="Arial" w:hAnsi="Arial" w:cs="Arial"/>
                <w:iCs/>
                <w:sz w:val="19"/>
                <w:szCs w:val="19"/>
              </w:rPr>
            </w:pPr>
            <w:r w:rsidRPr="0043116E">
              <w:rPr>
                <w:rFonts w:ascii="Arial" w:hAnsi="Arial" w:cs="Arial"/>
                <w:sz w:val="19"/>
                <w:szCs w:val="19"/>
              </w:rPr>
              <w:t xml:space="preserve">"Chesapeake Bay Trust." </w:t>
            </w:r>
            <w:r w:rsidRPr="0043116E">
              <w:rPr>
                <w:rFonts w:ascii="Arial" w:hAnsi="Arial" w:cs="Arial"/>
                <w:i/>
                <w:iCs/>
                <w:sz w:val="19"/>
                <w:szCs w:val="19"/>
              </w:rPr>
              <w:t>Facebook.</w:t>
            </w:r>
            <w:r w:rsidRPr="0043116E">
              <w:rPr>
                <w:rFonts w:ascii="Arial" w:hAnsi="Arial" w:cs="Arial"/>
                <w:iCs/>
                <w:sz w:val="19"/>
                <w:szCs w:val="19"/>
              </w:rPr>
              <w:t xml:space="preserve"> &lt;</w:t>
            </w:r>
            <w:hyperlink r:id="rId133" w:history="1">
              <w:r w:rsidRPr="0043116E">
                <w:rPr>
                  <w:rStyle w:val="Hyperlink"/>
                  <w:rFonts w:ascii="Arial" w:hAnsi="Arial" w:cs="Arial"/>
                  <w:iCs/>
                  <w:sz w:val="19"/>
                  <w:szCs w:val="19"/>
                </w:rPr>
                <w:t>https://www.facebook.com/chesapeakebaytrust</w:t>
              </w:r>
            </w:hyperlink>
            <w:r w:rsidRPr="0043116E">
              <w:rPr>
                <w:rFonts w:ascii="Arial" w:hAnsi="Arial" w:cs="Arial"/>
                <w:iCs/>
                <w:sz w:val="19"/>
                <w:szCs w:val="19"/>
              </w:rPr>
              <w:t xml:space="preserve">&gt; </w:t>
            </w:r>
          </w:p>
          <w:p w14:paraId="491366B5" w14:textId="7E23B20E" w:rsidR="0043116E" w:rsidRPr="0043116E" w:rsidRDefault="0043116E" w:rsidP="00A87E1F">
            <w:pPr>
              <w:pStyle w:val="ListParagraph"/>
              <w:widowControl w:val="0"/>
              <w:numPr>
                <w:ilvl w:val="0"/>
                <w:numId w:val="128"/>
              </w:numPr>
              <w:autoSpaceDE w:val="0"/>
              <w:autoSpaceDN w:val="0"/>
              <w:adjustRightInd w:val="0"/>
              <w:rPr>
                <w:rFonts w:ascii="Arial" w:hAnsi="Arial" w:cs="Arial"/>
                <w:sz w:val="19"/>
                <w:szCs w:val="19"/>
              </w:rPr>
            </w:pPr>
            <w:r w:rsidRPr="0043116E">
              <w:rPr>
                <w:rFonts w:ascii="Arial" w:hAnsi="Arial" w:cs="Arial"/>
                <w:sz w:val="19"/>
                <w:szCs w:val="19"/>
              </w:rPr>
              <w:t xml:space="preserve">"The Nature Conservancy - Pennsylvania Chapter." </w:t>
            </w:r>
            <w:r w:rsidRPr="0043116E">
              <w:rPr>
                <w:rFonts w:ascii="Arial" w:hAnsi="Arial" w:cs="Arial"/>
                <w:i/>
                <w:iCs/>
                <w:sz w:val="19"/>
                <w:szCs w:val="19"/>
              </w:rPr>
              <w:t>Facebook. &lt;</w:t>
            </w:r>
            <w:hyperlink r:id="rId134" w:history="1">
              <w:r w:rsidRPr="0043116E">
                <w:rPr>
                  <w:rStyle w:val="Hyperlink"/>
                  <w:rFonts w:ascii="Arial" w:hAnsi="Arial" w:cs="Arial"/>
                  <w:iCs/>
                  <w:sz w:val="19"/>
                  <w:szCs w:val="19"/>
                </w:rPr>
                <w:t>https://www.facebook.com/NatureConservancyPA</w:t>
              </w:r>
            </w:hyperlink>
            <w:r w:rsidRPr="0043116E">
              <w:rPr>
                <w:rFonts w:ascii="Arial" w:hAnsi="Arial" w:cs="Arial"/>
                <w:iCs/>
                <w:sz w:val="19"/>
                <w:szCs w:val="19"/>
              </w:rPr>
              <w:t xml:space="preserve">&gt; </w:t>
            </w:r>
          </w:p>
          <w:p w14:paraId="0858068C" w14:textId="6E087DD2" w:rsidR="0043116E" w:rsidRPr="0043116E" w:rsidRDefault="0043116E" w:rsidP="00A87E1F">
            <w:pPr>
              <w:pStyle w:val="ListParagraph"/>
              <w:widowControl w:val="0"/>
              <w:numPr>
                <w:ilvl w:val="0"/>
                <w:numId w:val="128"/>
              </w:numPr>
              <w:autoSpaceDE w:val="0"/>
              <w:autoSpaceDN w:val="0"/>
              <w:adjustRightInd w:val="0"/>
              <w:rPr>
                <w:rFonts w:ascii="Arial" w:hAnsi="Arial" w:cs="Arial"/>
                <w:iCs/>
                <w:sz w:val="19"/>
                <w:szCs w:val="19"/>
              </w:rPr>
            </w:pPr>
            <w:r w:rsidRPr="0043116E">
              <w:rPr>
                <w:rFonts w:ascii="Arial" w:hAnsi="Arial" w:cs="Arial"/>
                <w:sz w:val="19"/>
                <w:szCs w:val="19"/>
              </w:rPr>
              <w:t xml:space="preserve">"U.S. Environmental Protection Agency." </w:t>
            </w:r>
            <w:r w:rsidRPr="0043116E">
              <w:rPr>
                <w:rFonts w:ascii="Arial" w:hAnsi="Arial" w:cs="Arial"/>
                <w:i/>
                <w:iCs/>
                <w:sz w:val="19"/>
                <w:szCs w:val="19"/>
              </w:rPr>
              <w:t>Facebook. &lt;</w:t>
            </w:r>
            <w:hyperlink r:id="rId135" w:history="1">
              <w:r w:rsidRPr="0043116E">
                <w:rPr>
                  <w:rStyle w:val="Hyperlink"/>
                  <w:rFonts w:ascii="Arial" w:hAnsi="Arial" w:cs="Arial"/>
                  <w:iCs/>
                  <w:sz w:val="19"/>
                  <w:szCs w:val="19"/>
                </w:rPr>
                <w:t>https://www.facebook.com/EPA</w:t>
              </w:r>
            </w:hyperlink>
            <w:r w:rsidRPr="0043116E">
              <w:rPr>
                <w:rFonts w:ascii="Arial" w:hAnsi="Arial" w:cs="Arial"/>
                <w:iCs/>
                <w:sz w:val="19"/>
                <w:szCs w:val="19"/>
              </w:rPr>
              <w:t xml:space="preserve">&gt; </w:t>
            </w:r>
          </w:p>
          <w:p w14:paraId="5192C7D3" w14:textId="6E3865A3" w:rsidR="0043116E" w:rsidRPr="0043116E" w:rsidRDefault="0043116E" w:rsidP="00A87E1F">
            <w:pPr>
              <w:pStyle w:val="ListParagraph"/>
              <w:numPr>
                <w:ilvl w:val="0"/>
                <w:numId w:val="128"/>
              </w:numPr>
              <w:rPr>
                <w:rFonts w:ascii="Arial" w:hAnsi="Arial" w:cs="Arial"/>
                <w:sz w:val="19"/>
                <w:szCs w:val="19"/>
              </w:rPr>
            </w:pPr>
            <w:r w:rsidRPr="0043116E">
              <w:rPr>
                <w:rFonts w:ascii="Arial" w:hAnsi="Arial" w:cs="Arial"/>
                <w:i/>
                <w:iCs/>
                <w:sz w:val="19"/>
                <w:szCs w:val="19"/>
              </w:rPr>
              <w:t>"</w:t>
            </w:r>
            <w:r w:rsidRPr="0043116E">
              <w:rPr>
                <w:rFonts w:ascii="Arial" w:hAnsi="Arial" w:cs="Arial"/>
                <w:sz w:val="19"/>
                <w:szCs w:val="19"/>
              </w:rPr>
              <w:t xml:space="preserve">U.S. EPA Mid-Atlantic Region." </w:t>
            </w:r>
            <w:r w:rsidRPr="0043116E">
              <w:rPr>
                <w:rFonts w:ascii="Arial" w:hAnsi="Arial" w:cs="Arial"/>
                <w:i/>
                <w:iCs/>
                <w:sz w:val="19"/>
                <w:szCs w:val="19"/>
              </w:rPr>
              <w:t>Facebook.</w:t>
            </w:r>
            <w:r w:rsidRPr="0043116E">
              <w:rPr>
                <w:rFonts w:ascii="Arial" w:hAnsi="Arial" w:cs="Arial"/>
                <w:iCs/>
                <w:sz w:val="19"/>
                <w:szCs w:val="19"/>
              </w:rPr>
              <w:t xml:space="preserve"> &lt;</w:t>
            </w:r>
            <w:hyperlink r:id="rId136" w:history="1">
              <w:r w:rsidRPr="0043116E">
                <w:rPr>
                  <w:rStyle w:val="Hyperlink"/>
                  <w:rFonts w:ascii="Arial" w:hAnsi="Arial" w:cs="Arial"/>
                  <w:iCs/>
                  <w:sz w:val="19"/>
                  <w:szCs w:val="19"/>
                </w:rPr>
                <w:t>https://www.facebook.com/EPAregion3</w:t>
              </w:r>
            </w:hyperlink>
            <w:r w:rsidRPr="0043116E">
              <w:rPr>
                <w:rFonts w:ascii="Arial" w:hAnsi="Arial" w:cs="Arial"/>
                <w:iCs/>
                <w:sz w:val="19"/>
                <w:szCs w:val="19"/>
              </w:rPr>
              <w:t xml:space="preserve">&gt; </w:t>
            </w:r>
          </w:p>
          <w:p w14:paraId="6AFA350E" w14:textId="77777777" w:rsidR="006E7BAC" w:rsidRPr="0043116E" w:rsidRDefault="006E7BAC" w:rsidP="002B46E0">
            <w:pPr>
              <w:rPr>
                <w:rFonts w:ascii="Arial" w:hAnsi="Arial" w:cs="Arial"/>
                <w:sz w:val="19"/>
                <w:szCs w:val="19"/>
              </w:rPr>
            </w:pPr>
            <w:r w:rsidRPr="0043116E">
              <w:rPr>
                <w:rFonts w:ascii="Arial" w:hAnsi="Arial" w:cs="Arial"/>
                <w:sz w:val="19"/>
                <w:szCs w:val="19"/>
              </w:rPr>
              <w:t>Twitter Feed:</w:t>
            </w:r>
          </w:p>
          <w:p w14:paraId="12EA6990" w14:textId="72D8C037" w:rsidR="0043116E" w:rsidRPr="0043116E" w:rsidRDefault="0043116E" w:rsidP="00A87E1F">
            <w:pPr>
              <w:pStyle w:val="ListParagraph"/>
              <w:widowControl w:val="0"/>
              <w:numPr>
                <w:ilvl w:val="0"/>
                <w:numId w:val="129"/>
              </w:numPr>
              <w:autoSpaceDE w:val="0"/>
              <w:autoSpaceDN w:val="0"/>
              <w:adjustRightInd w:val="0"/>
              <w:rPr>
                <w:rFonts w:ascii="Arial" w:hAnsi="Arial" w:cs="Arial"/>
                <w:color w:val="040404"/>
                <w:sz w:val="19"/>
                <w:szCs w:val="19"/>
              </w:rPr>
            </w:pPr>
            <w:r w:rsidRPr="0043116E">
              <w:rPr>
                <w:rFonts w:ascii="Arial" w:hAnsi="Arial" w:cs="Arial"/>
                <w:color w:val="040404"/>
                <w:sz w:val="19"/>
                <w:szCs w:val="19"/>
              </w:rPr>
              <w:t xml:space="preserve">"Chesapeake Bay Trust." </w:t>
            </w:r>
            <w:r w:rsidRPr="0043116E">
              <w:rPr>
                <w:rFonts w:ascii="Arial" w:hAnsi="Arial" w:cs="Arial"/>
                <w:i/>
                <w:iCs/>
                <w:color w:val="040404"/>
                <w:sz w:val="19"/>
                <w:szCs w:val="19"/>
              </w:rPr>
              <w:t xml:space="preserve">Twitter. </w:t>
            </w:r>
            <w:r w:rsidRPr="0043116E">
              <w:rPr>
                <w:rFonts w:ascii="Arial" w:hAnsi="Arial" w:cs="Arial"/>
                <w:iCs/>
                <w:color w:val="040404"/>
                <w:sz w:val="19"/>
                <w:szCs w:val="19"/>
              </w:rPr>
              <w:t xml:space="preserve">&lt; </w:t>
            </w:r>
            <w:hyperlink r:id="rId137" w:history="1">
              <w:r w:rsidRPr="0043116E">
                <w:rPr>
                  <w:rStyle w:val="Hyperlink"/>
                  <w:rFonts w:ascii="Arial" w:hAnsi="Arial" w:cs="Arial"/>
                  <w:iCs/>
                  <w:sz w:val="19"/>
                  <w:szCs w:val="19"/>
                </w:rPr>
                <w:t>https://twitter.com/baytrust</w:t>
              </w:r>
            </w:hyperlink>
            <w:r w:rsidRPr="0043116E">
              <w:rPr>
                <w:rFonts w:ascii="Arial" w:hAnsi="Arial" w:cs="Arial"/>
                <w:iCs/>
                <w:color w:val="040404"/>
                <w:sz w:val="19"/>
                <w:szCs w:val="19"/>
              </w:rPr>
              <w:t xml:space="preserve">&gt; </w:t>
            </w:r>
          </w:p>
          <w:p w14:paraId="45E08511" w14:textId="2D0AE491" w:rsidR="0043116E" w:rsidRPr="0043116E" w:rsidRDefault="0043116E" w:rsidP="00A87E1F">
            <w:pPr>
              <w:pStyle w:val="ListParagraph"/>
              <w:widowControl w:val="0"/>
              <w:numPr>
                <w:ilvl w:val="0"/>
                <w:numId w:val="129"/>
              </w:numPr>
              <w:autoSpaceDE w:val="0"/>
              <w:autoSpaceDN w:val="0"/>
              <w:adjustRightInd w:val="0"/>
              <w:rPr>
                <w:rFonts w:ascii="Arial" w:hAnsi="Arial" w:cs="Arial"/>
                <w:sz w:val="19"/>
                <w:szCs w:val="19"/>
              </w:rPr>
            </w:pPr>
            <w:r w:rsidRPr="0043116E">
              <w:rPr>
                <w:rFonts w:ascii="Arial" w:hAnsi="Arial" w:cs="Arial"/>
                <w:sz w:val="19"/>
                <w:szCs w:val="19"/>
              </w:rPr>
              <w:t xml:space="preserve">"US EPA Mid-Atlantic." </w:t>
            </w:r>
            <w:r w:rsidRPr="0043116E">
              <w:rPr>
                <w:rFonts w:ascii="Arial" w:hAnsi="Arial" w:cs="Arial"/>
                <w:i/>
                <w:iCs/>
                <w:sz w:val="19"/>
                <w:szCs w:val="19"/>
              </w:rPr>
              <w:t>Twitter.</w:t>
            </w:r>
            <w:r w:rsidRPr="0043116E">
              <w:rPr>
                <w:rFonts w:ascii="Arial" w:hAnsi="Arial" w:cs="Arial"/>
                <w:sz w:val="19"/>
                <w:szCs w:val="19"/>
              </w:rPr>
              <w:t xml:space="preserve"> &lt; </w:t>
            </w:r>
            <w:hyperlink r:id="rId138" w:history="1">
              <w:r w:rsidRPr="0043116E">
                <w:rPr>
                  <w:rStyle w:val="Hyperlink"/>
                  <w:rFonts w:ascii="Arial" w:hAnsi="Arial" w:cs="Arial"/>
                  <w:sz w:val="19"/>
                  <w:szCs w:val="19"/>
                </w:rPr>
                <w:t>https://twitter.com/EPAregion3</w:t>
              </w:r>
            </w:hyperlink>
            <w:r w:rsidRPr="0043116E">
              <w:rPr>
                <w:rFonts w:ascii="Arial" w:hAnsi="Arial" w:cs="Arial"/>
                <w:sz w:val="19"/>
                <w:szCs w:val="19"/>
              </w:rPr>
              <w:t xml:space="preserve">&gt; </w:t>
            </w:r>
          </w:p>
          <w:p w14:paraId="276C251C" w14:textId="1FCA2C72" w:rsidR="0043116E" w:rsidRPr="0043116E" w:rsidRDefault="0043116E" w:rsidP="00A87E1F">
            <w:pPr>
              <w:pStyle w:val="ListParagraph"/>
              <w:numPr>
                <w:ilvl w:val="0"/>
                <w:numId w:val="129"/>
              </w:numPr>
              <w:rPr>
                <w:rFonts w:ascii="Arial" w:hAnsi="Arial" w:cs="Arial"/>
                <w:sz w:val="19"/>
                <w:szCs w:val="19"/>
              </w:rPr>
            </w:pPr>
            <w:r w:rsidRPr="0043116E">
              <w:rPr>
                <w:rFonts w:ascii="Arial" w:hAnsi="Arial" w:cs="Arial"/>
                <w:sz w:val="19"/>
                <w:szCs w:val="19"/>
              </w:rPr>
              <w:t xml:space="preserve">"US EPA." </w:t>
            </w:r>
            <w:r w:rsidRPr="0043116E">
              <w:rPr>
                <w:rFonts w:ascii="Arial" w:hAnsi="Arial" w:cs="Arial"/>
                <w:i/>
                <w:iCs/>
                <w:sz w:val="19"/>
                <w:szCs w:val="19"/>
              </w:rPr>
              <w:t>Twitter.</w:t>
            </w:r>
            <w:r w:rsidRPr="0043116E">
              <w:rPr>
                <w:rFonts w:ascii="Arial" w:hAnsi="Arial" w:cs="Arial"/>
                <w:iCs/>
                <w:sz w:val="19"/>
                <w:szCs w:val="19"/>
              </w:rPr>
              <w:t xml:space="preserve"> &lt; </w:t>
            </w:r>
            <w:hyperlink r:id="rId139" w:history="1">
              <w:r w:rsidRPr="0043116E">
                <w:rPr>
                  <w:rStyle w:val="Hyperlink"/>
                  <w:rFonts w:ascii="Arial" w:hAnsi="Arial" w:cs="Arial"/>
                  <w:iCs/>
                  <w:sz w:val="19"/>
                  <w:szCs w:val="19"/>
                </w:rPr>
                <w:t>https://twitter.com/EPA</w:t>
              </w:r>
            </w:hyperlink>
            <w:r w:rsidRPr="0043116E">
              <w:rPr>
                <w:rFonts w:ascii="Arial" w:hAnsi="Arial" w:cs="Arial"/>
                <w:iCs/>
                <w:sz w:val="19"/>
                <w:szCs w:val="19"/>
              </w:rPr>
              <w:t xml:space="preserve">&gt; </w:t>
            </w:r>
          </w:p>
        </w:tc>
      </w:tr>
    </w:tbl>
    <w:p w14:paraId="582D30F7" w14:textId="77777777" w:rsidR="00543519" w:rsidRPr="00DA3CA9" w:rsidRDefault="00543519" w:rsidP="00543519">
      <w:pPr>
        <w:rPr>
          <w:rFonts w:asciiTheme="majorHAnsi" w:hAnsiTheme="majorHAnsi" w:cstheme="majorHAnsi"/>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74256E" w:rsidRPr="006663D0" w14:paraId="4EAD9047" w14:textId="77777777">
        <w:trPr>
          <w:trHeight w:val="259"/>
        </w:trPr>
        <w:tc>
          <w:tcPr>
            <w:tcW w:w="14058" w:type="dxa"/>
            <w:gridSpan w:val="2"/>
            <w:shd w:val="clear" w:color="auto" w:fill="00FF00"/>
          </w:tcPr>
          <w:p w14:paraId="43592A03" w14:textId="77777777" w:rsidR="0074256E" w:rsidRPr="006663D0" w:rsidRDefault="0074256E" w:rsidP="0074256E">
            <w:pPr>
              <w:ind w:right="-108"/>
              <w:jc w:val="center"/>
              <w:rPr>
                <w:rFonts w:ascii="Arial" w:hAnsi="Arial" w:cs="Arial"/>
                <w:b/>
                <w:sz w:val="24"/>
                <w:szCs w:val="24"/>
              </w:rPr>
            </w:pPr>
            <w:r w:rsidRPr="006663D0">
              <w:rPr>
                <w:rFonts w:ascii="Arial" w:hAnsi="Arial" w:cs="Arial"/>
                <w:b/>
                <w:sz w:val="24"/>
                <w:szCs w:val="24"/>
              </w:rPr>
              <w:t xml:space="preserve">Big Idea: </w:t>
            </w:r>
            <w:r w:rsidRPr="006663D0">
              <w:rPr>
                <w:rFonts w:ascii="Arial" w:hAnsi="Arial" w:cs="Arial"/>
                <w:sz w:val="24"/>
                <w:szCs w:val="24"/>
              </w:rPr>
              <w:t xml:space="preserve"> </w:t>
            </w:r>
            <w:r w:rsidRPr="006663D0">
              <w:rPr>
                <w:rFonts w:ascii="Arial" w:hAnsi="Arial" w:cs="Arial"/>
                <w:b/>
                <w:sz w:val="24"/>
                <w:szCs w:val="24"/>
              </w:rPr>
              <w:t xml:space="preserve"> </w:t>
            </w:r>
            <w:r w:rsidR="00D260FB" w:rsidRPr="006663D0">
              <w:rPr>
                <w:rFonts w:ascii="Arial" w:hAnsi="Arial" w:cs="Arial"/>
              </w:rPr>
              <w:t xml:space="preserve"> </w:t>
            </w:r>
            <w:r w:rsidR="00D260FB" w:rsidRPr="006663D0">
              <w:rPr>
                <w:rFonts w:ascii="Arial" w:hAnsi="Arial" w:cs="Arial"/>
                <w:b/>
                <w:sz w:val="24"/>
                <w:szCs w:val="24"/>
              </w:rPr>
              <w:t>Effective speakers prepare and communicate messages to address the audience and purpose.</w:t>
            </w:r>
          </w:p>
        </w:tc>
      </w:tr>
      <w:tr w:rsidR="00DA1B42" w:rsidRPr="006663D0" w14:paraId="0A643520" w14:textId="77777777" w:rsidTr="00DA1B42">
        <w:trPr>
          <w:trHeight w:val="259"/>
        </w:trPr>
        <w:tc>
          <w:tcPr>
            <w:tcW w:w="14058" w:type="dxa"/>
            <w:gridSpan w:val="2"/>
            <w:shd w:val="clear" w:color="auto" w:fill="66FFFF"/>
          </w:tcPr>
          <w:p w14:paraId="1489ED60" w14:textId="4156B769" w:rsidR="00DA1B42" w:rsidRPr="006663D0" w:rsidRDefault="00DA1B42" w:rsidP="0074256E">
            <w:pPr>
              <w:ind w:right="-108"/>
              <w:jc w:val="center"/>
              <w:rPr>
                <w:rFonts w:ascii="Arial" w:hAnsi="Arial" w:cs="Arial"/>
                <w:b/>
                <w:sz w:val="24"/>
                <w:szCs w:val="24"/>
              </w:rPr>
            </w:pPr>
            <w:r w:rsidRPr="006663D0">
              <w:rPr>
                <w:rFonts w:ascii="Arial" w:hAnsi="Arial" w:cs="Arial"/>
                <w:b/>
                <w:sz w:val="24"/>
                <w:szCs w:val="24"/>
              </w:rPr>
              <w:t>Big Idea:</w:t>
            </w:r>
            <w:r w:rsidRPr="006663D0">
              <w:rPr>
                <w:rFonts w:ascii="Arial" w:hAnsi="Arial" w:cs="Arial"/>
              </w:rPr>
              <w:t xml:space="preserve"> </w:t>
            </w:r>
            <w:r w:rsidRPr="006663D0">
              <w:rPr>
                <w:rFonts w:ascii="Arial" w:hAnsi="Arial" w:cs="Arial"/>
                <w:b/>
                <w:sz w:val="24"/>
                <w:szCs w:val="24"/>
              </w:rPr>
              <w:t>Audience and purpose influence a writer’s choice of organizational pattern, language, and literary techniques.</w:t>
            </w:r>
          </w:p>
        </w:tc>
      </w:tr>
      <w:tr w:rsidR="0074256E" w:rsidRPr="006663D0" w14:paraId="4924EDC6" w14:textId="77777777">
        <w:trPr>
          <w:trHeight w:val="250"/>
        </w:trPr>
        <w:tc>
          <w:tcPr>
            <w:tcW w:w="14058" w:type="dxa"/>
            <w:gridSpan w:val="2"/>
            <w:shd w:val="clear" w:color="auto" w:fill="FFFFFF" w:themeFill="background1"/>
          </w:tcPr>
          <w:p w14:paraId="7384CFCD" w14:textId="08BB6FA0" w:rsidR="0074256E" w:rsidRPr="006663D0" w:rsidRDefault="0074256E" w:rsidP="006A1AB7">
            <w:pPr>
              <w:jc w:val="center"/>
              <w:rPr>
                <w:rFonts w:ascii="Arial" w:hAnsi="Arial" w:cs="Arial"/>
                <w:b/>
                <w:sz w:val="24"/>
                <w:szCs w:val="24"/>
              </w:rPr>
            </w:pPr>
            <w:r w:rsidRPr="00DA1B42">
              <w:rPr>
                <w:rFonts w:ascii="Arial" w:hAnsi="Arial" w:cs="Arial"/>
                <w:b/>
                <w:sz w:val="23"/>
                <w:szCs w:val="23"/>
              </w:rPr>
              <w:t>Library Information Concept:</w:t>
            </w:r>
            <w:r w:rsidR="00D260FB" w:rsidRPr="00DA1B42">
              <w:rPr>
                <w:rFonts w:ascii="Arial" w:hAnsi="Arial" w:cs="Arial"/>
                <w:sz w:val="23"/>
                <w:szCs w:val="23"/>
              </w:rPr>
              <w:t xml:space="preserve"> </w:t>
            </w:r>
            <w:r w:rsidR="00D260FB" w:rsidRPr="00DA1B42">
              <w:rPr>
                <w:rFonts w:ascii="Arial" w:hAnsi="Arial" w:cs="Arial"/>
                <w:b/>
                <w:sz w:val="23"/>
                <w:szCs w:val="23"/>
              </w:rPr>
              <w:t>Preparing Multimedia Presentations</w:t>
            </w:r>
            <w:r w:rsidR="00DA1B42" w:rsidRPr="00DA1B42">
              <w:rPr>
                <w:rFonts w:ascii="Arial" w:hAnsi="Arial" w:cs="Arial"/>
                <w:b/>
                <w:sz w:val="23"/>
                <w:szCs w:val="23"/>
              </w:rPr>
              <w:t xml:space="preserve"> &amp; Producing and Publishing with Technology</w:t>
            </w:r>
            <w:r w:rsidR="00DA1B42" w:rsidRPr="006663D0">
              <w:rPr>
                <w:rFonts w:ascii="Arial" w:hAnsi="Arial" w:cs="Arial"/>
                <w:b/>
                <w:sz w:val="24"/>
                <w:szCs w:val="24"/>
              </w:rPr>
              <w:t xml:space="preserve"> </w:t>
            </w:r>
            <w:r w:rsidR="006A1AB7">
              <w:rPr>
                <w:rFonts w:ascii="Arial" w:hAnsi="Arial" w:cs="Arial"/>
                <w:b/>
                <w:sz w:val="18"/>
                <w:szCs w:val="18"/>
              </w:rPr>
              <w:t>Grade Band 9-12</w:t>
            </w:r>
          </w:p>
        </w:tc>
      </w:tr>
      <w:tr w:rsidR="0074256E" w:rsidRPr="006663D0" w14:paraId="4C99C584" w14:textId="77777777">
        <w:trPr>
          <w:trHeight w:val="233"/>
        </w:trPr>
        <w:tc>
          <w:tcPr>
            <w:tcW w:w="14058" w:type="dxa"/>
            <w:gridSpan w:val="2"/>
            <w:shd w:val="clear" w:color="auto" w:fill="BFBFBF" w:themeFill="background1" w:themeFillShade="BF"/>
          </w:tcPr>
          <w:p w14:paraId="28C299FA" w14:textId="717BB436" w:rsidR="0074256E" w:rsidRPr="006663D0" w:rsidRDefault="0074256E" w:rsidP="005D506E">
            <w:pPr>
              <w:jc w:val="center"/>
              <w:rPr>
                <w:rFonts w:ascii="Arial" w:hAnsi="Arial" w:cs="Arial"/>
                <w:b/>
                <w:sz w:val="24"/>
                <w:szCs w:val="24"/>
              </w:rPr>
            </w:pPr>
            <w:r w:rsidRPr="006663D0">
              <w:rPr>
                <w:rFonts w:ascii="Arial" w:hAnsi="Arial" w:cs="Arial"/>
                <w:b/>
                <w:szCs w:val="24"/>
              </w:rPr>
              <w:t xml:space="preserve">Stage 1:  </w:t>
            </w:r>
            <w:r w:rsidR="007B7E84" w:rsidRPr="006663D0">
              <w:rPr>
                <w:rFonts w:ascii="Arial" w:hAnsi="Arial" w:cs="Arial"/>
                <w:b/>
                <w:szCs w:val="24"/>
              </w:rPr>
              <w:t xml:space="preserve"> Desired </w:t>
            </w:r>
            <w:r w:rsidR="007B7E84">
              <w:rPr>
                <w:rFonts w:ascii="Arial" w:hAnsi="Arial" w:cs="Arial"/>
                <w:b/>
                <w:szCs w:val="24"/>
              </w:rPr>
              <w:t>Results</w:t>
            </w:r>
          </w:p>
        </w:tc>
      </w:tr>
      <w:tr w:rsidR="0074256E" w:rsidRPr="006663D0" w14:paraId="400358EA" w14:textId="77777777">
        <w:trPr>
          <w:trHeight w:val="233"/>
        </w:trPr>
        <w:tc>
          <w:tcPr>
            <w:tcW w:w="14058" w:type="dxa"/>
            <w:gridSpan w:val="2"/>
            <w:shd w:val="clear" w:color="auto" w:fill="FFFFCC"/>
          </w:tcPr>
          <w:p w14:paraId="40E92856" w14:textId="33AF896D" w:rsidR="00DA1B42" w:rsidRPr="006663D0" w:rsidRDefault="00DA1B42" w:rsidP="00DA1B42">
            <w:pPr>
              <w:rPr>
                <w:rFonts w:ascii="Arial" w:hAnsi="Arial" w:cs="Arial"/>
                <w:b/>
                <w:sz w:val="20"/>
                <w:szCs w:val="24"/>
              </w:rPr>
            </w:pPr>
            <w:r>
              <w:rPr>
                <w:rFonts w:ascii="Arial" w:hAnsi="Arial" w:cs="Arial"/>
                <w:b/>
                <w:sz w:val="20"/>
                <w:szCs w:val="24"/>
              </w:rPr>
              <w:t xml:space="preserve">Established Goals </w:t>
            </w:r>
            <w:r w:rsidRPr="006663D0">
              <w:rPr>
                <w:rFonts w:ascii="Arial" w:hAnsi="Arial" w:cs="Arial"/>
                <w:b/>
                <w:sz w:val="18"/>
                <w:szCs w:val="24"/>
              </w:rPr>
              <w:t>(English Language Arts, Writing in Science</w:t>
            </w:r>
            <w:r>
              <w:rPr>
                <w:rFonts w:ascii="Arial" w:hAnsi="Arial" w:cs="Arial"/>
                <w:b/>
                <w:sz w:val="18"/>
                <w:szCs w:val="24"/>
              </w:rPr>
              <w:t xml:space="preserve"> &amp; Technology</w:t>
            </w:r>
            <w:r w:rsidRPr="006663D0">
              <w:rPr>
                <w:rFonts w:ascii="Arial" w:hAnsi="Arial" w:cs="Arial"/>
                <w:b/>
                <w:sz w:val="18"/>
                <w:szCs w:val="24"/>
              </w:rPr>
              <w:t xml:space="preserve">, Writing in History &amp; Social Studies, </w:t>
            </w:r>
            <w:r>
              <w:rPr>
                <w:rFonts w:ascii="Arial" w:hAnsi="Arial" w:cs="Arial"/>
                <w:b/>
                <w:sz w:val="18"/>
                <w:szCs w:val="24"/>
              </w:rPr>
              <w:t xml:space="preserve">&amp; </w:t>
            </w:r>
            <w:r w:rsidRPr="006663D0">
              <w:rPr>
                <w:rFonts w:ascii="Arial" w:hAnsi="Arial" w:cs="Arial"/>
                <w:b/>
                <w:sz w:val="18"/>
                <w:szCs w:val="24"/>
              </w:rPr>
              <w:t>Business Computer Information Technology Standards):</w:t>
            </w:r>
          </w:p>
          <w:p w14:paraId="4BBD4B60" w14:textId="312384A2" w:rsidR="00DA1B42" w:rsidRPr="00DA1B42" w:rsidRDefault="00DA1B42" w:rsidP="00DA1B42">
            <w:pPr>
              <w:rPr>
                <w:rFonts w:ascii="Arial" w:hAnsi="Arial" w:cs="Arial"/>
                <w:sz w:val="19"/>
                <w:szCs w:val="19"/>
              </w:rPr>
            </w:pPr>
            <w:r w:rsidRPr="00DA1B42">
              <w:rPr>
                <w:rFonts w:ascii="Arial" w:hAnsi="Arial" w:cs="Arial"/>
                <w:b/>
                <w:sz w:val="19"/>
                <w:szCs w:val="19"/>
              </w:rPr>
              <w:t>CC.1.4.9-12.U</w:t>
            </w:r>
            <w:r>
              <w:rPr>
                <w:rFonts w:ascii="Arial" w:hAnsi="Arial" w:cs="Arial"/>
                <w:sz w:val="19"/>
                <w:szCs w:val="19"/>
              </w:rPr>
              <w:t xml:space="preserve">  </w:t>
            </w:r>
            <w:r w:rsidRPr="00DA1B42">
              <w:rPr>
                <w:rFonts w:ascii="Arial" w:hAnsi="Arial" w:cs="Arial"/>
                <w:sz w:val="19"/>
                <w:szCs w:val="19"/>
              </w:rPr>
              <w:t>Use technology to produce writing in response to ongoing feedback, including new arguments and info…</w:t>
            </w:r>
          </w:p>
          <w:p w14:paraId="0BE1B882" w14:textId="4C76D525" w:rsidR="00DA1B42" w:rsidRPr="00DA1B42" w:rsidRDefault="00DA1B42" w:rsidP="00DA1B42">
            <w:pPr>
              <w:rPr>
                <w:rFonts w:ascii="Arial" w:hAnsi="Arial" w:cs="Arial"/>
                <w:sz w:val="19"/>
                <w:szCs w:val="19"/>
              </w:rPr>
            </w:pPr>
            <w:r w:rsidRPr="00DA1B42">
              <w:rPr>
                <w:rFonts w:ascii="Arial" w:hAnsi="Arial" w:cs="Arial"/>
                <w:b/>
                <w:sz w:val="19"/>
                <w:szCs w:val="19"/>
              </w:rPr>
              <w:t>CC.1.5.9-12.F</w:t>
            </w:r>
            <w:r>
              <w:rPr>
                <w:rFonts w:ascii="Arial" w:hAnsi="Arial" w:cs="Arial"/>
                <w:sz w:val="19"/>
                <w:szCs w:val="19"/>
              </w:rPr>
              <w:t xml:space="preserve">   </w:t>
            </w:r>
            <w:r w:rsidRPr="00DA1B42">
              <w:rPr>
                <w:rFonts w:ascii="Arial" w:hAnsi="Arial" w:cs="Arial"/>
                <w:sz w:val="19"/>
                <w:szCs w:val="19"/>
              </w:rPr>
              <w:t>Make strategic use of digital media in presentations to add interest and enhance understanding of findings, reasoning, and evidence.</w:t>
            </w:r>
          </w:p>
          <w:p w14:paraId="38017D70" w14:textId="7EDDBB6D" w:rsidR="00DA1B42" w:rsidRPr="00DA1B42" w:rsidRDefault="00DA1B42" w:rsidP="00DA1B42">
            <w:pPr>
              <w:rPr>
                <w:rFonts w:ascii="Arial" w:hAnsi="Arial" w:cs="Arial"/>
                <w:sz w:val="19"/>
                <w:szCs w:val="19"/>
              </w:rPr>
            </w:pPr>
            <w:r w:rsidRPr="00DA1B42">
              <w:rPr>
                <w:rFonts w:ascii="Arial" w:hAnsi="Arial" w:cs="Arial"/>
                <w:b/>
                <w:sz w:val="19"/>
                <w:szCs w:val="19"/>
              </w:rPr>
              <w:t>CC.3.6.9-12.E</w:t>
            </w:r>
            <w:r>
              <w:rPr>
                <w:rFonts w:ascii="Arial" w:hAnsi="Arial" w:cs="Arial"/>
                <w:sz w:val="19"/>
                <w:szCs w:val="19"/>
              </w:rPr>
              <w:t xml:space="preserve">   </w:t>
            </w:r>
            <w:r w:rsidRPr="00DA1B42">
              <w:rPr>
                <w:rFonts w:ascii="Arial" w:hAnsi="Arial" w:cs="Arial"/>
                <w:sz w:val="19"/>
                <w:szCs w:val="19"/>
              </w:rPr>
              <w:t>Use technology to produce, publish, and update individual or shared writing in response to ongoing feedback, including new arguments…</w:t>
            </w:r>
          </w:p>
          <w:p w14:paraId="2C360A2E" w14:textId="04B01A2E" w:rsidR="00DA1B42" w:rsidRPr="00DA1B42" w:rsidRDefault="00DA1B42" w:rsidP="00DA1B42">
            <w:pPr>
              <w:rPr>
                <w:rFonts w:ascii="Arial" w:hAnsi="Arial" w:cs="Arial"/>
                <w:sz w:val="19"/>
                <w:szCs w:val="19"/>
              </w:rPr>
            </w:pPr>
            <w:r w:rsidRPr="00DA1B42">
              <w:rPr>
                <w:rFonts w:ascii="Arial" w:hAnsi="Arial" w:cs="Arial"/>
                <w:b/>
                <w:sz w:val="19"/>
                <w:szCs w:val="19"/>
              </w:rPr>
              <w:t>CC.8.6.9-12.E</w:t>
            </w:r>
            <w:r>
              <w:rPr>
                <w:rFonts w:ascii="Arial" w:hAnsi="Arial" w:cs="Arial"/>
                <w:sz w:val="19"/>
                <w:szCs w:val="19"/>
              </w:rPr>
              <w:t xml:space="preserve">   </w:t>
            </w:r>
            <w:r w:rsidRPr="00DA1B42">
              <w:rPr>
                <w:rFonts w:ascii="Arial" w:hAnsi="Arial" w:cs="Arial"/>
                <w:sz w:val="19"/>
                <w:szCs w:val="19"/>
              </w:rPr>
              <w:t>Use technology to produce, publish, and update individual or shared writing in response to ongoing feedback, including new arguments…</w:t>
            </w:r>
          </w:p>
          <w:p w14:paraId="734F3078" w14:textId="35FB85A0" w:rsidR="0074256E" w:rsidRPr="00DA1B42" w:rsidRDefault="00DA1B42" w:rsidP="005D506E">
            <w:pPr>
              <w:rPr>
                <w:rFonts w:ascii="Arial" w:hAnsi="Arial" w:cs="Arial"/>
                <w:b/>
                <w:sz w:val="19"/>
                <w:szCs w:val="19"/>
              </w:rPr>
            </w:pPr>
            <w:r w:rsidRPr="00DA1B42">
              <w:rPr>
                <w:rFonts w:ascii="Arial" w:hAnsi="Arial" w:cs="Arial"/>
                <w:b/>
                <w:sz w:val="19"/>
                <w:szCs w:val="19"/>
              </w:rPr>
              <w:t>15.3.9-12.W</w:t>
            </w:r>
            <w:r w:rsidRPr="00DA1B42">
              <w:rPr>
                <w:rFonts w:ascii="Arial" w:hAnsi="Arial" w:cs="Arial"/>
                <w:sz w:val="19"/>
                <w:szCs w:val="19"/>
              </w:rPr>
              <w:t xml:space="preserve"> </w:t>
            </w:r>
            <w:r>
              <w:rPr>
                <w:rFonts w:ascii="Arial" w:hAnsi="Arial" w:cs="Arial"/>
                <w:sz w:val="19"/>
                <w:szCs w:val="19"/>
              </w:rPr>
              <w:t xml:space="preserve">     </w:t>
            </w:r>
            <w:r w:rsidRPr="00DA1B42">
              <w:rPr>
                <w:rFonts w:ascii="Arial" w:hAnsi="Arial" w:cs="Arial"/>
                <w:sz w:val="19"/>
                <w:szCs w:val="19"/>
              </w:rPr>
              <w:t>Use/collaborate with electronic communication to produce a work product/meet organizational goals…</w:t>
            </w:r>
          </w:p>
        </w:tc>
      </w:tr>
      <w:tr w:rsidR="0074256E" w:rsidRPr="006663D0" w14:paraId="76526BAD" w14:textId="77777777">
        <w:trPr>
          <w:trHeight w:val="772"/>
        </w:trPr>
        <w:tc>
          <w:tcPr>
            <w:tcW w:w="4788" w:type="dxa"/>
          </w:tcPr>
          <w:p w14:paraId="5B76E372" w14:textId="77777777" w:rsidR="0074256E" w:rsidRPr="006663D0" w:rsidRDefault="0074256E" w:rsidP="005D506E">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674C476B" w14:textId="77777777" w:rsidR="0074256E" w:rsidRPr="00DA1B42" w:rsidRDefault="00D260FB" w:rsidP="001C137A">
            <w:pPr>
              <w:pStyle w:val="ListParagraph"/>
              <w:numPr>
                <w:ilvl w:val="0"/>
                <w:numId w:val="46"/>
              </w:numPr>
              <w:rPr>
                <w:rFonts w:ascii="Arial" w:hAnsi="Arial" w:cs="Arial"/>
                <w:sz w:val="19"/>
                <w:szCs w:val="19"/>
              </w:rPr>
            </w:pPr>
            <w:r w:rsidRPr="00DA1B42">
              <w:rPr>
                <w:rFonts w:ascii="Arial" w:hAnsi="Arial" w:cs="Arial"/>
                <w:sz w:val="19"/>
                <w:szCs w:val="19"/>
              </w:rPr>
              <w:t>Effective speakers prepare and communicate messages to address the audience and purpose.</w:t>
            </w:r>
          </w:p>
          <w:p w14:paraId="7B006F77" w14:textId="745CBE31" w:rsidR="00DA1B42" w:rsidRPr="00DA1B42" w:rsidRDefault="00DA1B42" w:rsidP="001C137A">
            <w:pPr>
              <w:pStyle w:val="ListParagraph"/>
              <w:numPr>
                <w:ilvl w:val="0"/>
                <w:numId w:val="46"/>
              </w:numPr>
              <w:rPr>
                <w:rFonts w:ascii="Arial" w:hAnsi="Arial" w:cs="Arial"/>
                <w:sz w:val="20"/>
                <w:szCs w:val="20"/>
              </w:rPr>
            </w:pPr>
            <w:r w:rsidRPr="00DA1B42">
              <w:rPr>
                <w:rFonts w:ascii="Arial" w:hAnsi="Arial" w:cs="Arial"/>
                <w:sz w:val="19"/>
                <w:szCs w:val="19"/>
              </w:rPr>
              <w:t>Audience and purpose influence a writer’s choice of organizational pattern, language, and literary techniques</w:t>
            </w:r>
            <w:r w:rsidRPr="00DA1B42">
              <w:rPr>
                <w:rFonts w:ascii="Arial" w:hAnsi="Arial" w:cs="Arial"/>
                <w:sz w:val="18"/>
                <w:szCs w:val="18"/>
              </w:rPr>
              <w:t xml:space="preserve">.   </w:t>
            </w:r>
          </w:p>
        </w:tc>
        <w:tc>
          <w:tcPr>
            <w:tcW w:w="9270" w:type="dxa"/>
            <w:shd w:val="clear" w:color="auto" w:fill="auto"/>
          </w:tcPr>
          <w:p w14:paraId="5AC12D60" w14:textId="77777777" w:rsidR="00BE5F01" w:rsidRPr="006663D0" w:rsidRDefault="00BE5F01" w:rsidP="00BE5F01">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3DDB6F77" w14:textId="77777777" w:rsidR="0074256E" w:rsidRPr="00DA1B42" w:rsidRDefault="001E67FC" w:rsidP="001C137A">
            <w:pPr>
              <w:pStyle w:val="ListParagraph"/>
              <w:numPr>
                <w:ilvl w:val="0"/>
                <w:numId w:val="45"/>
              </w:numPr>
              <w:rPr>
                <w:rFonts w:ascii="Arial" w:hAnsi="Arial" w:cs="Arial"/>
                <w:sz w:val="19"/>
                <w:szCs w:val="19"/>
              </w:rPr>
            </w:pPr>
            <w:r w:rsidRPr="00DA1B42">
              <w:rPr>
                <w:rFonts w:ascii="Arial" w:hAnsi="Arial" w:cs="Arial"/>
                <w:sz w:val="19"/>
                <w:szCs w:val="19"/>
              </w:rPr>
              <w:t>Select or create digital media elements that are interesting, appropriate for target audience and help audience understand research findings, reasoning and evidence. Incorporate credible, appropriate charts, graphs and other audio-visual media into oral or visual presentation.</w:t>
            </w:r>
          </w:p>
          <w:p w14:paraId="7E4837E1" w14:textId="77777777" w:rsidR="00DA1B42" w:rsidRPr="00DA1B42" w:rsidRDefault="00DA1B42" w:rsidP="001C137A">
            <w:pPr>
              <w:pStyle w:val="ListParagraph"/>
              <w:numPr>
                <w:ilvl w:val="0"/>
                <w:numId w:val="45"/>
              </w:numPr>
              <w:rPr>
                <w:rFonts w:ascii="Arial" w:eastAsia="Times New Roman" w:hAnsi="Arial" w:cs="Arial"/>
                <w:sz w:val="20"/>
              </w:rPr>
            </w:pPr>
            <w:r w:rsidRPr="00DA1B42">
              <w:rPr>
                <w:rFonts w:ascii="Arial" w:hAnsi="Arial" w:cs="Arial"/>
                <w:sz w:val="19"/>
                <w:szCs w:val="19"/>
              </w:rPr>
              <w:t xml:space="preserve">Use ongoing feedback and technology to produce, publish and update individual or shared writing products ethically. </w:t>
            </w:r>
          </w:p>
          <w:p w14:paraId="3FF6B389" w14:textId="3394AA40" w:rsidR="00DA1B42" w:rsidRPr="00DA1B42" w:rsidRDefault="00DA1B42" w:rsidP="001C137A">
            <w:pPr>
              <w:pStyle w:val="ListParagraph"/>
              <w:numPr>
                <w:ilvl w:val="0"/>
                <w:numId w:val="45"/>
              </w:numPr>
              <w:rPr>
                <w:rFonts w:ascii="Arial" w:eastAsia="Times New Roman" w:hAnsi="Arial" w:cs="Arial"/>
                <w:sz w:val="20"/>
              </w:rPr>
            </w:pPr>
            <w:r w:rsidRPr="00DA1B42">
              <w:rPr>
                <w:rFonts w:ascii="Arial" w:hAnsi="Arial" w:cs="Arial"/>
                <w:sz w:val="19"/>
                <w:szCs w:val="19"/>
              </w:rPr>
              <w:t>Present relationships between information and ideas.</w:t>
            </w:r>
          </w:p>
        </w:tc>
      </w:tr>
      <w:tr w:rsidR="0074256E" w:rsidRPr="006663D0" w14:paraId="556ED0F3" w14:textId="77777777">
        <w:trPr>
          <w:trHeight w:val="281"/>
        </w:trPr>
        <w:tc>
          <w:tcPr>
            <w:tcW w:w="14058" w:type="dxa"/>
            <w:gridSpan w:val="2"/>
          </w:tcPr>
          <w:p w14:paraId="52F9D50A" w14:textId="77777777" w:rsidR="0074256E" w:rsidRPr="006663D0" w:rsidRDefault="001E67FC" w:rsidP="0074256E">
            <w:pPr>
              <w:rPr>
                <w:rFonts w:ascii="Arial" w:hAnsi="Arial" w:cs="Arial"/>
                <w:sz w:val="18"/>
                <w:szCs w:val="20"/>
              </w:rPr>
            </w:pPr>
            <w:r w:rsidRPr="006663D0">
              <w:rPr>
                <w:rFonts w:ascii="Arial" w:hAnsi="Arial" w:cs="Arial"/>
                <w:b/>
                <w:sz w:val="20"/>
                <w:szCs w:val="20"/>
              </w:rPr>
              <w:t xml:space="preserve">What </w:t>
            </w:r>
            <w:r w:rsidR="00BE5F01" w:rsidRPr="006663D0">
              <w:rPr>
                <w:rFonts w:ascii="Arial" w:hAnsi="Arial" w:cs="Arial"/>
                <w:b/>
                <w:sz w:val="20"/>
                <w:szCs w:val="20"/>
              </w:rPr>
              <w:t xml:space="preserve">understandings/competencies </w:t>
            </w:r>
            <w:r w:rsidRPr="006663D0">
              <w:rPr>
                <w:rFonts w:ascii="Arial" w:hAnsi="Arial" w:cs="Arial"/>
                <w:b/>
                <w:sz w:val="20"/>
                <w:szCs w:val="20"/>
              </w:rPr>
              <w:t>will be assessed through this task?</w:t>
            </w:r>
            <w:r w:rsidR="009813DF" w:rsidRPr="006663D0">
              <w:rPr>
                <w:rFonts w:ascii="Arial" w:hAnsi="Arial" w:cs="Arial"/>
                <w:b/>
                <w:sz w:val="20"/>
                <w:szCs w:val="20"/>
              </w:rPr>
              <w:t xml:space="preserve"> </w:t>
            </w:r>
            <w:r w:rsidR="009813DF" w:rsidRPr="006663D0">
              <w:rPr>
                <w:rFonts w:ascii="Arial" w:hAnsi="Arial" w:cs="Arial"/>
                <w:sz w:val="20"/>
                <w:szCs w:val="20"/>
              </w:rPr>
              <w:t>Make ethical use of technology and respond to ongoing feedback to produce, publish, and update writing or presentations for a target audience, integrating multimedia strategically to add interest and enhance understanding.</w:t>
            </w:r>
          </w:p>
        </w:tc>
      </w:tr>
      <w:tr w:rsidR="0074256E" w:rsidRPr="006663D0" w14:paraId="613B6213" w14:textId="77777777">
        <w:trPr>
          <w:trHeight w:val="269"/>
        </w:trPr>
        <w:tc>
          <w:tcPr>
            <w:tcW w:w="14058" w:type="dxa"/>
            <w:gridSpan w:val="2"/>
            <w:shd w:val="clear" w:color="auto" w:fill="BFBFBF" w:themeFill="background1" w:themeFillShade="BF"/>
          </w:tcPr>
          <w:p w14:paraId="1752DED5" w14:textId="77777777" w:rsidR="0074256E" w:rsidRPr="006663D0" w:rsidRDefault="0074256E" w:rsidP="005D506E">
            <w:pPr>
              <w:jc w:val="center"/>
              <w:rPr>
                <w:rFonts w:ascii="Arial" w:hAnsi="Arial" w:cs="Arial"/>
                <w:b/>
                <w:i/>
                <w:sz w:val="24"/>
                <w:szCs w:val="24"/>
              </w:rPr>
            </w:pPr>
            <w:r w:rsidRPr="006663D0">
              <w:rPr>
                <w:rFonts w:ascii="Arial" w:hAnsi="Arial" w:cs="Arial"/>
                <w:b/>
                <w:i/>
                <w:szCs w:val="24"/>
              </w:rPr>
              <w:t>Stage 2:  Assessment Evidence</w:t>
            </w:r>
          </w:p>
        </w:tc>
      </w:tr>
      <w:tr w:rsidR="00BE5F01" w:rsidRPr="006663D0" w14:paraId="2792E1EE" w14:textId="77777777" w:rsidTr="00D0127C">
        <w:trPr>
          <w:trHeight w:val="3230"/>
        </w:trPr>
        <w:tc>
          <w:tcPr>
            <w:tcW w:w="14058" w:type="dxa"/>
            <w:gridSpan w:val="2"/>
            <w:shd w:val="clear" w:color="auto" w:fill="FFFFFF" w:themeFill="background1"/>
          </w:tcPr>
          <w:p w14:paraId="57B50BCE" w14:textId="7713BC2C" w:rsidR="000C0396" w:rsidRPr="006A1AB7" w:rsidRDefault="000C0396" w:rsidP="000C0396">
            <w:pPr>
              <w:jc w:val="both"/>
              <w:rPr>
                <w:rFonts w:ascii="Arial" w:hAnsi="Arial" w:cs="Arial"/>
                <w:sz w:val="24"/>
                <w:szCs w:val="24"/>
              </w:rPr>
            </w:pPr>
            <w:r w:rsidRPr="006A1AB7">
              <w:rPr>
                <w:rFonts w:ascii="Arial" w:hAnsi="Arial" w:cs="Arial"/>
                <w:b/>
                <w:sz w:val="24"/>
                <w:szCs w:val="24"/>
              </w:rPr>
              <w:t>Scenario :</w:t>
            </w:r>
            <w:r w:rsidRPr="006A1AB7">
              <w:rPr>
                <w:rFonts w:ascii="Arial" w:hAnsi="Arial" w:cs="Arial"/>
                <w:sz w:val="24"/>
                <w:szCs w:val="24"/>
              </w:rPr>
              <w:t xml:space="preserve">  </w:t>
            </w:r>
            <w:r w:rsidRPr="006A1AB7">
              <w:rPr>
                <w:rFonts w:ascii="Arial" w:hAnsi="Arial" w:cs="Arial"/>
                <w:b/>
                <w:sz w:val="24"/>
                <w:szCs w:val="24"/>
              </w:rPr>
              <w:t xml:space="preserve">Preparing a Public Service Announcement (PSA) for At-Risk Students </w:t>
            </w:r>
            <w:r w:rsidR="006A1AB7">
              <w:rPr>
                <w:rFonts w:ascii="Arial" w:hAnsi="Arial" w:cs="Arial"/>
                <w:b/>
                <w:sz w:val="24"/>
                <w:szCs w:val="24"/>
              </w:rPr>
              <w:t xml:space="preserve">                         Suggested Grades:  9-12</w:t>
            </w:r>
          </w:p>
          <w:p w14:paraId="7460E679" w14:textId="77777777" w:rsidR="001451E3" w:rsidRDefault="001451E3" w:rsidP="000C0396">
            <w:pPr>
              <w:jc w:val="both"/>
              <w:rPr>
                <w:rFonts w:ascii="Arial" w:hAnsi="Arial" w:cs="Arial"/>
                <w:sz w:val="20"/>
                <w:szCs w:val="20"/>
              </w:rPr>
            </w:pPr>
          </w:p>
          <w:p w14:paraId="5792B1AE" w14:textId="77777777" w:rsidR="000C0396" w:rsidRPr="006A1AB7" w:rsidRDefault="000C0396" w:rsidP="000C0396">
            <w:pPr>
              <w:jc w:val="both"/>
              <w:rPr>
                <w:rFonts w:ascii="Arial" w:hAnsi="Arial" w:cs="Arial"/>
                <w:sz w:val="20"/>
                <w:szCs w:val="20"/>
              </w:rPr>
            </w:pPr>
            <w:r w:rsidRPr="006A1AB7">
              <w:rPr>
                <w:rFonts w:ascii="Arial" w:hAnsi="Arial" w:cs="Arial"/>
                <w:sz w:val="20"/>
                <w:szCs w:val="20"/>
              </w:rPr>
              <w:t xml:space="preserve">The level of education a person attains is a major factor in determining life-long earning potential.  The more years of education, the higher the potential earnings over a working life.  As a high school counselor who works with at-risk students, your goal is to have each senior graduate and attend a trade school, a 2-year or a 4-year college, or enter the military.  You decide to create a public service announcement to emphasize the earnings gap between high school graduates and non-graduates as well as between high school graduates and college graduates.  </w:t>
            </w:r>
          </w:p>
          <w:p w14:paraId="31B743DE" w14:textId="77777777" w:rsidR="000C0396" w:rsidRPr="006A1AB7" w:rsidRDefault="000C0396" w:rsidP="000C0396">
            <w:pPr>
              <w:jc w:val="both"/>
              <w:rPr>
                <w:rFonts w:ascii="Arial" w:hAnsi="Arial" w:cs="Arial"/>
                <w:sz w:val="20"/>
                <w:szCs w:val="20"/>
              </w:rPr>
            </w:pPr>
          </w:p>
          <w:p w14:paraId="24D4836C" w14:textId="7D677065" w:rsidR="00814CAB" w:rsidRPr="006A1AB7" w:rsidRDefault="000C0396" w:rsidP="000C0396">
            <w:pPr>
              <w:jc w:val="both"/>
              <w:rPr>
                <w:rFonts w:ascii="Arial" w:hAnsi="Arial" w:cs="Arial"/>
                <w:sz w:val="20"/>
                <w:szCs w:val="20"/>
              </w:rPr>
            </w:pPr>
            <w:r w:rsidRPr="006A1AB7">
              <w:rPr>
                <w:rFonts w:ascii="Arial" w:hAnsi="Arial" w:cs="Arial"/>
                <w:sz w:val="20"/>
                <w:szCs w:val="20"/>
              </w:rPr>
              <w:t>After researching the correlation between education and salary/wages, you’ll create an informative, 30-second public service announcement (PSA) that not only engages your students, but also enlightens them about this gap.  This public service announcement will be broadcast both on the local community cable channel and the high school in-house channel.  You should present research findings a PSA that includes both visual and oral components and that both engages your potential audience of high school students and educates them on the gaps.  You should include the sources you consulted for your information, correctly cited.</w:t>
            </w:r>
          </w:p>
          <w:p w14:paraId="786DD861" w14:textId="77777777" w:rsidR="00197C74" w:rsidRPr="006663D0" w:rsidRDefault="00197C74" w:rsidP="00BA5E9D">
            <w:pPr>
              <w:tabs>
                <w:tab w:val="left" w:pos="1294"/>
              </w:tabs>
              <w:jc w:val="both"/>
              <w:rPr>
                <w:rFonts w:ascii="Arial" w:hAnsi="Arial" w:cs="Arial"/>
                <w:sz w:val="20"/>
                <w:szCs w:val="20"/>
              </w:rPr>
            </w:pPr>
          </w:p>
          <w:p w14:paraId="2912EF4F" w14:textId="77777777" w:rsidR="00197C74" w:rsidRDefault="00197C74" w:rsidP="00A43436">
            <w:pPr>
              <w:jc w:val="both"/>
              <w:rPr>
                <w:rFonts w:ascii="Arial" w:hAnsi="Arial" w:cs="Arial"/>
                <w:sz w:val="20"/>
                <w:szCs w:val="20"/>
              </w:rPr>
            </w:pPr>
          </w:p>
          <w:p w14:paraId="07C29D14" w14:textId="77777777" w:rsidR="00814CAB" w:rsidRDefault="00814CAB" w:rsidP="00A43436">
            <w:pPr>
              <w:jc w:val="both"/>
              <w:rPr>
                <w:rFonts w:ascii="Arial" w:hAnsi="Arial" w:cs="Arial"/>
                <w:sz w:val="20"/>
                <w:szCs w:val="20"/>
              </w:rPr>
            </w:pPr>
          </w:p>
          <w:p w14:paraId="665A270A" w14:textId="77777777" w:rsidR="00814CAB" w:rsidRDefault="00814CAB" w:rsidP="00A43436">
            <w:pPr>
              <w:jc w:val="both"/>
              <w:rPr>
                <w:rFonts w:ascii="Arial" w:hAnsi="Arial" w:cs="Arial"/>
                <w:sz w:val="20"/>
                <w:szCs w:val="20"/>
              </w:rPr>
            </w:pPr>
          </w:p>
          <w:p w14:paraId="2FFEB72B" w14:textId="77777777" w:rsidR="00814CAB" w:rsidRDefault="00814CAB" w:rsidP="00A43436">
            <w:pPr>
              <w:jc w:val="both"/>
              <w:rPr>
                <w:rFonts w:ascii="Arial" w:hAnsi="Arial" w:cs="Arial"/>
                <w:sz w:val="20"/>
                <w:szCs w:val="20"/>
              </w:rPr>
            </w:pPr>
          </w:p>
          <w:p w14:paraId="56737D18" w14:textId="77777777" w:rsidR="00A43436" w:rsidRPr="00A43436" w:rsidRDefault="00A43436" w:rsidP="00A43436">
            <w:pPr>
              <w:jc w:val="both"/>
              <w:rPr>
                <w:rFonts w:ascii="Arial" w:hAnsi="Arial" w:cs="Arial"/>
                <w:sz w:val="16"/>
                <w:szCs w:val="16"/>
              </w:rPr>
            </w:pPr>
          </w:p>
        </w:tc>
      </w:tr>
    </w:tbl>
    <w:tbl>
      <w:tblPr>
        <w:tblStyle w:val="TableGrid"/>
        <w:tblW w:w="1306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2"/>
        <w:gridCol w:w="3600"/>
        <w:gridCol w:w="4140"/>
        <w:gridCol w:w="3815"/>
      </w:tblGrid>
      <w:tr w:rsidR="00597BF7" w:rsidRPr="007E2470" w14:paraId="6CF1090B" w14:textId="77777777">
        <w:trPr>
          <w:jc w:val="center"/>
        </w:trPr>
        <w:tc>
          <w:tcPr>
            <w:tcW w:w="13067" w:type="dxa"/>
            <w:gridSpan w:val="4"/>
            <w:shd w:val="clear" w:color="auto" w:fill="FFFFCC"/>
          </w:tcPr>
          <w:p w14:paraId="4DB40F30" w14:textId="77777777" w:rsidR="00597BF7" w:rsidRDefault="00597BF7" w:rsidP="006B0540">
            <w:pPr>
              <w:tabs>
                <w:tab w:val="left" w:pos="1294"/>
              </w:tabs>
              <w:jc w:val="center"/>
              <w:rPr>
                <w:rFonts w:ascii="Arial" w:hAnsi="Arial" w:cs="Arial"/>
                <w:b/>
                <w:sz w:val="32"/>
                <w:szCs w:val="32"/>
              </w:rPr>
            </w:pPr>
            <w:r w:rsidRPr="002C2D78">
              <w:rPr>
                <w:rFonts w:ascii="Arial" w:hAnsi="Arial" w:cs="Arial"/>
                <w:b/>
                <w:sz w:val="32"/>
                <w:szCs w:val="32"/>
              </w:rPr>
              <w:t xml:space="preserve">Performance Task Rubric:  </w:t>
            </w:r>
          </w:p>
          <w:p w14:paraId="0FB78A0B" w14:textId="11ABF25C" w:rsidR="00597BF7" w:rsidRPr="002C2D78" w:rsidRDefault="00597BF7" w:rsidP="006B0540">
            <w:pPr>
              <w:tabs>
                <w:tab w:val="left" w:pos="1294"/>
              </w:tabs>
              <w:jc w:val="center"/>
              <w:rPr>
                <w:rFonts w:ascii="Arial" w:hAnsi="Arial" w:cs="Arial"/>
                <w:b/>
                <w:sz w:val="32"/>
                <w:szCs w:val="32"/>
              </w:rPr>
            </w:pPr>
            <w:r w:rsidRPr="002C2D78">
              <w:rPr>
                <w:rFonts w:ascii="Arial" w:hAnsi="Arial" w:cs="Arial"/>
                <w:b/>
                <w:sz w:val="32"/>
                <w:szCs w:val="32"/>
              </w:rPr>
              <w:t>Preparing a PSA for At-Risk Students</w:t>
            </w:r>
            <w:r>
              <w:rPr>
                <w:rFonts w:ascii="Arial" w:hAnsi="Arial" w:cs="Arial"/>
                <w:b/>
                <w:sz w:val="32"/>
                <w:szCs w:val="32"/>
              </w:rPr>
              <w:t xml:space="preserve"> </w:t>
            </w:r>
          </w:p>
          <w:p w14:paraId="0F37872A" w14:textId="4B26E9CE" w:rsidR="00597BF7" w:rsidRPr="00597BF7" w:rsidRDefault="00597BF7" w:rsidP="006B0540">
            <w:pPr>
              <w:jc w:val="center"/>
              <w:rPr>
                <w:rFonts w:ascii="Arial" w:hAnsi="Arial" w:cs="Arial"/>
                <w:b/>
                <w:sz w:val="28"/>
                <w:szCs w:val="28"/>
              </w:rPr>
            </w:pPr>
            <w:r w:rsidRPr="00597BF7">
              <w:rPr>
                <w:rFonts w:ascii="Arial" w:hAnsi="Arial" w:cs="Arial"/>
                <w:b/>
                <w:sz w:val="28"/>
                <w:szCs w:val="28"/>
              </w:rPr>
              <w:t>English Language Arts, Writing in Science</w:t>
            </w:r>
            <w:r w:rsidR="00184235">
              <w:rPr>
                <w:rFonts w:ascii="Arial" w:hAnsi="Arial" w:cs="Arial"/>
                <w:b/>
                <w:sz w:val="28"/>
                <w:szCs w:val="28"/>
              </w:rPr>
              <w:t xml:space="preserve"> &amp; Technology</w:t>
            </w:r>
            <w:r w:rsidRPr="00597BF7">
              <w:rPr>
                <w:rFonts w:ascii="Arial" w:hAnsi="Arial" w:cs="Arial"/>
                <w:b/>
                <w:sz w:val="28"/>
                <w:szCs w:val="28"/>
              </w:rPr>
              <w:t xml:space="preserve">, Writing in History &amp; Social Studies, </w:t>
            </w:r>
            <w:r w:rsidR="00184235">
              <w:rPr>
                <w:rFonts w:ascii="Arial" w:hAnsi="Arial" w:cs="Arial"/>
                <w:b/>
                <w:sz w:val="28"/>
                <w:szCs w:val="28"/>
              </w:rPr>
              <w:t xml:space="preserve">&amp; </w:t>
            </w:r>
            <w:r w:rsidRPr="00597BF7">
              <w:rPr>
                <w:rFonts w:ascii="Arial" w:hAnsi="Arial" w:cs="Arial"/>
                <w:b/>
                <w:sz w:val="28"/>
                <w:szCs w:val="28"/>
              </w:rPr>
              <w:t>Business</w:t>
            </w:r>
            <w:r w:rsidR="008925B5">
              <w:rPr>
                <w:rFonts w:ascii="Arial" w:hAnsi="Arial" w:cs="Arial"/>
                <w:b/>
                <w:sz w:val="28"/>
                <w:szCs w:val="28"/>
              </w:rPr>
              <w:t>,</w:t>
            </w:r>
            <w:r w:rsidRPr="00597BF7">
              <w:rPr>
                <w:rFonts w:ascii="Arial" w:hAnsi="Arial" w:cs="Arial"/>
                <w:b/>
                <w:sz w:val="28"/>
                <w:szCs w:val="28"/>
              </w:rPr>
              <w:t xml:space="preserve"> Computer</w:t>
            </w:r>
            <w:r w:rsidR="008925B5">
              <w:rPr>
                <w:rFonts w:ascii="Arial" w:hAnsi="Arial" w:cs="Arial"/>
                <w:b/>
                <w:sz w:val="28"/>
                <w:szCs w:val="28"/>
              </w:rPr>
              <w:t>, and</w:t>
            </w:r>
            <w:r w:rsidRPr="00597BF7">
              <w:rPr>
                <w:rFonts w:ascii="Arial" w:hAnsi="Arial" w:cs="Arial"/>
                <w:b/>
                <w:sz w:val="28"/>
                <w:szCs w:val="28"/>
              </w:rPr>
              <w:t xml:space="preserve"> Information Technology Standards, </w:t>
            </w:r>
            <w:r w:rsidR="006A1AB7">
              <w:rPr>
                <w:rFonts w:ascii="Arial" w:hAnsi="Arial" w:cs="Arial"/>
                <w:b/>
                <w:sz w:val="28"/>
                <w:szCs w:val="28"/>
              </w:rPr>
              <w:t xml:space="preserve">Suggested Grades:  </w:t>
            </w:r>
            <w:r w:rsidRPr="00597BF7">
              <w:rPr>
                <w:rFonts w:ascii="Arial" w:hAnsi="Arial" w:cs="Arial"/>
                <w:b/>
                <w:sz w:val="28"/>
                <w:szCs w:val="28"/>
              </w:rPr>
              <w:t>9-12</w:t>
            </w:r>
          </w:p>
          <w:p w14:paraId="60490E74" w14:textId="77777777" w:rsidR="00597BF7" w:rsidRPr="002C2D78" w:rsidRDefault="00597BF7" w:rsidP="006B0540">
            <w:pPr>
              <w:jc w:val="center"/>
              <w:rPr>
                <w:rFonts w:ascii="Arial" w:hAnsi="Arial" w:cs="Arial"/>
                <w:b/>
                <w:sz w:val="28"/>
                <w:szCs w:val="28"/>
              </w:rPr>
            </w:pPr>
          </w:p>
          <w:p w14:paraId="6DBC5AD2" w14:textId="05EBE4E3" w:rsidR="00597BF7" w:rsidRPr="002C2D78" w:rsidRDefault="00597BF7" w:rsidP="006B0540">
            <w:pPr>
              <w:jc w:val="center"/>
              <w:rPr>
                <w:rFonts w:ascii="Arial" w:hAnsi="Arial" w:cs="Arial"/>
                <w:b/>
                <w:sz w:val="24"/>
                <w:szCs w:val="24"/>
              </w:rPr>
            </w:pPr>
            <w:r w:rsidRPr="002C2D78">
              <w:rPr>
                <w:rFonts w:ascii="Arial" w:hAnsi="Arial" w:cs="Arial"/>
                <w:b/>
                <w:sz w:val="24"/>
                <w:szCs w:val="24"/>
              </w:rPr>
              <w:t xml:space="preserve">Big Idea:  </w:t>
            </w:r>
            <w:r w:rsidR="00C752C0" w:rsidRPr="006663D0">
              <w:rPr>
                <w:rFonts w:ascii="Arial" w:hAnsi="Arial" w:cs="Arial"/>
                <w:b/>
                <w:sz w:val="24"/>
                <w:szCs w:val="24"/>
              </w:rPr>
              <w:t>Effective speakers prepare and communicate messages to a</w:t>
            </w:r>
            <w:r w:rsidR="00C752C0">
              <w:rPr>
                <w:rFonts w:ascii="Arial" w:hAnsi="Arial" w:cs="Arial"/>
                <w:b/>
                <w:sz w:val="24"/>
                <w:szCs w:val="24"/>
              </w:rPr>
              <w:t xml:space="preserve">ddress the audience and purpose; </w:t>
            </w:r>
            <w:r w:rsidRPr="006663D0">
              <w:rPr>
                <w:rFonts w:ascii="Arial" w:hAnsi="Arial" w:cs="Arial"/>
                <w:b/>
                <w:sz w:val="24"/>
                <w:szCs w:val="24"/>
              </w:rPr>
              <w:t>Audience and purpose influence a writer’s choice of organizational pattern, language, and literary techniques.</w:t>
            </w:r>
          </w:p>
          <w:p w14:paraId="6DF50C98" w14:textId="7E9189AF" w:rsidR="00597BF7" w:rsidRPr="002C2D78" w:rsidRDefault="00597BF7" w:rsidP="00597BF7">
            <w:pPr>
              <w:jc w:val="center"/>
              <w:rPr>
                <w:rFonts w:ascii="Arial" w:hAnsi="Arial" w:cs="Arial"/>
                <w:b/>
                <w:sz w:val="24"/>
                <w:szCs w:val="24"/>
              </w:rPr>
            </w:pPr>
            <w:r w:rsidRPr="002C2D78">
              <w:rPr>
                <w:rFonts w:ascii="Arial" w:hAnsi="Arial" w:cs="Arial"/>
                <w:b/>
                <w:sz w:val="24"/>
                <w:szCs w:val="24"/>
              </w:rPr>
              <w:t xml:space="preserve">Library &amp; Information Concept:  </w:t>
            </w:r>
            <w:r w:rsidR="00C752C0" w:rsidRPr="006663D0">
              <w:rPr>
                <w:rFonts w:ascii="Arial" w:hAnsi="Arial" w:cs="Arial"/>
                <w:b/>
                <w:sz w:val="24"/>
                <w:szCs w:val="20"/>
              </w:rPr>
              <w:t>Preparing Multimedia Presentations</w:t>
            </w:r>
            <w:r w:rsidR="00C752C0">
              <w:rPr>
                <w:rFonts w:ascii="Arial" w:hAnsi="Arial" w:cs="Arial"/>
                <w:b/>
                <w:sz w:val="24"/>
                <w:szCs w:val="20"/>
              </w:rPr>
              <w:t xml:space="preserve">; </w:t>
            </w:r>
            <w:r w:rsidRPr="006663D0">
              <w:rPr>
                <w:rFonts w:ascii="Arial" w:hAnsi="Arial" w:cs="Arial"/>
                <w:b/>
                <w:sz w:val="24"/>
                <w:szCs w:val="24"/>
              </w:rPr>
              <w:t>Producing and Publishing with Technology</w:t>
            </w:r>
          </w:p>
        </w:tc>
      </w:tr>
      <w:tr w:rsidR="00597BF7" w:rsidRPr="007E2470" w14:paraId="4F155F1A" w14:textId="77777777">
        <w:trPr>
          <w:trHeight w:val="582"/>
          <w:jc w:val="center"/>
        </w:trPr>
        <w:tc>
          <w:tcPr>
            <w:tcW w:w="13067" w:type="dxa"/>
            <w:gridSpan w:val="4"/>
            <w:tcBorders>
              <w:top w:val="double" w:sz="4" w:space="0" w:color="auto"/>
              <w:bottom w:val="double" w:sz="4" w:space="0" w:color="auto"/>
            </w:tcBorders>
            <w:shd w:val="clear" w:color="auto" w:fill="FFFF99"/>
            <w:vAlign w:val="center"/>
          </w:tcPr>
          <w:p w14:paraId="75F4E580" w14:textId="77777777" w:rsidR="00597BF7" w:rsidRPr="007E12FA" w:rsidRDefault="00597BF7" w:rsidP="006B0540">
            <w:pPr>
              <w:jc w:val="center"/>
              <w:rPr>
                <w:rFonts w:ascii="Arial" w:hAnsi="Arial" w:cs="Arial"/>
                <w:b/>
                <w:sz w:val="28"/>
                <w:szCs w:val="28"/>
              </w:rPr>
            </w:pPr>
            <w:r w:rsidRPr="007E12FA">
              <w:rPr>
                <w:rFonts w:ascii="Arial" w:hAnsi="Arial" w:cs="Arial"/>
                <w:b/>
                <w:sz w:val="28"/>
                <w:szCs w:val="28"/>
              </w:rPr>
              <w:t>Criteria for Success</w:t>
            </w:r>
          </w:p>
        </w:tc>
      </w:tr>
      <w:tr w:rsidR="002B4060" w:rsidRPr="007E2470" w14:paraId="34551A31" w14:textId="77777777">
        <w:trPr>
          <w:trHeight w:val="870"/>
          <w:jc w:val="center"/>
        </w:trPr>
        <w:tc>
          <w:tcPr>
            <w:tcW w:w="1512" w:type="dxa"/>
            <w:tcBorders>
              <w:top w:val="double" w:sz="4" w:space="0" w:color="auto"/>
              <w:bottom w:val="double" w:sz="4" w:space="0" w:color="auto"/>
              <w:right w:val="double" w:sz="4" w:space="0" w:color="auto"/>
            </w:tcBorders>
            <w:shd w:val="clear" w:color="auto" w:fill="auto"/>
            <w:vAlign w:val="center"/>
          </w:tcPr>
          <w:p w14:paraId="01EE4F2D" w14:textId="77777777" w:rsidR="002B4060" w:rsidRPr="007E12FA" w:rsidRDefault="002B4060" w:rsidP="007E12FA">
            <w:pPr>
              <w:jc w:val="center"/>
              <w:rPr>
                <w:rFonts w:ascii="Arial" w:hAnsi="Arial" w:cs="Arial"/>
                <w:b/>
                <w:sz w:val="20"/>
                <w:szCs w:val="20"/>
              </w:rPr>
            </w:pPr>
            <w:r w:rsidRPr="007E12FA">
              <w:rPr>
                <w:rFonts w:ascii="Arial" w:hAnsi="Arial" w:cs="Arial"/>
                <w:b/>
                <w:sz w:val="20"/>
                <w:szCs w:val="20"/>
              </w:rPr>
              <w:t>Levels of Achievement</w:t>
            </w:r>
          </w:p>
        </w:tc>
        <w:tc>
          <w:tcPr>
            <w:tcW w:w="3600" w:type="dxa"/>
            <w:tcBorders>
              <w:top w:val="double" w:sz="4" w:space="0" w:color="auto"/>
              <w:left w:val="double" w:sz="4" w:space="0" w:color="auto"/>
              <w:bottom w:val="double" w:sz="4" w:space="0" w:color="auto"/>
              <w:right w:val="double" w:sz="4" w:space="0" w:color="auto"/>
            </w:tcBorders>
            <w:shd w:val="clear" w:color="auto" w:fill="FFFF99"/>
            <w:vAlign w:val="center"/>
          </w:tcPr>
          <w:p w14:paraId="2E6025F3" w14:textId="77777777" w:rsidR="002B4060" w:rsidRDefault="002B4060" w:rsidP="002B4060">
            <w:pPr>
              <w:jc w:val="center"/>
              <w:rPr>
                <w:rFonts w:ascii="Arial" w:hAnsi="Arial" w:cs="Arial"/>
                <w:b/>
                <w:sz w:val="24"/>
                <w:szCs w:val="24"/>
              </w:rPr>
            </w:pPr>
            <w:r>
              <w:rPr>
                <w:rFonts w:ascii="Arial" w:hAnsi="Arial" w:cs="Arial"/>
                <w:b/>
                <w:sz w:val="24"/>
                <w:szCs w:val="24"/>
              </w:rPr>
              <w:t xml:space="preserve">Using </w:t>
            </w:r>
            <w:r w:rsidRPr="00A16B1D">
              <w:rPr>
                <w:rFonts w:ascii="Arial" w:hAnsi="Arial" w:cs="Arial"/>
                <w:b/>
                <w:sz w:val="24"/>
                <w:szCs w:val="24"/>
              </w:rPr>
              <w:t>Images</w:t>
            </w:r>
          </w:p>
          <w:p w14:paraId="399CA263" w14:textId="77777777" w:rsidR="002B4060" w:rsidRPr="007E12FA" w:rsidRDefault="002B4060" w:rsidP="006B0540">
            <w:pPr>
              <w:jc w:val="center"/>
              <w:rPr>
                <w:rFonts w:ascii="Arial" w:hAnsi="Arial" w:cs="Arial"/>
                <w:b/>
                <w:sz w:val="24"/>
                <w:szCs w:val="24"/>
              </w:rPr>
            </w:pPr>
            <w:r>
              <w:rPr>
                <w:rFonts w:ascii="Arial" w:hAnsi="Arial" w:cs="Arial"/>
                <w:b/>
                <w:sz w:val="24"/>
                <w:szCs w:val="24"/>
              </w:rPr>
              <w:t>Ethically</w:t>
            </w:r>
          </w:p>
        </w:tc>
        <w:tc>
          <w:tcPr>
            <w:tcW w:w="4140" w:type="dxa"/>
            <w:tcBorders>
              <w:top w:val="double" w:sz="4" w:space="0" w:color="auto"/>
              <w:left w:val="double" w:sz="4" w:space="0" w:color="auto"/>
              <w:bottom w:val="double" w:sz="4" w:space="0" w:color="auto"/>
              <w:right w:val="double" w:sz="4" w:space="0" w:color="auto"/>
            </w:tcBorders>
            <w:shd w:val="clear" w:color="auto" w:fill="FFFF99"/>
            <w:vAlign w:val="center"/>
          </w:tcPr>
          <w:p w14:paraId="490E88E8" w14:textId="77777777" w:rsidR="002B4060" w:rsidRDefault="002B4060" w:rsidP="002B4060">
            <w:pPr>
              <w:jc w:val="center"/>
              <w:rPr>
                <w:rFonts w:ascii="Arial" w:hAnsi="Arial" w:cs="Arial"/>
                <w:b/>
                <w:sz w:val="24"/>
                <w:szCs w:val="24"/>
              </w:rPr>
            </w:pPr>
            <w:r>
              <w:rPr>
                <w:rFonts w:ascii="Arial" w:hAnsi="Arial" w:cs="Arial"/>
                <w:b/>
                <w:sz w:val="24"/>
                <w:szCs w:val="24"/>
              </w:rPr>
              <w:t>Selecting</w:t>
            </w:r>
          </w:p>
          <w:p w14:paraId="4DA6F70F" w14:textId="77777777" w:rsidR="002B4060" w:rsidRPr="007E12FA" w:rsidRDefault="002B4060" w:rsidP="006B0540">
            <w:pPr>
              <w:jc w:val="center"/>
              <w:rPr>
                <w:rFonts w:ascii="Arial" w:hAnsi="Arial" w:cs="Arial"/>
                <w:b/>
                <w:sz w:val="24"/>
                <w:szCs w:val="24"/>
              </w:rPr>
            </w:pPr>
            <w:r>
              <w:rPr>
                <w:rFonts w:ascii="Arial" w:hAnsi="Arial" w:cs="Arial"/>
                <w:b/>
                <w:sz w:val="24"/>
                <w:szCs w:val="24"/>
              </w:rPr>
              <w:t xml:space="preserve"> </w:t>
            </w:r>
            <w:r w:rsidRPr="00A16B1D">
              <w:rPr>
                <w:rFonts w:ascii="Arial" w:hAnsi="Arial" w:cs="Arial"/>
                <w:b/>
                <w:sz w:val="24"/>
                <w:szCs w:val="24"/>
              </w:rPr>
              <w:t>Multimedia Element</w:t>
            </w:r>
            <w:r>
              <w:rPr>
                <w:rFonts w:ascii="Arial" w:hAnsi="Arial" w:cs="Arial"/>
                <w:b/>
                <w:sz w:val="24"/>
                <w:szCs w:val="24"/>
              </w:rPr>
              <w:t>s</w:t>
            </w:r>
          </w:p>
        </w:tc>
        <w:tc>
          <w:tcPr>
            <w:tcW w:w="3815" w:type="dxa"/>
            <w:tcBorders>
              <w:top w:val="double" w:sz="4" w:space="0" w:color="auto"/>
              <w:left w:val="double" w:sz="4" w:space="0" w:color="auto"/>
              <w:bottom w:val="double" w:sz="4" w:space="0" w:color="auto"/>
            </w:tcBorders>
            <w:shd w:val="clear" w:color="auto" w:fill="FFFF99"/>
            <w:vAlign w:val="center"/>
          </w:tcPr>
          <w:p w14:paraId="1960DEEE" w14:textId="77777777" w:rsidR="002B4060" w:rsidRPr="007E12FA" w:rsidRDefault="002B4060" w:rsidP="006B0540">
            <w:pPr>
              <w:jc w:val="center"/>
              <w:rPr>
                <w:rFonts w:ascii="Arial" w:hAnsi="Arial" w:cs="Arial"/>
                <w:b/>
                <w:sz w:val="24"/>
                <w:szCs w:val="24"/>
              </w:rPr>
            </w:pPr>
            <w:r>
              <w:rPr>
                <w:rFonts w:ascii="Arial" w:hAnsi="Arial" w:cs="Arial"/>
                <w:b/>
                <w:sz w:val="24"/>
                <w:szCs w:val="24"/>
              </w:rPr>
              <w:t>Editing the Presentation</w:t>
            </w:r>
            <w:r w:rsidRPr="00A16B1D">
              <w:rPr>
                <w:rFonts w:ascii="Arial" w:hAnsi="Arial" w:cs="Arial"/>
                <w:b/>
                <w:sz w:val="24"/>
                <w:szCs w:val="24"/>
              </w:rPr>
              <w:t xml:space="preserve"> </w:t>
            </w:r>
          </w:p>
        </w:tc>
      </w:tr>
      <w:tr w:rsidR="00D5640E" w:rsidRPr="00E449D7" w14:paraId="559764FD" w14:textId="77777777">
        <w:trPr>
          <w:jc w:val="center"/>
        </w:trPr>
        <w:tc>
          <w:tcPr>
            <w:tcW w:w="1512" w:type="dxa"/>
            <w:tcBorders>
              <w:top w:val="double" w:sz="4" w:space="0" w:color="auto"/>
              <w:bottom w:val="double" w:sz="4" w:space="0" w:color="auto"/>
              <w:right w:val="double" w:sz="4" w:space="0" w:color="auto"/>
            </w:tcBorders>
            <w:vAlign w:val="center"/>
          </w:tcPr>
          <w:p w14:paraId="3FDA9973" w14:textId="77777777" w:rsidR="00D5640E" w:rsidRPr="007E12FA" w:rsidRDefault="00D5640E" w:rsidP="006B0540">
            <w:pPr>
              <w:spacing w:before="120" w:after="120"/>
              <w:jc w:val="center"/>
              <w:rPr>
                <w:rFonts w:ascii="Arial" w:hAnsi="Arial" w:cs="Arial"/>
                <w:sz w:val="40"/>
                <w:szCs w:val="40"/>
              </w:rPr>
            </w:pPr>
            <w:r w:rsidRPr="007E12FA">
              <w:rPr>
                <w:rFonts w:ascii="Arial" w:hAnsi="Arial" w:cs="Arial"/>
                <w:sz w:val="40"/>
                <w:szCs w:val="40"/>
              </w:rPr>
              <w:t>3</w:t>
            </w:r>
          </w:p>
          <w:p w14:paraId="403DADD7" w14:textId="77777777" w:rsidR="00D5640E" w:rsidRPr="007E12FA" w:rsidRDefault="00D5640E" w:rsidP="006B0540">
            <w:pPr>
              <w:spacing w:before="120" w:after="120"/>
              <w:jc w:val="center"/>
              <w:rPr>
                <w:rFonts w:ascii="Arial" w:hAnsi="Arial" w:cs="Arial"/>
                <w:sz w:val="20"/>
                <w:szCs w:val="20"/>
              </w:rPr>
            </w:pPr>
            <w:r w:rsidRPr="007E12FA">
              <w:rPr>
                <w:rFonts w:ascii="Arial" w:hAnsi="Arial" w:cs="Arial"/>
                <w:sz w:val="20"/>
                <w:szCs w:val="20"/>
              </w:rPr>
              <w:t>Proficient</w:t>
            </w:r>
          </w:p>
        </w:tc>
        <w:tc>
          <w:tcPr>
            <w:tcW w:w="3600" w:type="dxa"/>
            <w:tcBorders>
              <w:top w:val="double" w:sz="4" w:space="0" w:color="auto"/>
              <w:left w:val="double" w:sz="4" w:space="0" w:color="auto"/>
              <w:bottom w:val="double" w:sz="4" w:space="0" w:color="auto"/>
              <w:right w:val="double" w:sz="4" w:space="0" w:color="auto"/>
            </w:tcBorders>
          </w:tcPr>
          <w:p w14:paraId="1942DB83" w14:textId="77777777" w:rsidR="00D5640E" w:rsidRPr="007923E1" w:rsidRDefault="00D5640E" w:rsidP="00A43436">
            <w:pPr>
              <w:rPr>
                <w:rFonts w:ascii="Arial" w:hAnsi="Arial" w:cs="Arial"/>
                <w:sz w:val="20"/>
                <w:szCs w:val="20"/>
              </w:rPr>
            </w:pPr>
            <w:r w:rsidRPr="007923E1">
              <w:rPr>
                <w:rFonts w:ascii="Arial" w:hAnsi="Arial" w:cs="Arial"/>
                <w:sz w:val="20"/>
                <w:szCs w:val="20"/>
              </w:rPr>
              <w:t xml:space="preserve">Adheres to all copyright laws and/or fair use policies for all graphics, charts, tables, </w:t>
            </w:r>
            <w:r>
              <w:rPr>
                <w:rFonts w:ascii="Arial" w:hAnsi="Arial" w:cs="Arial"/>
                <w:sz w:val="20"/>
                <w:szCs w:val="20"/>
              </w:rPr>
              <w:t>and music.</w:t>
            </w:r>
          </w:p>
          <w:p w14:paraId="34EBF23A" w14:textId="77777777" w:rsidR="00D5640E" w:rsidRPr="007923E1" w:rsidRDefault="00D5640E" w:rsidP="00A43436">
            <w:pPr>
              <w:rPr>
                <w:rFonts w:ascii="Arial" w:hAnsi="Arial" w:cs="Arial"/>
                <w:sz w:val="20"/>
                <w:szCs w:val="20"/>
              </w:rPr>
            </w:pPr>
            <w:r w:rsidRPr="007923E1">
              <w:rPr>
                <w:rFonts w:ascii="Arial" w:hAnsi="Arial" w:cs="Arial"/>
                <w:sz w:val="20"/>
                <w:szCs w:val="20"/>
              </w:rPr>
              <w:t xml:space="preserve">Cites all information correctly.  Follows Board-approved acceptable use policy.  </w:t>
            </w:r>
          </w:p>
          <w:p w14:paraId="5AB87967" w14:textId="77777777" w:rsidR="00D5640E" w:rsidRPr="009C01D4" w:rsidRDefault="00D5640E" w:rsidP="006B0540">
            <w:pPr>
              <w:rPr>
                <w:rFonts w:ascii="Arial" w:hAnsi="Arial" w:cs="Arial"/>
                <w:sz w:val="20"/>
                <w:szCs w:val="20"/>
              </w:rPr>
            </w:pPr>
          </w:p>
        </w:tc>
        <w:tc>
          <w:tcPr>
            <w:tcW w:w="4140" w:type="dxa"/>
            <w:tcBorders>
              <w:top w:val="double" w:sz="4" w:space="0" w:color="auto"/>
              <w:left w:val="double" w:sz="4" w:space="0" w:color="auto"/>
              <w:bottom w:val="double" w:sz="4" w:space="0" w:color="auto"/>
              <w:right w:val="double" w:sz="4" w:space="0" w:color="auto"/>
            </w:tcBorders>
          </w:tcPr>
          <w:p w14:paraId="7216588E" w14:textId="77777777" w:rsidR="00D5640E" w:rsidRPr="007923E1" w:rsidRDefault="00D5640E" w:rsidP="00A43436">
            <w:pPr>
              <w:rPr>
                <w:rFonts w:ascii="Arial" w:hAnsi="Arial" w:cs="Arial"/>
                <w:sz w:val="20"/>
                <w:szCs w:val="20"/>
              </w:rPr>
            </w:pPr>
            <w:r w:rsidRPr="007923E1">
              <w:rPr>
                <w:rFonts w:ascii="Arial" w:hAnsi="Arial" w:cs="Arial"/>
                <w:sz w:val="20"/>
                <w:szCs w:val="20"/>
              </w:rPr>
              <w:t xml:space="preserve">Selects appropriate multimedia elements that are visually and aurally appealing to enhance interest in and understanding of </w:t>
            </w:r>
            <w:r>
              <w:rPr>
                <w:rFonts w:ascii="Arial" w:hAnsi="Arial" w:cs="Arial"/>
                <w:sz w:val="20"/>
                <w:szCs w:val="20"/>
              </w:rPr>
              <w:t xml:space="preserve">the </w:t>
            </w:r>
            <w:r w:rsidRPr="007923E1">
              <w:rPr>
                <w:rFonts w:ascii="Arial" w:hAnsi="Arial" w:cs="Arial"/>
                <w:sz w:val="20"/>
                <w:szCs w:val="20"/>
              </w:rPr>
              <w:t>topic to provide information to target audience.</w:t>
            </w:r>
          </w:p>
          <w:p w14:paraId="5E502E41" w14:textId="77777777" w:rsidR="00D5640E" w:rsidRPr="009C01D4" w:rsidRDefault="00D5640E" w:rsidP="006B0540">
            <w:pPr>
              <w:rPr>
                <w:rFonts w:ascii="Arial" w:hAnsi="Arial" w:cs="Arial"/>
                <w:sz w:val="20"/>
                <w:szCs w:val="20"/>
              </w:rPr>
            </w:pPr>
          </w:p>
        </w:tc>
        <w:tc>
          <w:tcPr>
            <w:tcW w:w="3815" w:type="dxa"/>
            <w:tcBorders>
              <w:top w:val="double" w:sz="4" w:space="0" w:color="auto"/>
              <w:left w:val="double" w:sz="4" w:space="0" w:color="auto"/>
              <w:bottom w:val="double" w:sz="4" w:space="0" w:color="auto"/>
            </w:tcBorders>
          </w:tcPr>
          <w:p w14:paraId="450B5864" w14:textId="77777777" w:rsidR="00D5640E" w:rsidRPr="007923E1" w:rsidRDefault="00D5640E" w:rsidP="00A43436">
            <w:pPr>
              <w:rPr>
                <w:rFonts w:ascii="Arial" w:hAnsi="Arial" w:cs="Arial"/>
                <w:sz w:val="20"/>
                <w:szCs w:val="20"/>
              </w:rPr>
            </w:pPr>
            <w:r w:rsidRPr="007923E1">
              <w:rPr>
                <w:rFonts w:ascii="Arial" w:hAnsi="Arial" w:cs="Arial"/>
                <w:sz w:val="20"/>
                <w:szCs w:val="20"/>
              </w:rPr>
              <w:t xml:space="preserve">Edits presentation </w:t>
            </w:r>
            <w:r>
              <w:rPr>
                <w:rFonts w:ascii="Arial" w:hAnsi="Arial" w:cs="Arial"/>
                <w:sz w:val="20"/>
                <w:szCs w:val="20"/>
              </w:rPr>
              <w:t xml:space="preserve">concisely </w:t>
            </w:r>
            <w:r w:rsidRPr="007923E1">
              <w:rPr>
                <w:rFonts w:ascii="Arial" w:hAnsi="Arial" w:cs="Arial"/>
                <w:sz w:val="20"/>
                <w:szCs w:val="20"/>
              </w:rPr>
              <w:t>based on careful consideration of appropriate feedback from peers and/or teacher.</w:t>
            </w:r>
          </w:p>
          <w:p w14:paraId="5F4AD9EE" w14:textId="77777777" w:rsidR="00D5640E" w:rsidRPr="009C01D4" w:rsidRDefault="00D5640E" w:rsidP="006B0540">
            <w:pPr>
              <w:rPr>
                <w:rFonts w:ascii="Arial" w:hAnsi="Arial" w:cs="Arial"/>
                <w:sz w:val="20"/>
                <w:szCs w:val="20"/>
              </w:rPr>
            </w:pPr>
          </w:p>
        </w:tc>
      </w:tr>
      <w:tr w:rsidR="00D5640E" w:rsidRPr="00E449D7" w14:paraId="648459A6" w14:textId="77777777">
        <w:trPr>
          <w:jc w:val="center"/>
        </w:trPr>
        <w:tc>
          <w:tcPr>
            <w:tcW w:w="1512" w:type="dxa"/>
            <w:tcBorders>
              <w:top w:val="double" w:sz="4" w:space="0" w:color="auto"/>
              <w:bottom w:val="double" w:sz="4" w:space="0" w:color="auto"/>
              <w:right w:val="double" w:sz="4" w:space="0" w:color="auto"/>
            </w:tcBorders>
            <w:vAlign w:val="center"/>
          </w:tcPr>
          <w:p w14:paraId="2C0A1C79" w14:textId="77777777" w:rsidR="00D5640E" w:rsidRPr="007E12FA" w:rsidRDefault="00D5640E" w:rsidP="006B0540">
            <w:pPr>
              <w:spacing w:before="120" w:after="120"/>
              <w:jc w:val="center"/>
              <w:rPr>
                <w:rFonts w:ascii="Arial" w:hAnsi="Arial" w:cs="Arial"/>
                <w:sz w:val="40"/>
                <w:szCs w:val="40"/>
              </w:rPr>
            </w:pPr>
            <w:r w:rsidRPr="007E12FA">
              <w:rPr>
                <w:rFonts w:ascii="Arial" w:hAnsi="Arial" w:cs="Arial"/>
                <w:sz w:val="40"/>
                <w:szCs w:val="40"/>
              </w:rPr>
              <w:t>2</w:t>
            </w:r>
          </w:p>
          <w:p w14:paraId="1AF30A47" w14:textId="77777777" w:rsidR="00D5640E" w:rsidRPr="007E12FA" w:rsidRDefault="00D5640E" w:rsidP="006B0540">
            <w:pPr>
              <w:spacing w:before="120" w:after="120"/>
              <w:jc w:val="center"/>
              <w:rPr>
                <w:rFonts w:ascii="Arial" w:hAnsi="Arial" w:cs="Arial"/>
                <w:sz w:val="20"/>
                <w:szCs w:val="20"/>
              </w:rPr>
            </w:pPr>
            <w:r w:rsidRPr="007E12FA">
              <w:rPr>
                <w:rFonts w:ascii="Arial" w:hAnsi="Arial" w:cs="Arial"/>
                <w:sz w:val="20"/>
                <w:szCs w:val="20"/>
              </w:rPr>
              <w:t>Developing</w:t>
            </w:r>
          </w:p>
          <w:p w14:paraId="78DE01BC" w14:textId="77777777" w:rsidR="00D5640E" w:rsidRPr="007E12FA" w:rsidRDefault="00D5640E" w:rsidP="006B0540">
            <w:pPr>
              <w:spacing w:before="120" w:after="120"/>
              <w:jc w:val="center"/>
              <w:rPr>
                <w:rFonts w:ascii="Arial" w:hAnsi="Arial" w:cs="Arial"/>
                <w:sz w:val="20"/>
                <w:szCs w:val="20"/>
              </w:rPr>
            </w:pPr>
          </w:p>
        </w:tc>
        <w:tc>
          <w:tcPr>
            <w:tcW w:w="3600" w:type="dxa"/>
            <w:tcBorders>
              <w:top w:val="double" w:sz="4" w:space="0" w:color="auto"/>
              <w:left w:val="double" w:sz="4" w:space="0" w:color="auto"/>
              <w:bottom w:val="double" w:sz="4" w:space="0" w:color="auto"/>
              <w:right w:val="double" w:sz="4" w:space="0" w:color="auto"/>
            </w:tcBorders>
          </w:tcPr>
          <w:p w14:paraId="77F56F1F" w14:textId="77777777" w:rsidR="00D5640E" w:rsidRPr="007923E1" w:rsidRDefault="00D5640E" w:rsidP="00A43436">
            <w:pPr>
              <w:rPr>
                <w:rFonts w:ascii="Arial" w:hAnsi="Arial" w:cs="Arial"/>
                <w:sz w:val="20"/>
                <w:szCs w:val="20"/>
              </w:rPr>
            </w:pPr>
            <w:r w:rsidRPr="007923E1">
              <w:rPr>
                <w:rFonts w:ascii="Arial" w:hAnsi="Arial" w:cs="Arial"/>
                <w:sz w:val="20"/>
                <w:szCs w:val="20"/>
              </w:rPr>
              <w:t>Adheres to most copyright laws and/or fair use policies for most grap</w:t>
            </w:r>
            <w:r>
              <w:rPr>
                <w:rFonts w:ascii="Arial" w:hAnsi="Arial" w:cs="Arial"/>
                <w:sz w:val="20"/>
                <w:szCs w:val="20"/>
              </w:rPr>
              <w:t>hics, charts, tables, and music.</w:t>
            </w:r>
            <w:r w:rsidRPr="007923E1">
              <w:rPr>
                <w:rFonts w:ascii="Arial" w:hAnsi="Arial" w:cs="Arial"/>
                <w:sz w:val="20"/>
                <w:szCs w:val="20"/>
              </w:rPr>
              <w:t xml:space="preserve"> </w:t>
            </w:r>
          </w:p>
          <w:p w14:paraId="1DB4F2C6" w14:textId="77777777" w:rsidR="00D5640E" w:rsidRPr="009C01D4" w:rsidRDefault="00D5640E" w:rsidP="006B0540">
            <w:pPr>
              <w:rPr>
                <w:rFonts w:ascii="Arial" w:hAnsi="Arial" w:cs="Arial"/>
                <w:sz w:val="20"/>
                <w:szCs w:val="20"/>
              </w:rPr>
            </w:pPr>
            <w:r w:rsidRPr="007923E1">
              <w:rPr>
                <w:rFonts w:ascii="Arial" w:hAnsi="Arial" w:cs="Arial"/>
                <w:sz w:val="20"/>
                <w:szCs w:val="20"/>
              </w:rPr>
              <w:t xml:space="preserve">Cites most information correctly.  Follows Board-approved acceptable use policy in general.  </w:t>
            </w:r>
          </w:p>
        </w:tc>
        <w:tc>
          <w:tcPr>
            <w:tcW w:w="4140" w:type="dxa"/>
            <w:tcBorders>
              <w:top w:val="double" w:sz="4" w:space="0" w:color="auto"/>
              <w:left w:val="double" w:sz="4" w:space="0" w:color="auto"/>
              <w:bottom w:val="double" w:sz="4" w:space="0" w:color="auto"/>
              <w:right w:val="double" w:sz="4" w:space="0" w:color="auto"/>
            </w:tcBorders>
          </w:tcPr>
          <w:p w14:paraId="41D248CE" w14:textId="77777777" w:rsidR="00D5640E" w:rsidRPr="007923E1" w:rsidRDefault="00D5640E" w:rsidP="00A43436">
            <w:pPr>
              <w:rPr>
                <w:rFonts w:ascii="Arial" w:hAnsi="Arial" w:cs="Arial"/>
                <w:sz w:val="20"/>
                <w:szCs w:val="20"/>
              </w:rPr>
            </w:pPr>
            <w:r w:rsidRPr="007923E1">
              <w:rPr>
                <w:rFonts w:ascii="Arial" w:hAnsi="Arial" w:cs="Arial"/>
                <w:sz w:val="20"/>
                <w:szCs w:val="20"/>
              </w:rPr>
              <w:t>Selects appropriate multimedia elements that provide factual information but are</w:t>
            </w:r>
            <w:r>
              <w:rPr>
                <w:rFonts w:ascii="Arial" w:hAnsi="Arial" w:cs="Arial"/>
                <w:sz w:val="20"/>
                <w:szCs w:val="20"/>
              </w:rPr>
              <w:t>n’t</w:t>
            </w:r>
            <w:r w:rsidRPr="007923E1">
              <w:rPr>
                <w:rFonts w:ascii="Arial" w:hAnsi="Arial" w:cs="Arial"/>
                <w:sz w:val="20"/>
                <w:szCs w:val="20"/>
              </w:rPr>
              <w:t xml:space="preserve"> visually or aurally appealing to attract interest of target audience.</w:t>
            </w:r>
          </w:p>
          <w:p w14:paraId="3B3FED7D" w14:textId="77777777" w:rsidR="00D5640E" w:rsidRPr="009C01D4" w:rsidRDefault="00D5640E" w:rsidP="006B0540">
            <w:pPr>
              <w:rPr>
                <w:rFonts w:ascii="Arial" w:hAnsi="Arial" w:cs="Arial"/>
                <w:sz w:val="20"/>
                <w:szCs w:val="20"/>
              </w:rPr>
            </w:pPr>
          </w:p>
        </w:tc>
        <w:tc>
          <w:tcPr>
            <w:tcW w:w="3815" w:type="dxa"/>
            <w:tcBorders>
              <w:top w:val="double" w:sz="4" w:space="0" w:color="auto"/>
              <w:left w:val="double" w:sz="4" w:space="0" w:color="auto"/>
              <w:bottom w:val="double" w:sz="4" w:space="0" w:color="auto"/>
            </w:tcBorders>
          </w:tcPr>
          <w:p w14:paraId="1E86A868" w14:textId="77777777" w:rsidR="00D5640E" w:rsidRPr="007923E1" w:rsidRDefault="00D5640E" w:rsidP="00A43436">
            <w:pPr>
              <w:rPr>
                <w:rFonts w:ascii="Arial" w:hAnsi="Arial" w:cs="Arial"/>
                <w:sz w:val="20"/>
                <w:szCs w:val="20"/>
              </w:rPr>
            </w:pPr>
            <w:r w:rsidRPr="007923E1">
              <w:rPr>
                <w:rFonts w:ascii="Arial" w:hAnsi="Arial" w:cs="Arial"/>
                <w:sz w:val="20"/>
                <w:szCs w:val="20"/>
              </w:rPr>
              <w:t xml:space="preserve">Edits some components of presentation based on appropriate feedback from peers and/or teacher. </w:t>
            </w:r>
          </w:p>
          <w:p w14:paraId="2EF76903" w14:textId="77777777" w:rsidR="00D5640E" w:rsidRPr="009C01D4" w:rsidRDefault="00D5640E" w:rsidP="006B0540">
            <w:pPr>
              <w:rPr>
                <w:rFonts w:ascii="Arial" w:hAnsi="Arial" w:cs="Arial"/>
                <w:sz w:val="20"/>
                <w:szCs w:val="20"/>
              </w:rPr>
            </w:pPr>
          </w:p>
        </w:tc>
      </w:tr>
      <w:tr w:rsidR="00D5640E" w:rsidRPr="00E449D7" w14:paraId="2BB65672" w14:textId="77777777">
        <w:trPr>
          <w:jc w:val="center"/>
        </w:trPr>
        <w:tc>
          <w:tcPr>
            <w:tcW w:w="1512" w:type="dxa"/>
            <w:tcBorders>
              <w:top w:val="double" w:sz="4" w:space="0" w:color="auto"/>
              <w:bottom w:val="double" w:sz="4" w:space="0" w:color="auto"/>
              <w:right w:val="double" w:sz="4" w:space="0" w:color="auto"/>
            </w:tcBorders>
            <w:vAlign w:val="center"/>
          </w:tcPr>
          <w:p w14:paraId="44703309" w14:textId="77777777" w:rsidR="00D5640E" w:rsidRPr="007E12FA" w:rsidRDefault="00D5640E" w:rsidP="006B0540">
            <w:pPr>
              <w:spacing w:before="120" w:after="120"/>
              <w:jc w:val="center"/>
              <w:rPr>
                <w:rFonts w:ascii="Arial" w:hAnsi="Arial" w:cs="Arial"/>
                <w:sz w:val="40"/>
                <w:szCs w:val="40"/>
              </w:rPr>
            </w:pPr>
            <w:r w:rsidRPr="007E12FA">
              <w:rPr>
                <w:rFonts w:ascii="Arial" w:hAnsi="Arial" w:cs="Arial"/>
                <w:sz w:val="40"/>
                <w:szCs w:val="40"/>
              </w:rPr>
              <w:t>1</w:t>
            </w:r>
          </w:p>
          <w:p w14:paraId="1F62B22B" w14:textId="77777777" w:rsidR="00D5640E" w:rsidRPr="007E12FA" w:rsidRDefault="00D5640E" w:rsidP="006B0540">
            <w:pPr>
              <w:spacing w:before="120" w:after="120"/>
              <w:jc w:val="center"/>
              <w:rPr>
                <w:rFonts w:ascii="Arial" w:hAnsi="Arial" w:cs="Arial"/>
                <w:sz w:val="20"/>
                <w:szCs w:val="20"/>
              </w:rPr>
            </w:pPr>
            <w:r w:rsidRPr="007E12FA">
              <w:rPr>
                <w:rFonts w:ascii="Arial" w:hAnsi="Arial" w:cs="Arial"/>
                <w:sz w:val="20"/>
                <w:szCs w:val="20"/>
              </w:rPr>
              <w:t>Needs Improving</w:t>
            </w:r>
          </w:p>
        </w:tc>
        <w:tc>
          <w:tcPr>
            <w:tcW w:w="3600" w:type="dxa"/>
            <w:tcBorders>
              <w:top w:val="double" w:sz="4" w:space="0" w:color="auto"/>
              <w:left w:val="double" w:sz="4" w:space="0" w:color="auto"/>
              <w:bottom w:val="double" w:sz="4" w:space="0" w:color="auto"/>
              <w:right w:val="double" w:sz="4" w:space="0" w:color="auto"/>
            </w:tcBorders>
          </w:tcPr>
          <w:p w14:paraId="2859E38E" w14:textId="77777777" w:rsidR="00D5640E" w:rsidRPr="009C01D4" w:rsidRDefault="00D5640E" w:rsidP="006B0540">
            <w:pPr>
              <w:rPr>
                <w:rFonts w:ascii="Arial" w:hAnsi="Arial" w:cs="Arial"/>
                <w:sz w:val="20"/>
                <w:szCs w:val="20"/>
              </w:rPr>
            </w:pPr>
            <w:r>
              <w:rPr>
                <w:rFonts w:ascii="Arial" w:hAnsi="Arial" w:cs="Arial"/>
                <w:sz w:val="20"/>
                <w:szCs w:val="20"/>
              </w:rPr>
              <w:t>A</w:t>
            </w:r>
            <w:r w:rsidRPr="007923E1">
              <w:rPr>
                <w:rFonts w:ascii="Arial" w:hAnsi="Arial" w:cs="Arial"/>
                <w:sz w:val="20"/>
                <w:szCs w:val="20"/>
              </w:rPr>
              <w:t>dhere</w:t>
            </w:r>
            <w:r>
              <w:rPr>
                <w:rFonts w:ascii="Arial" w:hAnsi="Arial" w:cs="Arial"/>
                <w:sz w:val="20"/>
                <w:szCs w:val="20"/>
              </w:rPr>
              <w:t>s to few</w:t>
            </w:r>
            <w:r w:rsidRPr="007923E1">
              <w:rPr>
                <w:rFonts w:ascii="Arial" w:hAnsi="Arial" w:cs="Arial"/>
                <w:sz w:val="20"/>
                <w:szCs w:val="20"/>
              </w:rPr>
              <w:t xml:space="preserve"> copyright laws and/or fair use policies for most grap</w:t>
            </w:r>
            <w:r>
              <w:rPr>
                <w:rFonts w:ascii="Arial" w:hAnsi="Arial" w:cs="Arial"/>
                <w:sz w:val="20"/>
                <w:szCs w:val="20"/>
              </w:rPr>
              <w:t>hics, charts, tables, and music and/or c</w:t>
            </w:r>
            <w:r w:rsidRPr="007923E1">
              <w:rPr>
                <w:rFonts w:ascii="Arial" w:hAnsi="Arial" w:cs="Arial"/>
                <w:sz w:val="20"/>
                <w:szCs w:val="20"/>
              </w:rPr>
              <w:t>ite</w:t>
            </w:r>
            <w:r>
              <w:rPr>
                <w:rFonts w:ascii="Arial" w:hAnsi="Arial" w:cs="Arial"/>
                <w:sz w:val="20"/>
                <w:szCs w:val="20"/>
              </w:rPr>
              <w:t>s</w:t>
            </w:r>
            <w:r w:rsidRPr="007923E1">
              <w:rPr>
                <w:rFonts w:ascii="Arial" w:hAnsi="Arial" w:cs="Arial"/>
                <w:sz w:val="20"/>
                <w:szCs w:val="20"/>
              </w:rPr>
              <w:t xml:space="preserve"> most information </w:t>
            </w:r>
            <w:r>
              <w:rPr>
                <w:rFonts w:ascii="Arial" w:hAnsi="Arial" w:cs="Arial"/>
                <w:sz w:val="20"/>
                <w:szCs w:val="20"/>
              </w:rPr>
              <w:t>incorrectly and/or d</w:t>
            </w:r>
            <w:r w:rsidRPr="007923E1">
              <w:rPr>
                <w:rFonts w:ascii="Arial" w:hAnsi="Arial" w:cs="Arial"/>
                <w:sz w:val="20"/>
                <w:szCs w:val="20"/>
              </w:rPr>
              <w:t>oesn’t follow Board-approved acceptable use policy in general.</w:t>
            </w:r>
          </w:p>
        </w:tc>
        <w:tc>
          <w:tcPr>
            <w:tcW w:w="4140" w:type="dxa"/>
            <w:tcBorders>
              <w:top w:val="double" w:sz="4" w:space="0" w:color="auto"/>
              <w:left w:val="double" w:sz="4" w:space="0" w:color="auto"/>
              <w:bottom w:val="double" w:sz="4" w:space="0" w:color="auto"/>
              <w:right w:val="double" w:sz="4" w:space="0" w:color="auto"/>
            </w:tcBorders>
          </w:tcPr>
          <w:p w14:paraId="1B7B8073" w14:textId="77777777" w:rsidR="00D5640E" w:rsidRPr="009C01D4" w:rsidRDefault="00D5640E" w:rsidP="006B0540">
            <w:pPr>
              <w:rPr>
                <w:rFonts w:ascii="Arial" w:hAnsi="Arial" w:cs="Arial"/>
                <w:sz w:val="20"/>
                <w:szCs w:val="20"/>
              </w:rPr>
            </w:pPr>
            <w:r w:rsidRPr="007923E1">
              <w:rPr>
                <w:rFonts w:ascii="Arial" w:hAnsi="Arial" w:cs="Arial"/>
                <w:sz w:val="20"/>
                <w:szCs w:val="20"/>
              </w:rPr>
              <w:t xml:space="preserve">Includes multimedia elements that are distracting and inappropriate for both </w:t>
            </w:r>
            <w:r>
              <w:rPr>
                <w:rFonts w:ascii="Arial" w:hAnsi="Arial" w:cs="Arial"/>
                <w:sz w:val="20"/>
                <w:szCs w:val="20"/>
              </w:rPr>
              <w:t xml:space="preserve">the </w:t>
            </w:r>
            <w:r w:rsidRPr="007923E1">
              <w:rPr>
                <w:rFonts w:ascii="Arial" w:hAnsi="Arial" w:cs="Arial"/>
                <w:sz w:val="20"/>
                <w:szCs w:val="20"/>
              </w:rPr>
              <w:t xml:space="preserve">topic and </w:t>
            </w:r>
            <w:r>
              <w:rPr>
                <w:rFonts w:ascii="Arial" w:hAnsi="Arial" w:cs="Arial"/>
                <w:sz w:val="20"/>
                <w:szCs w:val="20"/>
              </w:rPr>
              <w:t xml:space="preserve">the </w:t>
            </w:r>
            <w:r w:rsidRPr="007923E1">
              <w:rPr>
                <w:rFonts w:ascii="Arial" w:hAnsi="Arial" w:cs="Arial"/>
                <w:sz w:val="20"/>
                <w:szCs w:val="20"/>
              </w:rPr>
              <w:t xml:space="preserve">target audience.  </w:t>
            </w:r>
          </w:p>
        </w:tc>
        <w:tc>
          <w:tcPr>
            <w:tcW w:w="3815" w:type="dxa"/>
            <w:tcBorders>
              <w:top w:val="double" w:sz="4" w:space="0" w:color="auto"/>
              <w:left w:val="double" w:sz="4" w:space="0" w:color="auto"/>
              <w:bottom w:val="double" w:sz="4" w:space="0" w:color="auto"/>
            </w:tcBorders>
          </w:tcPr>
          <w:p w14:paraId="6BFB88A7" w14:textId="77777777" w:rsidR="00D5640E" w:rsidRPr="009C01D4" w:rsidRDefault="00D5640E" w:rsidP="006B0540">
            <w:pPr>
              <w:rPr>
                <w:rFonts w:ascii="Arial" w:hAnsi="Arial" w:cs="Arial"/>
                <w:sz w:val="20"/>
                <w:szCs w:val="20"/>
              </w:rPr>
            </w:pPr>
            <w:r w:rsidRPr="007923E1">
              <w:rPr>
                <w:rFonts w:ascii="Arial" w:hAnsi="Arial" w:cs="Arial"/>
                <w:sz w:val="20"/>
                <w:szCs w:val="20"/>
              </w:rPr>
              <w:t>Disregards appropriate feedback from peers and teacher and</w:t>
            </w:r>
            <w:r>
              <w:rPr>
                <w:rFonts w:ascii="Arial" w:hAnsi="Arial" w:cs="Arial"/>
                <w:sz w:val="20"/>
                <w:szCs w:val="20"/>
              </w:rPr>
              <w:t>/or</w:t>
            </w:r>
            <w:r w:rsidRPr="007923E1">
              <w:rPr>
                <w:rFonts w:ascii="Arial" w:hAnsi="Arial" w:cs="Arial"/>
                <w:sz w:val="20"/>
                <w:szCs w:val="20"/>
              </w:rPr>
              <w:t xml:space="preserve"> does not edit presentation based on these suggestions.</w:t>
            </w:r>
          </w:p>
        </w:tc>
      </w:tr>
    </w:tbl>
    <w:p w14:paraId="7DA5447A" w14:textId="77777777" w:rsidR="00703762" w:rsidRDefault="00703762">
      <w:pPr>
        <w:rPr>
          <w:rFonts w:ascii="Arial" w:hAnsi="Arial" w:cs="Arial"/>
        </w:rPr>
      </w:pPr>
    </w:p>
    <w:tbl>
      <w:tblPr>
        <w:tblStyle w:val="TableGrid"/>
        <w:tblW w:w="13364" w:type="dxa"/>
        <w:jc w:val="center"/>
        <w:tblLook w:val="04A0" w:firstRow="1" w:lastRow="0" w:firstColumn="1" w:lastColumn="0" w:noHBand="0" w:noVBand="1"/>
      </w:tblPr>
      <w:tblGrid>
        <w:gridCol w:w="13364"/>
      </w:tblGrid>
      <w:tr w:rsidR="00E12BCD" w:rsidRPr="00DA3CA9" w14:paraId="1DA8E132" w14:textId="77777777">
        <w:trPr>
          <w:trHeight w:val="370"/>
          <w:jc w:val="center"/>
        </w:trPr>
        <w:tc>
          <w:tcPr>
            <w:tcW w:w="13364" w:type="dxa"/>
            <w:shd w:val="clear" w:color="auto" w:fill="FFFFCC"/>
          </w:tcPr>
          <w:p w14:paraId="4840E5BF" w14:textId="45F58FAD" w:rsidR="00E12BCD" w:rsidRPr="00DA3CA9" w:rsidRDefault="002A3C38" w:rsidP="00FE1E06">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WHERETO</w:t>
            </w:r>
          </w:p>
          <w:p w14:paraId="7CBA99BD" w14:textId="2A731EF0" w:rsidR="00E12BCD" w:rsidRPr="00DA3CA9" w:rsidRDefault="006A1AB7" w:rsidP="006A1AB7">
            <w:pPr>
              <w:rPr>
                <w:rFonts w:asciiTheme="majorHAnsi" w:hAnsiTheme="majorHAnsi" w:cstheme="majorHAnsi"/>
                <w:b/>
                <w:sz w:val="24"/>
                <w:szCs w:val="24"/>
              </w:rPr>
            </w:pPr>
            <w:r>
              <w:rPr>
                <w:rFonts w:asciiTheme="majorHAnsi" w:hAnsiTheme="majorHAnsi" w:cstheme="majorHAnsi"/>
                <w:b/>
                <w:sz w:val="24"/>
                <w:szCs w:val="24"/>
              </w:rPr>
              <w:t xml:space="preserve">Performance Task:  </w:t>
            </w:r>
            <w:r w:rsidR="007D4253">
              <w:rPr>
                <w:rFonts w:asciiTheme="majorHAnsi" w:hAnsiTheme="majorHAnsi" w:cstheme="majorHAnsi"/>
                <w:b/>
                <w:sz w:val="24"/>
                <w:szCs w:val="24"/>
              </w:rPr>
              <w:t xml:space="preserve">Creating a PSA for At-Risk Students                                                      </w:t>
            </w:r>
            <w:r>
              <w:rPr>
                <w:rFonts w:asciiTheme="majorHAnsi" w:hAnsiTheme="majorHAnsi" w:cstheme="majorHAnsi"/>
                <w:b/>
                <w:sz w:val="24"/>
                <w:szCs w:val="24"/>
              </w:rPr>
              <w:t>Suggested Grades:</w:t>
            </w:r>
            <w:r w:rsidR="00E12BCD" w:rsidRPr="00DA3CA9">
              <w:rPr>
                <w:rFonts w:asciiTheme="majorHAnsi" w:hAnsiTheme="majorHAnsi" w:cstheme="majorHAnsi"/>
                <w:b/>
                <w:sz w:val="24"/>
                <w:szCs w:val="24"/>
              </w:rPr>
              <w:t xml:space="preserve">  </w:t>
            </w:r>
            <w:r w:rsidR="00C752C0">
              <w:rPr>
                <w:rFonts w:asciiTheme="majorHAnsi" w:hAnsiTheme="majorHAnsi" w:cstheme="majorHAnsi"/>
                <w:b/>
                <w:sz w:val="24"/>
                <w:szCs w:val="24"/>
              </w:rPr>
              <w:t>9-12</w:t>
            </w:r>
            <w:r w:rsidR="00E12BCD" w:rsidRPr="00DA3CA9">
              <w:rPr>
                <w:rFonts w:asciiTheme="majorHAnsi" w:hAnsiTheme="majorHAnsi" w:cstheme="majorHAnsi"/>
                <w:b/>
                <w:sz w:val="24"/>
                <w:szCs w:val="24"/>
              </w:rPr>
              <w:t xml:space="preserve">                                  </w:t>
            </w:r>
          </w:p>
        </w:tc>
      </w:tr>
      <w:tr w:rsidR="00E12BCD" w:rsidRPr="00DA3CA9" w14:paraId="4B0EB1DE" w14:textId="77777777">
        <w:trPr>
          <w:trHeight w:val="250"/>
          <w:jc w:val="center"/>
        </w:trPr>
        <w:tc>
          <w:tcPr>
            <w:tcW w:w="13364" w:type="dxa"/>
            <w:shd w:val="clear" w:color="auto" w:fill="FFFF99"/>
          </w:tcPr>
          <w:p w14:paraId="72D4069D" w14:textId="678CF784" w:rsidR="00E12BCD" w:rsidRPr="00DA3CA9" w:rsidRDefault="004A3A2E" w:rsidP="00FE1E06">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E12BCD" w:rsidRPr="00DA3CA9" w14:paraId="50782873" w14:textId="77777777">
        <w:trPr>
          <w:trHeight w:val="710"/>
          <w:jc w:val="center"/>
        </w:trPr>
        <w:tc>
          <w:tcPr>
            <w:tcW w:w="13364" w:type="dxa"/>
          </w:tcPr>
          <w:p w14:paraId="50A08F43" w14:textId="6FAFC3DF" w:rsidR="00B70E89" w:rsidRDefault="00B70E89" w:rsidP="00FE1E06">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2757056F" w14:textId="3437AF12" w:rsidR="00E12BCD" w:rsidRPr="00C752C0" w:rsidRDefault="00704235" w:rsidP="00FE1E06">
            <w:pPr>
              <w:rPr>
                <w:rFonts w:asciiTheme="majorHAnsi" w:hAnsiTheme="majorHAnsi" w:cstheme="majorHAnsi"/>
                <w:sz w:val="20"/>
                <w:szCs w:val="20"/>
              </w:rPr>
            </w:pPr>
            <w:r>
              <w:rPr>
                <w:rFonts w:asciiTheme="majorHAnsi" w:hAnsiTheme="majorHAnsi" w:cstheme="majorHAnsi"/>
                <w:sz w:val="20"/>
                <w:szCs w:val="20"/>
              </w:rPr>
              <w:t>“</w:t>
            </w:r>
            <w:r w:rsidR="00C25072" w:rsidRPr="00C752C0">
              <w:rPr>
                <w:rFonts w:asciiTheme="majorHAnsi" w:hAnsiTheme="majorHAnsi" w:cstheme="majorHAnsi"/>
                <w:sz w:val="20"/>
                <w:szCs w:val="20"/>
              </w:rPr>
              <w:t>Using technology ethically and integrating multimedia strategically allows you to gain the audience’s interest</w:t>
            </w:r>
            <w:r w:rsidR="005007ED" w:rsidRPr="00C752C0">
              <w:rPr>
                <w:rFonts w:asciiTheme="majorHAnsi" w:hAnsiTheme="majorHAnsi" w:cstheme="majorHAnsi"/>
                <w:sz w:val="20"/>
                <w:szCs w:val="20"/>
              </w:rPr>
              <w:t xml:space="preserve"> and enhance their understanding.</w:t>
            </w:r>
            <w:r>
              <w:rPr>
                <w:rFonts w:asciiTheme="majorHAnsi" w:hAnsiTheme="majorHAnsi" w:cstheme="majorHAnsi"/>
                <w:sz w:val="20"/>
                <w:szCs w:val="20"/>
              </w:rPr>
              <w:t>”</w:t>
            </w:r>
          </w:p>
        </w:tc>
      </w:tr>
      <w:tr w:rsidR="00E12BCD" w:rsidRPr="00DA3CA9" w14:paraId="265C0A11" w14:textId="77777777">
        <w:trPr>
          <w:trHeight w:val="980"/>
          <w:jc w:val="center"/>
        </w:trPr>
        <w:tc>
          <w:tcPr>
            <w:tcW w:w="13364" w:type="dxa"/>
          </w:tcPr>
          <w:p w14:paraId="60091D25" w14:textId="77777777" w:rsidR="00B02AC1" w:rsidRPr="00B70E89" w:rsidRDefault="00B02AC1" w:rsidP="00B02AC1">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26D0766D" w14:textId="3284F150" w:rsidR="00E12BCD" w:rsidRPr="00C752C0" w:rsidRDefault="00BC3C3C" w:rsidP="00704235">
            <w:pPr>
              <w:rPr>
                <w:rFonts w:asciiTheme="majorHAnsi" w:hAnsiTheme="majorHAnsi" w:cstheme="majorHAnsi"/>
                <w:sz w:val="20"/>
                <w:szCs w:val="20"/>
              </w:rPr>
            </w:pPr>
            <w:r>
              <w:rPr>
                <w:rFonts w:asciiTheme="majorHAnsi" w:hAnsiTheme="majorHAnsi" w:cstheme="majorHAnsi"/>
                <w:sz w:val="20"/>
                <w:szCs w:val="20"/>
              </w:rPr>
              <w:t>“You each have a set of index cards with occupation, educational requirements, and average salaries. Match each occupation with its appropriate education limits and salaries. Use the chart entitled, “Earnings and Unemployment Rates by Educational Attainment,” provided by the Bureau of Labor Statistics</w:t>
            </w:r>
            <w:r w:rsidR="006A1AB7">
              <w:rPr>
                <w:rFonts w:asciiTheme="majorHAnsi" w:hAnsiTheme="majorHAnsi" w:cstheme="majorHAnsi"/>
                <w:sz w:val="20"/>
                <w:szCs w:val="20"/>
              </w:rPr>
              <w:t>, to find this information.”</w:t>
            </w:r>
          </w:p>
        </w:tc>
      </w:tr>
      <w:tr w:rsidR="00E12BCD" w:rsidRPr="00DA3CA9" w14:paraId="369D7B88" w14:textId="77777777">
        <w:trPr>
          <w:trHeight w:val="1123"/>
          <w:jc w:val="center"/>
        </w:trPr>
        <w:tc>
          <w:tcPr>
            <w:tcW w:w="13364" w:type="dxa"/>
          </w:tcPr>
          <w:p w14:paraId="33FAF92E" w14:textId="77777777" w:rsidR="00EB62D1" w:rsidRPr="00C752C0" w:rsidRDefault="00E12BCD" w:rsidP="00FE1E06">
            <w:pPr>
              <w:rPr>
                <w:rFonts w:asciiTheme="majorHAnsi" w:hAnsiTheme="majorHAnsi" w:cstheme="majorHAnsi"/>
                <w:b/>
              </w:rPr>
            </w:pPr>
            <w:r w:rsidRPr="00C752C0">
              <w:rPr>
                <w:rFonts w:asciiTheme="majorHAnsi" w:hAnsiTheme="majorHAnsi" w:cstheme="majorHAnsi"/>
                <w:b/>
                <w:sz w:val="32"/>
                <w:szCs w:val="32"/>
              </w:rPr>
              <w:t>E</w:t>
            </w:r>
            <w:r w:rsidRPr="00C752C0">
              <w:rPr>
                <w:rFonts w:asciiTheme="majorHAnsi" w:hAnsiTheme="majorHAnsi" w:cstheme="majorHAnsi"/>
                <w:b/>
              </w:rPr>
              <w:t>xplore, Experience, Enable, Equip</w:t>
            </w:r>
          </w:p>
          <w:p w14:paraId="3F5EE5AA" w14:textId="41F9CA15" w:rsidR="00E12BCD" w:rsidRPr="00C752C0" w:rsidRDefault="00F8759E" w:rsidP="006A1AB7">
            <w:pPr>
              <w:rPr>
                <w:rFonts w:asciiTheme="majorHAnsi" w:hAnsiTheme="majorHAnsi" w:cstheme="majorHAnsi"/>
                <w:sz w:val="20"/>
                <w:szCs w:val="20"/>
              </w:rPr>
            </w:pPr>
            <w:r w:rsidRPr="00C752C0">
              <w:rPr>
                <w:rFonts w:asciiTheme="majorHAnsi" w:hAnsiTheme="majorHAnsi" w:cstheme="majorHAnsi"/>
                <w:sz w:val="20"/>
                <w:szCs w:val="20"/>
              </w:rPr>
              <w:t>Provide examples of public service a</w:t>
            </w:r>
            <w:r w:rsidR="00DE4477" w:rsidRPr="00C752C0">
              <w:rPr>
                <w:rFonts w:asciiTheme="majorHAnsi" w:hAnsiTheme="majorHAnsi" w:cstheme="majorHAnsi"/>
                <w:sz w:val="20"/>
                <w:szCs w:val="20"/>
              </w:rPr>
              <w:t>nnouncements</w:t>
            </w:r>
            <w:r w:rsidR="00BC3C3C">
              <w:rPr>
                <w:rFonts w:asciiTheme="majorHAnsi" w:hAnsiTheme="majorHAnsi" w:cstheme="majorHAnsi"/>
                <w:sz w:val="20"/>
                <w:szCs w:val="20"/>
              </w:rPr>
              <w:t xml:space="preserve">. </w:t>
            </w:r>
            <w:r w:rsidRPr="00C752C0">
              <w:rPr>
                <w:rFonts w:asciiTheme="majorHAnsi" w:hAnsiTheme="majorHAnsi" w:cstheme="majorHAnsi"/>
                <w:sz w:val="20"/>
                <w:szCs w:val="20"/>
              </w:rPr>
              <w:t>Guide</w:t>
            </w:r>
            <w:r w:rsidR="00DE4477" w:rsidRPr="00C752C0">
              <w:rPr>
                <w:rFonts w:asciiTheme="majorHAnsi" w:hAnsiTheme="majorHAnsi" w:cstheme="majorHAnsi"/>
                <w:sz w:val="20"/>
                <w:szCs w:val="20"/>
              </w:rPr>
              <w:t xml:space="preserve"> students toward valid and reliable sources, including </w:t>
            </w:r>
            <w:r w:rsidR="00FC3ADD" w:rsidRPr="00C752C0">
              <w:rPr>
                <w:rFonts w:asciiTheme="majorHAnsi" w:hAnsiTheme="majorHAnsi" w:cstheme="majorHAnsi"/>
                <w:sz w:val="20"/>
                <w:szCs w:val="20"/>
              </w:rPr>
              <w:t>graphs, charts</w:t>
            </w:r>
            <w:r w:rsidR="00704235">
              <w:rPr>
                <w:rFonts w:asciiTheme="majorHAnsi" w:hAnsiTheme="majorHAnsi" w:cstheme="majorHAnsi"/>
                <w:sz w:val="20"/>
                <w:szCs w:val="20"/>
              </w:rPr>
              <w:t>,</w:t>
            </w:r>
            <w:r w:rsidR="00FC3ADD" w:rsidRPr="00C752C0">
              <w:rPr>
                <w:rFonts w:asciiTheme="majorHAnsi" w:hAnsiTheme="majorHAnsi" w:cstheme="majorHAnsi"/>
                <w:sz w:val="20"/>
                <w:szCs w:val="20"/>
              </w:rPr>
              <w:t xml:space="preserve"> and tables.  </w:t>
            </w:r>
            <w:r w:rsidR="00704235">
              <w:rPr>
                <w:rFonts w:asciiTheme="majorHAnsi" w:hAnsiTheme="majorHAnsi" w:cstheme="majorHAnsi"/>
                <w:sz w:val="20"/>
                <w:szCs w:val="20"/>
              </w:rPr>
              <w:t xml:space="preserve">Instruct </w:t>
            </w:r>
            <w:r w:rsidR="00BC3C3C">
              <w:rPr>
                <w:rFonts w:asciiTheme="majorHAnsi" w:hAnsiTheme="majorHAnsi" w:cstheme="majorHAnsi"/>
                <w:sz w:val="20"/>
                <w:szCs w:val="20"/>
              </w:rPr>
              <w:t xml:space="preserve">students </w:t>
            </w:r>
            <w:r w:rsidR="00704235">
              <w:rPr>
                <w:rFonts w:asciiTheme="majorHAnsi" w:hAnsiTheme="majorHAnsi" w:cstheme="majorHAnsi"/>
                <w:sz w:val="20"/>
                <w:szCs w:val="20"/>
              </w:rPr>
              <w:t>on how to use</w:t>
            </w:r>
            <w:r w:rsidR="00BC3C3C">
              <w:rPr>
                <w:rFonts w:asciiTheme="majorHAnsi" w:hAnsiTheme="majorHAnsi" w:cstheme="majorHAnsi"/>
                <w:sz w:val="20"/>
                <w:szCs w:val="20"/>
              </w:rPr>
              <w:t xml:space="preserve"> images ethically. Review</w:t>
            </w:r>
            <w:r w:rsidR="00FC3ADD" w:rsidRPr="00C752C0">
              <w:rPr>
                <w:rFonts w:asciiTheme="majorHAnsi" w:hAnsiTheme="majorHAnsi" w:cstheme="majorHAnsi"/>
                <w:sz w:val="20"/>
                <w:szCs w:val="20"/>
              </w:rPr>
              <w:t xml:space="preserve"> strategies for storyboarding</w:t>
            </w:r>
            <w:r w:rsidR="00BC3C3C">
              <w:rPr>
                <w:rFonts w:asciiTheme="majorHAnsi" w:hAnsiTheme="majorHAnsi" w:cstheme="majorHAnsi"/>
                <w:sz w:val="20"/>
                <w:szCs w:val="20"/>
              </w:rPr>
              <w:t xml:space="preserve"> and provide </w:t>
            </w:r>
            <w:r w:rsidR="00FC3ADD" w:rsidRPr="00C752C0">
              <w:rPr>
                <w:rFonts w:asciiTheme="majorHAnsi" w:hAnsiTheme="majorHAnsi" w:cstheme="majorHAnsi"/>
                <w:sz w:val="20"/>
                <w:szCs w:val="20"/>
              </w:rPr>
              <w:t>a graphic organizer to aid in storyboarding.  D</w:t>
            </w:r>
            <w:r w:rsidR="009F2B5A" w:rsidRPr="00C752C0">
              <w:rPr>
                <w:rFonts w:asciiTheme="majorHAnsi" w:hAnsiTheme="majorHAnsi" w:cstheme="majorHAnsi"/>
                <w:sz w:val="20"/>
                <w:szCs w:val="20"/>
              </w:rPr>
              <w:t>emonstrate video</w:t>
            </w:r>
            <w:r w:rsidR="00C65064" w:rsidRPr="00C752C0">
              <w:rPr>
                <w:rFonts w:asciiTheme="majorHAnsi" w:hAnsiTheme="majorHAnsi" w:cstheme="majorHAnsi"/>
                <w:sz w:val="20"/>
                <w:szCs w:val="20"/>
              </w:rPr>
              <w:t xml:space="preserve"> recordin</w:t>
            </w:r>
            <w:r w:rsidR="00FC3ADD" w:rsidRPr="00C752C0">
              <w:rPr>
                <w:rFonts w:asciiTheme="majorHAnsi" w:hAnsiTheme="majorHAnsi" w:cstheme="majorHAnsi"/>
                <w:sz w:val="20"/>
                <w:szCs w:val="20"/>
              </w:rPr>
              <w:t>g and editing software</w:t>
            </w:r>
            <w:r w:rsidR="00C65064" w:rsidRPr="00C752C0">
              <w:rPr>
                <w:rFonts w:asciiTheme="majorHAnsi" w:hAnsiTheme="majorHAnsi" w:cstheme="majorHAnsi"/>
                <w:sz w:val="20"/>
                <w:szCs w:val="20"/>
              </w:rPr>
              <w:t>.</w:t>
            </w:r>
            <w:r w:rsidR="00FC3ADD" w:rsidRPr="00C752C0">
              <w:rPr>
                <w:rFonts w:asciiTheme="majorHAnsi" w:hAnsiTheme="majorHAnsi" w:cstheme="majorHAnsi"/>
                <w:sz w:val="20"/>
                <w:szCs w:val="20"/>
              </w:rPr>
              <w:t xml:space="preserve">  Model </w:t>
            </w:r>
            <w:r w:rsidR="006A1AB7">
              <w:rPr>
                <w:rFonts w:asciiTheme="majorHAnsi" w:hAnsiTheme="majorHAnsi" w:cstheme="majorHAnsi"/>
                <w:sz w:val="20"/>
                <w:szCs w:val="20"/>
              </w:rPr>
              <w:t>selecting</w:t>
            </w:r>
            <w:r w:rsidR="00FC3ADD" w:rsidRPr="00C752C0">
              <w:rPr>
                <w:rFonts w:asciiTheme="majorHAnsi" w:hAnsiTheme="majorHAnsi" w:cstheme="majorHAnsi"/>
                <w:sz w:val="20"/>
                <w:szCs w:val="20"/>
              </w:rPr>
              <w:t xml:space="preserve"> appropriate multimedia </w:t>
            </w:r>
            <w:r w:rsidR="00BC3C3C">
              <w:rPr>
                <w:rFonts w:asciiTheme="majorHAnsi" w:hAnsiTheme="majorHAnsi" w:cstheme="majorHAnsi"/>
                <w:sz w:val="20"/>
                <w:szCs w:val="20"/>
              </w:rPr>
              <w:t>design elements.</w:t>
            </w:r>
          </w:p>
        </w:tc>
      </w:tr>
      <w:tr w:rsidR="00E12BCD" w:rsidRPr="00DA3CA9" w14:paraId="2CE152F6" w14:textId="77777777" w:rsidTr="00BC3C3C">
        <w:trPr>
          <w:trHeight w:val="944"/>
          <w:jc w:val="center"/>
        </w:trPr>
        <w:tc>
          <w:tcPr>
            <w:tcW w:w="13364" w:type="dxa"/>
          </w:tcPr>
          <w:p w14:paraId="5298E2E7" w14:textId="77777777" w:rsidR="005E7D6B" w:rsidRPr="00C752C0" w:rsidRDefault="00E12BCD" w:rsidP="00FE1E06">
            <w:pPr>
              <w:rPr>
                <w:rFonts w:asciiTheme="majorHAnsi" w:hAnsiTheme="majorHAnsi" w:cstheme="majorHAnsi"/>
                <w:b/>
              </w:rPr>
            </w:pPr>
            <w:r w:rsidRPr="00C752C0">
              <w:rPr>
                <w:rFonts w:asciiTheme="majorHAnsi" w:hAnsiTheme="majorHAnsi" w:cstheme="majorHAnsi"/>
                <w:b/>
                <w:sz w:val="32"/>
                <w:szCs w:val="32"/>
              </w:rPr>
              <w:t>R</w:t>
            </w:r>
            <w:r w:rsidRPr="00C752C0">
              <w:rPr>
                <w:rFonts w:asciiTheme="majorHAnsi" w:hAnsiTheme="majorHAnsi" w:cstheme="majorHAnsi"/>
                <w:b/>
              </w:rPr>
              <w:t>ethink, Revise, Rehearse, Refine</w:t>
            </w:r>
          </w:p>
          <w:p w14:paraId="5DE1720D" w14:textId="3D77A064" w:rsidR="00E12BCD" w:rsidRPr="00C752C0" w:rsidRDefault="00FC3ADD" w:rsidP="00BC3C3C">
            <w:pPr>
              <w:rPr>
                <w:rFonts w:asciiTheme="majorHAnsi" w:hAnsiTheme="majorHAnsi" w:cstheme="majorHAnsi"/>
                <w:sz w:val="20"/>
                <w:szCs w:val="20"/>
              </w:rPr>
            </w:pPr>
            <w:r w:rsidRPr="00C752C0">
              <w:rPr>
                <w:rFonts w:asciiTheme="majorHAnsi" w:hAnsiTheme="majorHAnsi" w:cstheme="majorHAnsi"/>
                <w:sz w:val="20"/>
                <w:szCs w:val="20"/>
              </w:rPr>
              <w:t>Review the rubric with students to encourage self-assessment.</w:t>
            </w:r>
            <w:r w:rsidR="00BC3C3C">
              <w:rPr>
                <w:rFonts w:asciiTheme="majorHAnsi" w:hAnsiTheme="majorHAnsi" w:cstheme="majorHAnsi"/>
                <w:sz w:val="20"/>
                <w:szCs w:val="20"/>
              </w:rPr>
              <w:t xml:space="preserve"> </w:t>
            </w:r>
            <w:r w:rsidR="001B25EF" w:rsidRPr="00C752C0">
              <w:rPr>
                <w:rFonts w:asciiTheme="majorHAnsi" w:hAnsiTheme="majorHAnsi" w:cstheme="majorHAnsi"/>
                <w:sz w:val="20"/>
                <w:szCs w:val="20"/>
              </w:rPr>
              <w:t>Ask students</w:t>
            </w:r>
            <w:r w:rsidR="00F8759E" w:rsidRPr="00C752C0">
              <w:rPr>
                <w:rFonts w:asciiTheme="majorHAnsi" w:hAnsiTheme="majorHAnsi" w:cstheme="majorHAnsi"/>
                <w:sz w:val="20"/>
                <w:szCs w:val="20"/>
              </w:rPr>
              <w:t xml:space="preserve"> to share their public service a</w:t>
            </w:r>
            <w:r w:rsidR="001B25EF" w:rsidRPr="00C752C0">
              <w:rPr>
                <w:rFonts w:asciiTheme="majorHAnsi" w:hAnsiTheme="majorHAnsi" w:cstheme="majorHAnsi"/>
                <w:sz w:val="20"/>
                <w:szCs w:val="20"/>
              </w:rPr>
              <w:t xml:space="preserve">nnouncement </w:t>
            </w:r>
            <w:r w:rsidR="00D723CA" w:rsidRPr="00C752C0">
              <w:rPr>
                <w:rFonts w:asciiTheme="majorHAnsi" w:hAnsiTheme="majorHAnsi" w:cstheme="majorHAnsi"/>
                <w:sz w:val="20"/>
                <w:szCs w:val="20"/>
              </w:rPr>
              <w:t>with a</w:t>
            </w:r>
            <w:r w:rsidR="00BC3C3C">
              <w:rPr>
                <w:rFonts w:asciiTheme="majorHAnsi" w:hAnsiTheme="majorHAnsi" w:cstheme="majorHAnsi"/>
                <w:sz w:val="20"/>
                <w:szCs w:val="20"/>
              </w:rPr>
              <w:t>n outside person</w:t>
            </w:r>
            <w:r w:rsidR="00D723CA" w:rsidRPr="00C752C0">
              <w:rPr>
                <w:rFonts w:asciiTheme="majorHAnsi" w:hAnsiTheme="majorHAnsi" w:cstheme="majorHAnsi"/>
                <w:sz w:val="20"/>
                <w:szCs w:val="20"/>
              </w:rPr>
              <w:t xml:space="preserve"> (</w:t>
            </w:r>
            <w:r w:rsidR="00704235">
              <w:rPr>
                <w:rFonts w:asciiTheme="majorHAnsi" w:hAnsiTheme="majorHAnsi" w:cstheme="majorHAnsi"/>
                <w:sz w:val="20"/>
                <w:szCs w:val="20"/>
              </w:rPr>
              <w:t xml:space="preserve">e.g., </w:t>
            </w:r>
            <w:r w:rsidR="00D723CA" w:rsidRPr="00C752C0">
              <w:rPr>
                <w:rFonts w:asciiTheme="majorHAnsi" w:hAnsiTheme="majorHAnsi" w:cstheme="majorHAnsi"/>
                <w:sz w:val="20"/>
                <w:szCs w:val="20"/>
              </w:rPr>
              <w:t xml:space="preserve">family member, friend, teacher) </w:t>
            </w:r>
            <w:r w:rsidR="00BC3C3C">
              <w:rPr>
                <w:rFonts w:asciiTheme="majorHAnsi" w:hAnsiTheme="majorHAnsi" w:cstheme="majorHAnsi"/>
                <w:sz w:val="20"/>
                <w:szCs w:val="20"/>
              </w:rPr>
              <w:t>to gain feedback.</w:t>
            </w:r>
            <w:r w:rsidR="00D723CA" w:rsidRPr="00C752C0">
              <w:rPr>
                <w:rFonts w:asciiTheme="majorHAnsi" w:hAnsiTheme="majorHAnsi" w:cstheme="majorHAnsi"/>
                <w:sz w:val="20"/>
                <w:szCs w:val="20"/>
              </w:rPr>
              <w:t xml:space="preserve"> </w:t>
            </w:r>
            <w:r w:rsidR="00C752C0">
              <w:rPr>
                <w:rFonts w:asciiTheme="majorHAnsi" w:hAnsiTheme="majorHAnsi" w:cstheme="majorHAnsi"/>
                <w:sz w:val="20"/>
                <w:szCs w:val="20"/>
              </w:rPr>
              <w:t xml:space="preserve"> </w:t>
            </w:r>
            <w:r w:rsidR="001B25EF" w:rsidRPr="00C752C0">
              <w:rPr>
                <w:rFonts w:asciiTheme="majorHAnsi" w:hAnsiTheme="majorHAnsi" w:cstheme="majorHAnsi"/>
                <w:sz w:val="20"/>
                <w:szCs w:val="20"/>
              </w:rPr>
              <w:t>Provide time for s</w:t>
            </w:r>
            <w:r w:rsidR="00D723CA" w:rsidRPr="00C752C0">
              <w:rPr>
                <w:rFonts w:asciiTheme="majorHAnsi" w:hAnsiTheme="majorHAnsi" w:cstheme="majorHAnsi"/>
                <w:sz w:val="20"/>
                <w:szCs w:val="20"/>
              </w:rPr>
              <w:t xml:space="preserve">tudents </w:t>
            </w:r>
            <w:r w:rsidR="001B25EF" w:rsidRPr="00C752C0">
              <w:rPr>
                <w:rFonts w:asciiTheme="majorHAnsi" w:hAnsiTheme="majorHAnsi" w:cstheme="majorHAnsi"/>
                <w:sz w:val="20"/>
                <w:szCs w:val="20"/>
              </w:rPr>
              <w:t>to extend research and to edit and revise based on</w:t>
            </w:r>
            <w:r w:rsidR="00BC3C3C">
              <w:rPr>
                <w:rFonts w:asciiTheme="majorHAnsi" w:hAnsiTheme="majorHAnsi" w:cstheme="majorHAnsi"/>
                <w:sz w:val="20"/>
                <w:szCs w:val="20"/>
              </w:rPr>
              <w:t xml:space="preserve"> </w:t>
            </w:r>
            <w:r w:rsidR="001B25EF" w:rsidRPr="00C752C0">
              <w:rPr>
                <w:rFonts w:asciiTheme="majorHAnsi" w:hAnsiTheme="majorHAnsi" w:cstheme="majorHAnsi"/>
                <w:sz w:val="20"/>
                <w:szCs w:val="20"/>
              </w:rPr>
              <w:t>feedback.</w:t>
            </w:r>
          </w:p>
        </w:tc>
      </w:tr>
      <w:tr w:rsidR="00E12BCD" w:rsidRPr="00DA3CA9" w14:paraId="4B44A31C" w14:textId="77777777" w:rsidTr="00C752C0">
        <w:trPr>
          <w:trHeight w:val="1052"/>
          <w:jc w:val="center"/>
        </w:trPr>
        <w:tc>
          <w:tcPr>
            <w:tcW w:w="13364" w:type="dxa"/>
          </w:tcPr>
          <w:p w14:paraId="5B3872F8" w14:textId="02B67F91" w:rsidR="00FD2C60" w:rsidRPr="00C752C0" w:rsidRDefault="00E12BCD" w:rsidP="00FE1E06">
            <w:pPr>
              <w:rPr>
                <w:rFonts w:asciiTheme="majorHAnsi" w:hAnsiTheme="majorHAnsi" w:cstheme="majorHAnsi"/>
                <w:b/>
              </w:rPr>
            </w:pPr>
            <w:r w:rsidRPr="00C752C0">
              <w:rPr>
                <w:rFonts w:asciiTheme="majorHAnsi" w:hAnsiTheme="majorHAnsi" w:cstheme="majorHAnsi"/>
                <w:b/>
                <w:sz w:val="32"/>
                <w:szCs w:val="32"/>
              </w:rPr>
              <w:t>E</w:t>
            </w:r>
            <w:r w:rsidRPr="00C752C0">
              <w:rPr>
                <w:rFonts w:asciiTheme="majorHAnsi" w:hAnsiTheme="majorHAnsi" w:cstheme="majorHAnsi"/>
                <w:b/>
              </w:rPr>
              <w:t>valuate Work and Progress</w:t>
            </w:r>
          </w:p>
          <w:p w14:paraId="1B7FBD1E" w14:textId="0B228CB8" w:rsidR="00E12BCD" w:rsidRDefault="007660CC" w:rsidP="00BC3C3C">
            <w:pPr>
              <w:rPr>
                <w:rFonts w:asciiTheme="majorHAnsi" w:hAnsiTheme="majorHAnsi" w:cstheme="majorHAnsi"/>
                <w:sz w:val="20"/>
                <w:szCs w:val="20"/>
              </w:rPr>
            </w:pPr>
            <w:r>
              <w:rPr>
                <w:rFonts w:asciiTheme="majorHAnsi" w:hAnsiTheme="majorHAnsi" w:cstheme="majorHAnsi"/>
                <w:sz w:val="20"/>
                <w:szCs w:val="20"/>
              </w:rPr>
              <w:t>Host</w:t>
            </w:r>
            <w:r w:rsidR="00FD2C60" w:rsidRPr="00C752C0">
              <w:rPr>
                <w:rFonts w:asciiTheme="majorHAnsi" w:hAnsiTheme="majorHAnsi" w:cstheme="majorHAnsi"/>
                <w:sz w:val="20"/>
                <w:szCs w:val="20"/>
              </w:rPr>
              <w:t xml:space="preserve"> a “red carpet” premie</w:t>
            </w:r>
            <w:r w:rsidR="00BC3C3C">
              <w:rPr>
                <w:rFonts w:asciiTheme="majorHAnsi" w:hAnsiTheme="majorHAnsi" w:cstheme="majorHAnsi"/>
                <w:sz w:val="20"/>
                <w:szCs w:val="20"/>
              </w:rPr>
              <w:t xml:space="preserve">re where students </w:t>
            </w:r>
            <w:r w:rsidR="00F8759E" w:rsidRPr="00C752C0">
              <w:rPr>
                <w:rFonts w:asciiTheme="majorHAnsi" w:hAnsiTheme="majorHAnsi" w:cstheme="majorHAnsi"/>
                <w:sz w:val="20"/>
                <w:szCs w:val="20"/>
              </w:rPr>
              <w:t>showcase their public service</w:t>
            </w:r>
            <w:r w:rsidR="006A1AB7">
              <w:rPr>
                <w:rFonts w:asciiTheme="majorHAnsi" w:hAnsiTheme="majorHAnsi" w:cstheme="majorHAnsi"/>
                <w:sz w:val="20"/>
                <w:szCs w:val="20"/>
              </w:rPr>
              <w:t xml:space="preserve"> announcements for the class.  Arrange for t</w:t>
            </w:r>
            <w:r w:rsidR="00F8759E" w:rsidRPr="00C752C0">
              <w:rPr>
                <w:rFonts w:asciiTheme="majorHAnsi" w:hAnsiTheme="majorHAnsi" w:cstheme="majorHAnsi"/>
                <w:sz w:val="20"/>
                <w:szCs w:val="20"/>
              </w:rPr>
              <w:t>he public service announcement</w:t>
            </w:r>
            <w:r w:rsidR="00FD2C60" w:rsidRPr="00C752C0">
              <w:rPr>
                <w:rFonts w:asciiTheme="majorHAnsi" w:hAnsiTheme="majorHAnsi" w:cstheme="majorHAnsi"/>
                <w:sz w:val="20"/>
                <w:szCs w:val="20"/>
              </w:rPr>
              <w:t xml:space="preserve">s </w:t>
            </w:r>
            <w:r w:rsidR="006A1AB7">
              <w:rPr>
                <w:rFonts w:asciiTheme="majorHAnsi" w:hAnsiTheme="majorHAnsi" w:cstheme="majorHAnsi"/>
                <w:sz w:val="20"/>
                <w:szCs w:val="20"/>
              </w:rPr>
              <w:t>to be</w:t>
            </w:r>
            <w:r w:rsidR="004E3DAC" w:rsidRPr="00C752C0">
              <w:rPr>
                <w:rFonts w:asciiTheme="majorHAnsi" w:hAnsiTheme="majorHAnsi" w:cstheme="majorHAnsi"/>
                <w:sz w:val="20"/>
                <w:szCs w:val="20"/>
              </w:rPr>
              <w:t xml:space="preserve"> shown on the school broadcast system</w:t>
            </w:r>
            <w:r w:rsidR="00FD2C60" w:rsidRPr="00C752C0">
              <w:rPr>
                <w:rFonts w:asciiTheme="majorHAnsi" w:hAnsiTheme="majorHAnsi" w:cstheme="majorHAnsi"/>
                <w:sz w:val="20"/>
                <w:szCs w:val="20"/>
              </w:rPr>
              <w:t>.</w:t>
            </w:r>
            <w:r w:rsidR="00BC3C3C">
              <w:rPr>
                <w:rFonts w:asciiTheme="majorHAnsi" w:hAnsiTheme="majorHAnsi" w:cstheme="majorHAnsi"/>
                <w:sz w:val="20"/>
                <w:szCs w:val="20"/>
              </w:rPr>
              <w:t xml:space="preserve"> Ask the students to reflect </w:t>
            </w:r>
            <w:r w:rsidR="001451E3">
              <w:rPr>
                <w:rFonts w:asciiTheme="majorHAnsi" w:hAnsiTheme="majorHAnsi" w:cstheme="majorHAnsi"/>
                <w:sz w:val="20"/>
                <w:szCs w:val="20"/>
              </w:rPr>
              <w:t>by answering</w:t>
            </w:r>
            <w:r w:rsidR="006A1AB7">
              <w:rPr>
                <w:rFonts w:asciiTheme="majorHAnsi" w:hAnsiTheme="majorHAnsi" w:cstheme="majorHAnsi"/>
                <w:sz w:val="20"/>
                <w:szCs w:val="20"/>
              </w:rPr>
              <w:t xml:space="preserve"> these</w:t>
            </w:r>
            <w:r w:rsidR="00BC3C3C">
              <w:rPr>
                <w:rFonts w:asciiTheme="majorHAnsi" w:hAnsiTheme="majorHAnsi" w:cstheme="majorHAnsi"/>
                <w:sz w:val="20"/>
                <w:szCs w:val="20"/>
              </w:rPr>
              <w:t xml:space="preserve"> questions:</w:t>
            </w:r>
          </w:p>
          <w:p w14:paraId="3DFA3F8D" w14:textId="1CF4D167" w:rsidR="00BC3C3C" w:rsidRDefault="006A1AB7" w:rsidP="000662A3">
            <w:pPr>
              <w:pStyle w:val="ListParagraph"/>
              <w:numPr>
                <w:ilvl w:val="0"/>
                <w:numId w:val="57"/>
              </w:numPr>
              <w:rPr>
                <w:rFonts w:asciiTheme="majorHAnsi" w:hAnsiTheme="majorHAnsi" w:cstheme="majorHAnsi"/>
                <w:sz w:val="20"/>
                <w:szCs w:val="20"/>
              </w:rPr>
            </w:pPr>
            <w:r>
              <w:rPr>
                <w:rFonts w:asciiTheme="majorHAnsi" w:hAnsiTheme="majorHAnsi" w:cstheme="majorHAnsi"/>
                <w:sz w:val="20"/>
                <w:szCs w:val="20"/>
              </w:rPr>
              <w:t>“</w:t>
            </w:r>
            <w:r w:rsidR="00BC3C3C">
              <w:rPr>
                <w:rFonts w:asciiTheme="majorHAnsi" w:hAnsiTheme="majorHAnsi" w:cstheme="majorHAnsi"/>
                <w:sz w:val="20"/>
                <w:szCs w:val="20"/>
              </w:rPr>
              <w:t xml:space="preserve">What do </w:t>
            </w:r>
            <w:r>
              <w:rPr>
                <w:rFonts w:asciiTheme="majorHAnsi" w:hAnsiTheme="majorHAnsi" w:cstheme="majorHAnsi"/>
                <w:sz w:val="20"/>
                <w:szCs w:val="20"/>
              </w:rPr>
              <w:t>I</w:t>
            </w:r>
            <w:r w:rsidR="00BC3C3C">
              <w:rPr>
                <w:rFonts w:asciiTheme="majorHAnsi" w:hAnsiTheme="majorHAnsi" w:cstheme="majorHAnsi"/>
                <w:sz w:val="20"/>
                <w:szCs w:val="20"/>
              </w:rPr>
              <w:t xml:space="preserve"> think is the most influential element of my Public Service Announcement</w:t>
            </w:r>
            <w:r w:rsidR="00404339">
              <w:rPr>
                <w:rFonts w:asciiTheme="majorHAnsi" w:hAnsiTheme="majorHAnsi" w:cstheme="majorHAnsi"/>
                <w:sz w:val="20"/>
                <w:szCs w:val="20"/>
              </w:rPr>
              <w:t xml:space="preserve"> and why</w:t>
            </w:r>
            <w:r w:rsidR="00BC3C3C">
              <w:rPr>
                <w:rFonts w:asciiTheme="majorHAnsi" w:hAnsiTheme="majorHAnsi" w:cstheme="majorHAnsi"/>
                <w:sz w:val="20"/>
                <w:szCs w:val="20"/>
              </w:rPr>
              <w:t>?</w:t>
            </w:r>
            <w:r>
              <w:rPr>
                <w:rFonts w:asciiTheme="majorHAnsi" w:hAnsiTheme="majorHAnsi" w:cstheme="majorHAnsi"/>
                <w:sz w:val="20"/>
                <w:szCs w:val="20"/>
              </w:rPr>
              <w:t>”</w:t>
            </w:r>
          </w:p>
          <w:p w14:paraId="6D76D42C" w14:textId="1E1F4727" w:rsidR="00BC3C3C" w:rsidRDefault="006A1AB7" w:rsidP="000662A3">
            <w:pPr>
              <w:pStyle w:val="ListParagraph"/>
              <w:numPr>
                <w:ilvl w:val="0"/>
                <w:numId w:val="57"/>
              </w:numPr>
              <w:rPr>
                <w:rFonts w:asciiTheme="majorHAnsi" w:hAnsiTheme="majorHAnsi" w:cstheme="majorHAnsi"/>
                <w:sz w:val="20"/>
                <w:szCs w:val="20"/>
              </w:rPr>
            </w:pPr>
            <w:r>
              <w:rPr>
                <w:rFonts w:asciiTheme="majorHAnsi" w:hAnsiTheme="majorHAnsi" w:cstheme="majorHAnsi"/>
                <w:sz w:val="20"/>
                <w:szCs w:val="20"/>
              </w:rPr>
              <w:t>“</w:t>
            </w:r>
            <w:r w:rsidR="00BC3C3C">
              <w:rPr>
                <w:rFonts w:asciiTheme="majorHAnsi" w:hAnsiTheme="majorHAnsi" w:cstheme="majorHAnsi"/>
                <w:sz w:val="20"/>
                <w:szCs w:val="20"/>
              </w:rPr>
              <w:t>What did I learn about using images ethically?</w:t>
            </w:r>
            <w:r>
              <w:rPr>
                <w:rFonts w:asciiTheme="majorHAnsi" w:hAnsiTheme="majorHAnsi" w:cstheme="majorHAnsi"/>
                <w:sz w:val="20"/>
                <w:szCs w:val="20"/>
              </w:rPr>
              <w:t>”</w:t>
            </w:r>
          </w:p>
          <w:p w14:paraId="43DE8943" w14:textId="477D1D4D" w:rsidR="00BC3C3C" w:rsidRPr="00BC3C3C" w:rsidRDefault="006A1AB7" w:rsidP="000662A3">
            <w:pPr>
              <w:pStyle w:val="ListParagraph"/>
              <w:numPr>
                <w:ilvl w:val="0"/>
                <w:numId w:val="57"/>
              </w:numPr>
              <w:rPr>
                <w:rFonts w:asciiTheme="majorHAnsi" w:hAnsiTheme="majorHAnsi" w:cstheme="majorHAnsi"/>
                <w:sz w:val="20"/>
                <w:szCs w:val="20"/>
              </w:rPr>
            </w:pPr>
            <w:r>
              <w:rPr>
                <w:rFonts w:asciiTheme="majorHAnsi" w:hAnsiTheme="majorHAnsi" w:cstheme="majorHAnsi"/>
                <w:sz w:val="20"/>
                <w:szCs w:val="20"/>
              </w:rPr>
              <w:t>“</w:t>
            </w:r>
            <w:r w:rsidR="00BC3C3C">
              <w:rPr>
                <w:rFonts w:asciiTheme="majorHAnsi" w:hAnsiTheme="majorHAnsi" w:cstheme="majorHAnsi"/>
                <w:sz w:val="20"/>
                <w:szCs w:val="20"/>
              </w:rPr>
              <w:t>If I had the opportunity, what would I change</w:t>
            </w:r>
            <w:r w:rsidR="001451E3">
              <w:rPr>
                <w:rFonts w:asciiTheme="majorHAnsi" w:hAnsiTheme="majorHAnsi" w:cstheme="majorHAnsi"/>
                <w:sz w:val="20"/>
                <w:szCs w:val="20"/>
              </w:rPr>
              <w:t xml:space="preserve"> in my PSA</w:t>
            </w:r>
            <w:r w:rsidR="00BC3C3C">
              <w:rPr>
                <w:rFonts w:asciiTheme="majorHAnsi" w:hAnsiTheme="majorHAnsi" w:cstheme="majorHAnsi"/>
                <w:sz w:val="20"/>
                <w:szCs w:val="20"/>
              </w:rPr>
              <w:t>?</w:t>
            </w:r>
            <w:r>
              <w:rPr>
                <w:rFonts w:asciiTheme="majorHAnsi" w:hAnsiTheme="majorHAnsi" w:cstheme="majorHAnsi"/>
                <w:sz w:val="20"/>
                <w:szCs w:val="20"/>
              </w:rPr>
              <w:t>”</w:t>
            </w:r>
          </w:p>
        </w:tc>
      </w:tr>
      <w:tr w:rsidR="00E12BCD" w:rsidRPr="00DA3CA9" w14:paraId="5AAED6D9" w14:textId="77777777">
        <w:trPr>
          <w:trHeight w:val="149"/>
          <w:jc w:val="center"/>
        </w:trPr>
        <w:tc>
          <w:tcPr>
            <w:tcW w:w="13364" w:type="dxa"/>
            <w:shd w:val="clear" w:color="auto" w:fill="FFFF99"/>
          </w:tcPr>
          <w:p w14:paraId="233245DC"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E12BCD" w:rsidRPr="00DA3CA9" w14:paraId="3B13312C" w14:textId="77777777" w:rsidTr="00BC3C3C">
        <w:trPr>
          <w:trHeight w:hRule="exact" w:val="1360"/>
          <w:jc w:val="center"/>
        </w:trPr>
        <w:tc>
          <w:tcPr>
            <w:tcW w:w="13364" w:type="dxa"/>
          </w:tcPr>
          <w:p w14:paraId="00751914" w14:textId="089F5BD3" w:rsidR="00FF342F" w:rsidRPr="00C752C0" w:rsidRDefault="00E12BCD" w:rsidP="00FE1E06">
            <w:pPr>
              <w:rPr>
                <w:rFonts w:asciiTheme="majorHAnsi" w:hAnsiTheme="majorHAnsi" w:cstheme="majorHAnsi"/>
                <w:b/>
              </w:rPr>
            </w:pPr>
            <w:r w:rsidRPr="00C752C0">
              <w:rPr>
                <w:rFonts w:asciiTheme="majorHAnsi" w:hAnsiTheme="majorHAnsi" w:cstheme="majorHAnsi"/>
                <w:b/>
                <w:sz w:val="32"/>
                <w:szCs w:val="32"/>
              </w:rPr>
              <w:t>T</w:t>
            </w:r>
            <w:r w:rsidRPr="00C752C0">
              <w:rPr>
                <w:rFonts w:asciiTheme="majorHAnsi" w:hAnsiTheme="majorHAnsi" w:cstheme="majorHAnsi"/>
                <w:b/>
              </w:rPr>
              <w:t>ailor and Personalize for All Students</w:t>
            </w:r>
          </w:p>
          <w:p w14:paraId="274FCA5E" w14:textId="3F204C91" w:rsidR="00E12BCD" w:rsidRPr="00C752C0" w:rsidRDefault="007B7E84" w:rsidP="00DD2DF3">
            <w:pPr>
              <w:rPr>
                <w:rFonts w:asciiTheme="majorHAnsi" w:hAnsiTheme="majorHAnsi" w:cstheme="majorHAnsi"/>
                <w:sz w:val="20"/>
                <w:szCs w:val="20"/>
              </w:rPr>
            </w:pPr>
            <w:r>
              <w:rPr>
                <w:rFonts w:asciiTheme="majorHAnsi" w:hAnsiTheme="majorHAnsi" w:cstheme="majorHAnsi"/>
                <w:sz w:val="20"/>
                <w:szCs w:val="20"/>
              </w:rPr>
              <w:t xml:space="preserve">Adapt </w:t>
            </w:r>
            <w:r w:rsidR="004E3DAC" w:rsidRPr="00C752C0">
              <w:rPr>
                <w:rFonts w:asciiTheme="majorHAnsi" w:hAnsiTheme="majorHAnsi" w:cstheme="majorHAnsi"/>
                <w:sz w:val="20"/>
                <w:szCs w:val="20"/>
              </w:rPr>
              <w:t>sources to student reading level</w:t>
            </w:r>
            <w:r w:rsidR="00DD2DF3">
              <w:rPr>
                <w:rFonts w:asciiTheme="majorHAnsi" w:hAnsiTheme="majorHAnsi" w:cstheme="majorHAnsi"/>
                <w:sz w:val="20"/>
                <w:szCs w:val="20"/>
              </w:rPr>
              <w:t>s</w:t>
            </w:r>
            <w:r w:rsidR="004E3DAC" w:rsidRPr="00C752C0">
              <w:rPr>
                <w:rFonts w:asciiTheme="majorHAnsi" w:hAnsiTheme="majorHAnsi" w:cstheme="majorHAnsi"/>
                <w:sz w:val="20"/>
                <w:szCs w:val="20"/>
              </w:rPr>
              <w:t>.</w:t>
            </w:r>
            <w:r w:rsidR="00C752C0" w:rsidRPr="00C752C0">
              <w:rPr>
                <w:rFonts w:asciiTheme="majorHAnsi" w:hAnsiTheme="majorHAnsi" w:cstheme="majorHAnsi"/>
                <w:sz w:val="20"/>
                <w:szCs w:val="20"/>
              </w:rPr>
              <w:t xml:space="preserve"> </w:t>
            </w:r>
            <w:r w:rsidR="00DD2DF3">
              <w:rPr>
                <w:rFonts w:asciiTheme="majorHAnsi" w:hAnsiTheme="majorHAnsi" w:cstheme="majorHAnsi"/>
                <w:sz w:val="20"/>
                <w:szCs w:val="20"/>
              </w:rPr>
              <w:t>Focus</w:t>
            </w:r>
            <w:r w:rsidR="004E3DAC" w:rsidRPr="00C752C0">
              <w:rPr>
                <w:rFonts w:asciiTheme="majorHAnsi" w:hAnsiTheme="majorHAnsi" w:cstheme="majorHAnsi"/>
                <w:sz w:val="20"/>
                <w:szCs w:val="20"/>
              </w:rPr>
              <w:t xml:space="preserve"> on a limited number of </w:t>
            </w:r>
            <w:r w:rsidR="00DD2DF3">
              <w:rPr>
                <w:rFonts w:asciiTheme="majorHAnsi" w:hAnsiTheme="majorHAnsi" w:cstheme="majorHAnsi"/>
                <w:sz w:val="20"/>
                <w:szCs w:val="20"/>
              </w:rPr>
              <w:t>student- or teacher-chosen occupations</w:t>
            </w:r>
            <w:r w:rsidR="004E3DAC" w:rsidRPr="00C752C0">
              <w:rPr>
                <w:rFonts w:asciiTheme="majorHAnsi" w:hAnsiTheme="majorHAnsi" w:cstheme="majorHAnsi"/>
                <w:sz w:val="20"/>
                <w:szCs w:val="20"/>
              </w:rPr>
              <w:t xml:space="preserve"> rather than occupational groups in general.</w:t>
            </w:r>
            <w:r w:rsidR="00C752C0" w:rsidRPr="00C752C0">
              <w:rPr>
                <w:rFonts w:asciiTheme="majorHAnsi" w:hAnsiTheme="majorHAnsi" w:cstheme="majorHAnsi"/>
                <w:sz w:val="20"/>
                <w:szCs w:val="20"/>
              </w:rPr>
              <w:t xml:space="preserve"> </w:t>
            </w:r>
            <w:r w:rsidR="004E3DAC" w:rsidRPr="00C752C0">
              <w:rPr>
                <w:rFonts w:asciiTheme="majorHAnsi" w:hAnsiTheme="majorHAnsi" w:cstheme="majorHAnsi"/>
                <w:sz w:val="20"/>
                <w:szCs w:val="20"/>
              </w:rPr>
              <w:t xml:space="preserve">Allow for partners or small groups </w:t>
            </w:r>
            <w:r w:rsidR="00F8759E" w:rsidRPr="00C752C0">
              <w:rPr>
                <w:rFonts w:asciiTheme="majorHAnsi" w:hAnsiTheme="majorHAnsi" w:cstheme="majorHAnsi"/>
                <w:sz w:val="20"/>
                <w:szCs w:val="20"/>
              </w:rPr>
              <w:t>to create public service a</w:t>
            </w:r>
            <w:r w:rsidR="004E3DAC" w:rsidRPr="00C752C0">
              <w:rPr>
                <w:rFonts w:asciiTheme="majorHAnsi" w:hAnsiTheme="majorHAnsi" w:cstheme="majorHAnsi"/>
                <w:sz w:val="20"/>
                <w:szCs w:val="20"/>
              </w:rPr>
              <w:t>nnouncement</w:t>
            </w:r>
            <w:r w:rsidR="007660CC">
              <w:rPr>
                <w:rFonts w:asciiTheme="majorHAnsi" w:hAnsiTheme="majorHAnsi" w:cstheme="majorHAnsi"/>
                <w:sz w:val="20"/>
                <w:szCs w:val="20"/>
              </w:rPr>
              <w:t>s</w:t>
            </w:r>
            <w:r w:rsidR="004E3DAC" w:rsidRPr="00C752C0">
              <w:rPr>
                <w:rFonts w:asciiTheme="majorHAnsi" w:hAnsiTheme="majorHAnsi" w:cstheme="majorHAnsi"/>
                <w:sz w:val="20"/>
                <w:szCs w:val="20"/>
              </w:rPr>
              <w:t xml:space="preserve"> based on individual research.</w:t>
            </w:r>
            <w:r w:rsidR="00C752C0" w:rsidRPr="00C752C0">
              <w:rPr>
                <w:rFonts w:asciiTheme="majorHAnsi" w:hAnsiTheme="majorHAnsi" w:cstheme="majorHAnsi"/>
                <w:sz w:val="20"/>
                <w:szCs w:val="20"/>
              </w:rPr>
              <w:t xml:space="preserve"> </w:t>
            </w:r>
            <w:r w:rsidR="004E3DAC" w:rsidRPr="00C752C0">
              <w:rPr>
                <w:rFonts w:asciiTheme="majorHAnsi" w:hAnsiTheme="majorHAnsi" w:cstheme="majorHAnsi"/>
                <w:sz w:val="20"/>
                <w:szCs w:val="20"/>
              </w:rPr>
              <w:t>Provide for student choice among a variety of multimedia technologies.</w:t>
            </w:r>
            <w:r w:rsidR="00C752C0" w:rsidRPr="00C752C0">
              <w:rPr>
                <w:rFonts w:asciiTheme="majorHAnsi" w:hAnsiTheme="majorHAnsi" w:cstheme="majorHAnsi"/>
                <w:sz w:val="20"/>
                <w:szCs w:val="20"/>
              </w:rPr>
              <w:t xml:space="preserve"> </w:t>
            </w:r>
            <w:r w:rsidR="00F8759E" w:rsidRPr="00C752C0">
              <w:rPr>
                <w:rFonts w:asciiTheme="majorHAnsi" w:hAnsiTheme="majorHAnsi" w:cstheme="majorHAnsi"/>
                <w:sz w:val="20"/>
                <w:szCs w:val="20"/>
              </w:rPr>
              <w:t>Adjust</w:t>
            </w:r>
            <w:r w:rsidR="006A1AB7">
              <w:rPr>
                <w:rFonts w:asciiTheme="majorHAnsi" w:hAnsiTheme="majorHAnsi" w:cstheme="majorHAnsi"/>
                <w:sz w:val="20"/>
                <w:szCs w:val="20"/>
              </w:rPr>
              <w:t xml:space="preserve"> the</w:t>
            </w:r>
            <w:r w:rsidR="00F8759E" w:rsidRPr="00C752C0">
              <w:rPr>
                <w:rFonts w:asciiTheme="majorHAnsi" w:hAnsiTheme="majorHAnsi" w:cstheme="majorHAnsi"/>
                <w:sz w:val="20"/>
                <w:szCs w:val="20"/>
              </w:rPr>
              <w:t xml:space="preserve"> length of</w:t>
            </w:r>
            <w:r w:rsidR="006A1AB7">
              <w:rPr>
                <w:rFonts w:asciiTheme="majorHAnsi" w:hAnsiTheme="majorHAnsi" w:cstheme="majorHAnsi"/>
                <w:sz w:val="20"/>
                <w:szCs w:val="20"/>
              </w:rPr>
              <w:t xml:space="preserve"> the</w:t>
            </w:r>
            <w:r w:rsidR="00F8759E" w:rsidRPr="00C752C0">
              <w:rPr>
                <w:rFonts w:asciiTheme="majorHAnsi" w:hAnsiTheme="majorHAnsi" w:cstheme="majorHAnsi"/>
                <w:sz w:val="20"/>
                <w:szCs w:val="20"/>
              </w:rPr>
              <w:t xml:space="preserve"> public service announcement </w:t>
            </w:r>
            <w:r w:rsidR="00DD2DF3">
              <w:rPr>
                <w:rFonts w:asciiTheme="majorHAnsi" w:hAnsiTheme="majorHAnsi" w:cstheme="majorHAnsi"/>
                <w:sz w:val="20"/>
                <w:szCs w:val="20"/>
              </w:rPr>
              <w:t>and/</w:t>
            </w:r>
            <w:r>
              <w:rPr>
                <w:rFonts w:asciiTheme="majorHAnsi" w:hAnsiTheme="majorHAnsi" w:cstheme="majorHAnsi"/>
                <w:sz w:val="20"/>
                <w:szCs w:val="20"/>
              </w:rPr>
              <w:t xml:space="preserve">or </w:t>
            </w:r>
            <w:r w:rsidR="006A1AB7">
              <w:rPr>
                <w:rFonts w:asciiTheme="majorHAnsi" w:hAnsiTheme="majorHAnsi" w:cstheme="majorHAnsi"/>
                <w:sz w:val="20"/>
                <w:szCs w:val="20"/>
              </w:rPr>
              <w:t xml:space="preserve">the </w:t>
            </w:r>
            <w:r>
              <w:rPr>
                <w:rFonts w:asciiTheme="majorHAnsi" w:hAnsiTheme="majorHAnsi" w:cstheme="majorHAnsi"/>
                <w:sz w:val="20"/>
                <w:szCs w:val="20"/>
              </w:rPr>
              <w:t xml:space="preserve">number of </w:t>
            </w:r>
            <w:r w:rsidR="00F8759E" w:rsidRPr="00C752C0">
              <w:rPr>
                <w:rFonts w:asciiTheme="majorHAnsi" w:hAnsiTheme="majorHAnsi" w:cstheme="majorHAnsi"/>
                <w:sz w:val="20"/>
                <w:szCs w:val="20"/>
              </w:rPr>
              <w:t>sources required.</w:t>
            </w:r>
            <w:r w:rsidR="00C752C0" w:rsidRPr="00C752C0">
              <w:rPr>
                <w:rFonts w:asciiTheme="majorHAnsi" w:hAnsiTheme="majorHAnsi" w:cstheme="majorHAnsi"/>
                <w:sz w:val="20"/>
                <w:szCs w:val="20"/>
              </w:rPr>
              <w:t xml:space="preserve"> </w:t>
            </w:r>
            <w:r w:rsidR="004E3DAC" w:rsidRPr="00C752C0">
              <w:rPr>
                <w:rFonts w:asciiTheme="majorHAnsi" w:hAnsiTheme="majorHAnsi" w:cstheme="majorHAnsi"/>
                <w:sz w:val="20"/>
                <w:szCs w:val="20"/>
              </w:rPr>
              <w:t>Provide extension opportunities by including</w:t>
            </w:r>
            <w:r w:rsidR="00EB62D1" w:rsidRPr="00C752C0">
              <w:rPr>
                <w:rFonts w:asciiTheme="majorHAnsi" w:hAnsiTheme="majorHAnsi" w:cstheme="majorHAnsi"/>
                <w:sz w:val="20"/>
                <w:szCs w:val="20"/>
              </w:rPr>
              <w:t xml:space="preserve"> a budget component </w:t>
            </w:r>
            <w:r w:rsidR="00DD2DF3">
              <w:rPr>
                <w:rFonts w:asciiTheme="majorHAnsi" w:hAnsiTheme="majorHAnsi" w:cstheme="majorHAnsi"/>
                <w:sz w:val="20"/>
                <w:szCs w:val="20"/>
              </w:rPr>
              <w:t>in which</w:t>
            </w:r>
            <w:r w:rsidR="00EB62D1" w:rsidRPr="00C752C0">
              <w:rPr>
                <w:rFonts w:asciiTheme="majorHAnsi" w:hAnsiTheme="majorHAnsi" w:cstheme="majorHAnsi"/>
                <w:sz w:val="20"/>
                <w:szCs w:val="20"/>
              </w:rPr>
              <w:t xml:space="preserve"> students </w:t>
            </w:r>
            <w:r w:rsidR="00DD2DF3">
              <w:rPr>
                <w:rFonts w:asciiTheme="majorHAnsi" w:hAnsiTheme="majorHAnsi" w:cstheme="majorHAnsi"/>
                <w:sz w:val="20"/>
                <w:szCs w:val="20"/>
              </w:rPr>
              <w:t>determine</w:t>
            </w:r>
            <w:r w:rsidR="00EB62D1" w:rsidRPr="00C752C0">
              <w:rPr>
                <w:rFonts w:asciiTheme="majorHAnsi" w:hAnsiTheme="majorHAnsi" w:cstheme="majorHAnsi"/>
                <w:sz w:val="20"/>
                <w:szCs w:val="20"/>
              </w:rPr>
              <w:t xml:space="preserve"> what salary would </w:t>
            </w:r>
            <w:r w:rsidR="00DD2DF3">
              <w:rPr>
                <w:rFonts w:asciiTheme="majorHAnsi" w:hAnsiTheme="majorHAnsi" w:cstheme="majorHAnsi"/>
                <w:sz w:val="20"/>
                <w:szCs w:val="20"/>
              </w:rPr>
              <w:t>be needed to fund</w:t>
            </w:r>
            <w:r w:rsidR="00EB62D1" w:rsidRPr="00C752C0">
              <w:rPr>
                <w:rFonts w:asciiTheme="majorHAnsi" w:hAnsiTheme="majorHAnsi" w:cstheme="majorHAnsi"/>
                <w:sz w:val="20"/>
                <w:szCs w:val="20"/>
              </w:rPr>
              <w:t xml:space="preserve"> their ideal lifestyle.</w:t>
            </w:r>
          </w:p>
        </w:tc>
      </w:tr>
      <w:tr w:rsidR="00E12BCD" w:rsidRPr="00DA3CA9" w14:paraId="43256FE2" w14:textId="77777777" w:rsidTr="00BC3C3C">
        <w:trPr>
          <w:trHeight w:hRule="exact" w:val="1171"/>
          <w:jc w:val="center"/>
        </w:trPr>
        <w:tc>
          <w:tcPr>
            <w:tcW w:w="13364" w:type="dxa"/>
          </w:tcPr>
          <w:p w14:paraId="6A522CBA" w14:textId="5EC7F6F4" w:rsidR="00EB62D1" w:rsidRDefault="00E12BCD" w:rsidP="00FE1E06">
            <w:pPr>
              <w:rPr>
                <w:rFonts w:asciiTheme="majorHAnsi" w:hAnsiTheme="majorHAnsi" w:cstheme="majorHAnsi"/>
              </w:rPr>
            </w:pPr>
            <w:r w:rsidRPr="00C752C0">
              <w:rPr>
                <w:rFonts w:asciiTheme="majorHAnsi" w:hAnsiTheme="majorHAnsi" w:cstheme="majorHAnsi"/>
                <w:b/>
                <w:sz w:val="32"/>
                <w:szCs w:val="32"/>
              </w:rPr>
              <w:t>O</w:t>
            </w:r>
            <w:r w:rsidRPr="00C752C0">
              <w:rPr>
                <w:rFonts w:asciiTheme="majorHAnsi" w:hAnsiTheme="majorHAnsi" w:cstheme="majorHAnsi"/>
                <w:b/>
              </w:rPr>
              <w:t>rganize and Sequence for Optimal Effectiveness</w:t>
            </w:r>
            <w:r w:rsidRPr="00DA3CA9">
              <w:rPr>
                <w:rFonts w:asciiTheme="majorHAnsi" w:hAnsiTheme="majorHAnsi" w:cstheme="majorHAnsi"/>
              </w:rPr>
              <w:t xml:space="preserve"> </w:t>
            </w:r>
            <w:r w:rsidR="002A3C38">
              <w:rPr>
                <w:rFonts w:asciiTheme="majorHAnsi" w:hAnsiTheme="majorHAnsi" w:cstheme="majorHAnsi"/>
              </w:rPr>
              <w:t xml:space="preserve"> </w:t>
            </w:r>
          </w:p>
          <w:p w14:paraId="3D16ED35" w14:textId="46A54E65" w:rsidR="00F8759E" w:rsidRPr="002536F4" w:rsidRDefault="00F33554" w:rsidP="00FE1E06">
            <w:pPr>
              <w:rPr>
                <w:rFonts w:asciiTheme="majorHAnsi" w:hAnsiTheme="majorHAnsi" w:cstheme="majorHAnsi"/>
                <w:sz w:val="20"/>
                <w:szCs w:val="20"/>
              </w:rPr>
            </w:pPr>
            <w:r w:rsidRPr="002536F4">
              <w:rPr>
                <w:rFonts w:asciiTheme="majorHAnsi" w:hAnsiTheme="majorHAnsi" w:cstheme="majorHAnsi"/>
                <w:sz w:val="20"/>
                <w:szCs w:val="20"/>
              </w:rPr>
              <w:t xml:space="preserve">Cover: </w:t>
            </w:r>
            <w:r w:rsidR="007660CC" w:rsidRPr="002536F4">
              <w:rPr>
                <w:rFonts w:asciiTheme="majorHAnsi" w:hAnsiTheme="majorHAnsi" w:cstheme="majorHAnsi"/>
                <w:sz w:val="20"/>
                <w:szCs w:val="20"/>
              </w:rPr>
              <w:t xml:space="preserve"> S</w:t>
            </w:r>
            <w:r w:rsidR="00F8759E" w:rsidRPr="002536F4">
              <w:rPr>
                <w:rFonts w:asciiTheme="majorHAnsi" w:hAnsiTheme="majorHAnsi" w:cstheme="majorHAnsi"/>
                <w:sz w:val="20"/>
                <w:szCs w:val="20"/>
              </w:rPr>
              <w:t>trategies for using images ethically, including searching for copy</w:t>
            </w:r>
            <w:r w:rsidR="002536F4" w:rsidRPr="002536F4">
              <w:rPr>
                <w:rFonts w:asciiTheme="majorHAnsi" w:hAnsiTheme="majorHAnsi" w:cstheme="majorHAnsi"/>
                <w:sz w:val="20"/>
                <w:szCs w:val="20"/>
              </w:rPr>
              <w:t>right-friendly image and audio and copyright and fair use; selecting multimedia elements;</w:t>
            </w:r>
            <w:r w:rsidR="00F8759E" w:rsidRPr="002536F4">
              <w:rPr>
                <w:rFonts w:asciiTheme="majorHAnsi" w:hAnsiTheme="majorHAnsi" w:cstheme="majorHAnsi"/>
                <w:sz w:val="20"/>
                <w:szCs w:val="20"/>
              </w:rPr>
              <w:t xml:space="preserve"> editing.</w:t>
            </w:r>
          </w:p>
          <w:p w14:paraId="7FC85302" w14:textId="632BB9FA" w:rsidR="00E12BCD" w:rsidRPr="00DA3CA9" w:rsidRDefault="00F33554" w:rsidP="002536F4">
            <w:pPr>
              <w:rPr>
                <w:rFonts w:asciiTheme="majorHAnsi" w:hAnsiTheme="majorHAnsi" w:cstheme="majorHAnsi"/>
              </w:rPr>
            </w:pPr>
            <w:r w:rsidRPr="002536F4">
              <w:rPr>
                <w:rFonts w:ascii="Arial" w:hAnsi="Arial"/>
                <w:sz w:val="20"/>
                <w:szCs w:val="20"/>
              </w:rPr>
              <w:t>Uncover</w:t>
            </w:r>
            <w:r w:rsidR="00BC3C3C" w:rsidRPr="002536F4">
              <w:rPr>
                <w:rFonts w:asciiTheme="majorHAnsi" w:hAnsiTheme="majorHAnsi" w:cstheme="majorHAnsi"/>
                <w:sz w:val="20"/>
                <w:szCs w:val="20"/>
              </w:rPr>
              <w:t xml:space="preserve">: </w:t>
            </w:r>
            <w:r w:rsidR="002536F4" w:rsidRPr="002536F4">
              <w:rPr>
                <w:rFonts w:asciiTheme="majorHAnsi" w:hAnsiTheme="majorHAnsi" w:cstheme="majorHAnsi"/>
                <w:sz w:val="20"/>
                <w:szCs w:val="20"/>
              </w:rPr>
              <w:t>Video</w:t>
            </w:r>
            <w:r w:rsidR="00F8759E" w:rsidRPr="00C752C0">
              <w:rPr>
                <w:rFonts w:asciiTheme="majorHAnsi" w:hAnsiTheme="majorHAnsi" w:cstheme="majorHAnsi"/>
                <w:sz w:val="20"/>
                <w:szCs w:val="20"/>
              </w:rPr>
              <w:t xml:space="preserve"> p</w:t>
            </w:r>
            <w:r w:rsidR="002536F4">
              <w:rPr>
                <w:rFonts w:asciiTheme="majorHAnsi" w:hAnsiTheme="majorHAnsi" w:cstheme="majorHAnsi"/>
                <w:sz w:val="20"/>
                <w:szCs w:val="20"/>
              </w:rPr>
              <w:t xml:space="preserve">roduction hardware and software; </w:t>
            </w:r>
            <w:r w:rsidR="00F8759E" w:rsidRPr="00C752C0">
              <w:rPr>
                <w:rFonts w:asciiTheme="majorHAnsi" w:hAnsiTheme="majorHAnsi" w:cstheme="majorHAnsi"/>
                <w:sz w:val="20"/>
                <w:szCs w:val="20"/>
              </w:rPr>
              <w:t>evaluating sources.</w:t>
            </w:r>
          </w:p>
        </w:tc>
      </w:tr>
    </w:tbl>
    <w:p w14:paraId="166E810B" w14:textId="77777777" w:rsidR="00BC3C3C" w:rsidRPr="00DA3CA9" w:rsidRDefault="00BC3C3C" w:rsidP="00E12BCD">
      <w:pPr>
        <w:spacing w:after="0" w:line="240" w:lineRule="auto"/>
        <w:rPr>
          <w:rFonts w:asciiTheme="majorHAnsi" w:hAnsiTheme="majorHAnsi" w:cstheme="majorHAnsi"/>
          <w:sz w:val="12"/>
          <w:szCs w:val="12"/>
        </w:rPr>
      </w:pPr>
    </w:p>
    <w:tbl>
      <w:tblPr>
        <w:tblStyle w:val="TableGrid"/>
        <w:tblW w:w="13364" w:type="dxa"/>
        <w:jc w:val="center"/>
        <w:tblLook w:val="04A0" w:firstRow="1" w:lastRow="0" w:firstColumn="1" w:lastColumn="0" w:noHBand="0" w:noVBand="1"/>
      </w:tblPr>
      <w:tblGrid>
        <w:gridCol w:w="13364"/>
      </w:tblGrid>
      <w:tr w:rsidR="00E12BCD" w:rsidRPr="00DA3CA9" w14:paraId="65AB9847" w14:textId="77777777">
        <w:trPr>
          <w:trHeight w:val="370"/>
          <w:jc w:val="center"/>
        </w:trPr>
        <w:tc>
          <w:tcPr>
            <w:tcW w:w="13364" w:type="dxa"/>
            <w:shd w:val="clear" w:color="auto" w:fill="DAEEF3" w:themeFill="accent5" w:themeFillTint="33"/>
          </w:tcPr>
          <w:p w14:paraId="168DD285" w14:textId="1460E129" w:rsidR="00E12BCD" w:rsidRPr="00DA3CA9" w:rsidRDefault="002A3C38" w:rsidP="00FE1E06">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Sequenced Instructional Strategies and Student Learning Experiences</w:t>
            </w:r>
          </w:p>
          <w:p w14:paraId="59D1EE30" w14:textId="69F5F0E0" w:rsidR="00E12BCD" w:rsidRPr="00DA3CA9" w:rsidRDefault="006A1AB7" w:rsidP="00FE1E06">
            <w:pPr>
              <w:shd w:val="clear" w:color="auto" w:fill="FFFFCC"/>
              <w:rPr>
                <w:rFonts w:asciiTheme="majorHAnsi" w:hAnsiTheme="majorHAnsi" w:cstheme="majorHAnsi"/>
                <w:b/>
                <w:sz w:val="24"/>
                <w:szCs w:val="24"/>
              </w:rPr>
            </w:pPr>
            <w:r>
              <w:rPr>
                <w:rFonts w:asciiTheme="majorHAnsi" w:hAnsiTheme="majorHAnsi" w:cstheme="majorHAnsi"/>
                <w:b/>
                <w:sz w:val="24"/>
                <w:szCs w:val="24"/>
              </w:rPr>
              <w:t>Performance Task:  Creating a PSA for At-Risk Students                                                      Suggested Grades:</w:t>
            </w:r>
            <w:r w:rsidRPr="00DA3CA9">
              <w:rPr>
                <w:rFonts w:asciiTheme="majorHAnsi" w:hAnsiTheme="majorHAnsi" w:cstheme="majorHAnsi"/>
                <w:b/>
                <w:sz w:val="24"/>
                <w:szCs w:val="24"/>
              </w:rPr>
              <w:t xml:space="preserve">  </w:t>
            </w:r>
            <w:r>
              <w:rPr>
                <w:rFonts w:asciiTheme="majorHAnsi" w:hAnsiTheme="majorHAnsi" w:cstheme="majorHAnsi"/>
                <w:b/>
                <w:sz w:val="24"/>
                <w:szCs w:val="24"/>
              </w:rPr>
              <w:t>9-12</w:t>
            </w:r>
            <w:r w:rsidRPr="00DA3CA9">
              <w:rPr>
                <w:rFonts w:asciiTheme="majorHAnsi" w:hAnsiTheme="majorHAnsi" w:cstheme="majorHAnsi"/>
                <w:b/>
                <w:sz w:val="24"/>
                <w:szCs w:val="24"/>
              </w:rPr>
              <w:t xml:space="preserve">                                  </w:t>
            </w:r>
          </w:p>
        </w:tc>
      </w:tr>
      <w:tr w:rsidR="00E12BCD" w:rsidRPr="00DA3CA9" w14:paraId="5D58750D" w14:textId="77777777">
        <w:trPr>
          <w:trHeight w:val="250"/>
          <w:jc w:val="center"/>
        </w:trPr>
        <w:tc>
          <w:tcPr>
            <w:tcW w:w="13364" w:type="dxa"/>
            <w:shd w:val="clear" w:color="auto" w:fill="FFFF99"/>
          </w:tcPr>
          <w:p w14:paraId="02FDCAC4"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E12BCD" w:rsidRPr="00DA3CA9" w14:paraId="2B697C50" w14:textId="77777777" w:rsidTr="00031BA8">
        <w:trPr>
          <w:trHeight w:val="908"/>
          <w:jc w:val="center"/>
        </w:trPr>
        <w:tc>
          <w:tcPr>
            <w:tcW w:w="13364" w:type="dxa"/>
          </w:tcPr>
          <w:p w14:paraId="78238FE9" w14:textId="492E38A3" w:rsidR="007B7E84" w:rsidRPr="00B73591" w:rsidRDefault="007B7E84" w:rsidP="007B7E84">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7BD3EA43" w14:textId="224A3E25" w:rsidR="00DD2DF3" w:rsidRPr="00637687" w:rsidRDefault="007D4253" w:rsidP="00D9643F">
            <w:pPr>
              <w:pStyle w:val="ListParagraph"/>
              <w:numPr>
                <w:ilvl w:val="0"/>
                <w:numId w:val="30"/>
              </w:numPr>
              <w:rPr>
                <w:rFonts w:asciiTheme="majorHAnsi" w:hAnsiTheme="majorHAnsi" w:cstheme="majorHAnsi"/>
                <w:sz w:val="24"/>
                <w:szCs w:val="24"/>
              </w:rPr>
            </w:pPr>
            <w:r>
              <w:rPr>
                <w:rFonts w:asciiTheme="majorHAnsi" w:hAnsiTheme="majorHAnsi" w:cstheme="majorHAnsi"/>
              </w:rPr>
              <w:t>Using</w:t>
            </w:r>
            <w:r w:rsidR="00DD2DF3">
              <w:rPr>
                <w:rFonts w:asciiTheme="majorHAnsi" w:hAnsiTheme="majorHAnsi" w:cstheme="majorHAnsi"/>
              </w:rPr>
              <w:t xml:space="preserve"> open-access images and </w:t>
            </w:r>
            <w:r w:rsidR="002536F4">
              <w:rPr>
                <w:rFonts w:asciiTheme="majorHAnsi" w:hAnsiTheme="majorHAnsi" w:cstheme="majorHAnsi"/>
              </w:rPr>
              <w:t>audio</w:t>
            </w:r>
            <w:r w:rsidR="00637687">
              <w:rPr>
                <w:rFonts w:asciiTheme="majorHAnsi" w:hAnsiTheme="majorHAnsi" w:cstheme="majorHAnsi"/>
              </w:rPr>
              <w:t xml:space="preserve"> ethically</w:t>
            </w:r>
          </w:p>
          <w:p w14:paraId="2262F3C3" w14:textId="77777777" w:rsidR="00637687" w:rsidRPr="00637687" w:rsidRDefault="00637687" w:rsidP="00D9643F">
            <w:pPr>
              <w:pStyle w:val="ListParagraph"/>
              <w:numPr>
                <w:ilvl w:val="0"/>
                <w:numId w:val="30"/>
              </w:numPr>
              <w:rPr>
                <w:rFonts w:asciiTheme="majorHAnsi" w:hAnsiTheme="majorHAnsi" w:cstheme="majorHAnsi"/>
                <w:sz w:val="24"/>
                <w:szCs w:val="24"/>
              </w:rPr>
            </w:pPr>
            <w:r>
              <w:rPr>
                <w:rFonts w:asciiTheme="majorHAnsi" w:hAnsiTheme="majorHAnsi" w:cstheme="majorHAnsi"/>
              </w:rPr>
              <w:t>Selecting multimedia elements</w:t>
            </w:r>
          </w:p>
          <w:p w14:paraId="099EC7F3" w14:textId="0D3F92EB" w:rsidR="00637687" w:rsidRPr="00C752C0" w:rsidRDefault="00637687" w:rsidP="00D9643F">
            <w:pPr>
              <w:pStyle w:val="ListParagraph"/>
              <w:numPr>
                <w:ilvl w:val="0"/>
                <w:numId w:val="30"/>
              </w:numPr>
              <w:rPr>
                <w:rFonts w:asciiTheme="majorHAnsi" w:hAnsiTheme="majorHAnsi" w:cstheme="majorHAnsi"/>
                <w:sz w:val="24"/>
                <w:szCs w:val="24"/>
              </w:rPr>
            </w:pPr>
            <w:r>
              <w:rPr>
                <w:rFonts w:asciiTheme="majorHAnsi" w:hAnsiTheme="majorHAnsi" w:cstheme="majorHAnsi"/>
              </w:rPr>
              <w:t>Editing a presentation based on feedback</w:t>
            </w:r>
          </w:p>
        </w:tc>
      </w:tr>
      <w:tr w:rsidR="00E12BCD" w:rsidRPr="00DA3CA9" w14:paraId="42A7FB68" w14:textId="77777777" w:rsidTr="00BF2046">
        <w:trPr>
          <w:trHeight w:val="2528"/>
          <w:jc w:val="center"/>
        </w:trPr>
        <w:tc>
          <w:tcPr>
            <w:tcW w:w="13364" w:type="dxa"/>
          </w:tcPr>
          <w:p w14:paraId="08D2C409" w14:textId="2569AACA"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7CA227ED" w14:textId="7FFA3801" w:rsidR="00F8759E" w:rsidRPr="00F8759E" w:rsidRDefault="00DD2DF3" w:rsidP="00E47CE0">
            <w:pPr>
              <w:pStyle w:val="ListParagraph"/>
              <w:numPr>
                <w:ilvl w:val="0"/>
                <w:numId w:val="31"/>
              </w:numPr>
              <w:rPr>
                <w:rFonts w:asciiTheme="majorHAnsi" w:hAnsiTheme="majorHAnsi" w:cstheme="majorHAnsi"/>
              </w:rPr>
            </w:pPr>
            <w:r>
              <w:rPr>
                <w:rFonts w:asciiTheme="majorHAnsi" w:hAnsiTheme="majorHAnsi" w:cstheme="majorHAnsi"/>
              </w:rPr>
              <w:t>Critique</w:t>
            </w:r>
            <w:r w:rsidR="00F8759E" w:rsidRPr="00F8759E">
              <w:rPr>
                <w:rFonts w:asciiTheme="majorHAnsi" w:hAnsiTheme="majorHAnsi" w:cstheme="majorHAnsi"/>
              </w:rPr>
              <w:t xml:space="preserve"> examples o</w:t>
            </w:r>
            <w:r w:rsidR="00AA42CC">
              <w:rPr>
                <w:rFonts w:asciiTheme="majorHAnsi" w:hAnsiTheme="majorHAnsi" w:cstheme="majorHAnsi"/>
              </w:rPr>
              <w:t>f public service announcements</w:t>
            </w:r>
          </w:p>
          <w:p w14:paraId="33A9C0B7" w14:textId="2578E9CC" w:rsidR="00F8759E" w:rsidRDefault="00F8759E" w:rsidP="00E47CE0">
            <w:pPr>
              <w:pStyle w:val="ListParagraph"/>
              <w:numPr>
                <w:ilvl w:val="0"/>
                <w:numId w:val="31"/>
              </w:numPr>
              <w:rPr>
                <w:rFonts w:asciiTheme="majorHAnsi" w:hAnsiTheme="majorHAnsi" w:cstheme="majorHAnsi"/>
              </w:rPr>
            </w:pPr>
            <w:r w:rsidRPr="00F8759E">
              <w:rPr>
                <w:rFonts w:asciiTheme="majorHAnsi" w:hAnsiTheme="majorHAnsi" w:cstheme="majorHAnsi"/>
              </w:rPr>
              <w:t xml:space="preserve">Review search strategies to </w:t>
            </w:r>
            <w:r>
              <w:rPr>
                <w:rFonts w:asciiTheme="majorHAnsi" w:hAnsiTheme="majorHAnsi" w:cstheme="majorHAnsi"/>
              </w:rPr>
              <w:t>guide students towar</w:t>
            </w:r>
            <w:r w:rsidR="007B7E84">
              <w:rPr>
                <w:rFonts w:asciiTheme="majorHAnsi" w:hAnsiTheme="majorHAnsi" w:cstheme="majorHAnsi"/>
              </w:rPr>
              <w:t xml:space="preserve">ds valid and reliable </w:t>
            </w:r>
            <w:r w:rsidR="00AA42CC">
              <w:rPr>
                <w:rFonts w:asciiTheme="majorHAnsi" w:hAnsiTheme="majorHAnsi" w:cstheme="majorHAnsi"/>
              </w:rPr>
              <w:t>sources</w:t>
            </w:r>
          </w:p>
          <w:p w14:paraId="5BF7B425" w14:textId="12040EF0" w:rsidR="002536F4" w:rsidRPr="002536F4" w:rsidRDefault="002536F4" w:rsidP="002536F4">
            <w:pPr>
              <w:pStyle w:val="ListParagraph"/>
              <w:numPr>
                <w:ilvl w:val="0"/>
                <w:numId w:val="31"/>
              </w:numPr>
              <w:rPr>
                <w:rFonts w:asciiTheme="majorHAnsi" w:hAnsiTheme="majorHAnsi" w:cstheme="majorHAnsi"/>
                <w:b/>
                <w:sz w:val="24"/>
                <w:szCs w:val="24"/>
              </w:rPr>
            </w:pPr>
            <w:r>
              <w:rPr>
                <w:rFonts w:asciiTheme="majorHAnsi" w:hAnsiTheme="majorHAnsi" w:cstheme="majorHAnsi"/>
              </w:rPr>
              <w:t>Instruct on ethical use, copyright, and fair use</w:t>
            </w:r>
          </w:p>
          <w:p w14:paraId="3FC13493" w14:textId="480E0FEF" w:rsidR="00F8759E" w:rsidRPr="00F8759E" w:rsidRDefault="00DD2DF3" w:rsidP="00E47CE0">
            <w:pPr>
              <w:pStyle w:val="ListParagraph"/>
              <w:numPr>
                <w:ilvl w:val="0"/>
                <w:numId w:val="31"/>
              </w:numPr>
              <w:rPr>
                <w:rFonts w:asciiTheme="majorHAnsi" w:hAnsiTheme="majorHAnsi" w:cstheme="majorHAnsi"/>
              </w:rPr>
            </w:pPr>
            <w:r>
              <w:rPr>
                <w:rFonts w:asciiTheme="majorHAnsi" w:hAnsiTheme="majorHAnsi" w:cstheme="majorHAnsi"/>
              </w:rPr>
              <w:t>Instruct</w:t>
            </w:r>
            <w:r w:rsidR="00F8759E" w:rsidRPr="00F8759E">
              <w:rPr>
                <w:rFonts w:asciiTheme="majorHAnsi" w:hAnsiTheme="majorHAnsi" w:cstheme="majorHAnsi"/>
              </w:rPr>
              <w:t xml:space="preserve"> on search strategies for c</w:t>
            </w:r>
            <w:r w:rsidR="002536F4">
              <w:rPr>
                <w:rFonts w:asciiTheme="majorHAnsi" w:hAnsiTheme="majorHAnsi" w:cstheme="majorHAnsi"/>
              </w:rPr>
              <w:t>opyright-free images and audio</w:t>
            </w:r>
          </w:p>
          <w:p w14:paraId="60793817" w14:textId="1E1A0BCB" w:rsidR="00F8759E" w:rsidRPr="00F8759E" w:rsidRDefault="00F8759E" w:rsidP="00E47CE0">
            <w:pPr>
              <w:pStyle w:val="ListParagraph"/>
              <w:numPr>
                <w:ilvl w:val="0"/>
                <w:numId w:val="31"/>
              </w:numPr>
              <w:rPr>
                <w:rFonts w:asciiTheme="majorHAnsi" w:hAnsiTheme="majorHAnsi" w:cstheme="majorHAnsi"/>
                <w:b/>
                <w:sz w:val="24"/>
                <w:szCs w:val="24"/>
              </w:rPr>
            </w:pPr>
            <w:r>
              <w:rPr>
                <w:rFonts w:asciiTheme="majorHAnsi" w:hAnsiTheme="majorHAnsi" w:cstheme="majorHAnsi"/>
              </w:rPr>
              <w:t>Model strategies for storyboarding</w:t>
            </w:r>
          </w:p>
          <w:p w14:paraId="7294DABF" w14:textId="1725311B" w:rsidR="00AA42CC" w:rsidRPr="00AA42CC" w:rsidRDefault="00F8759E" w:rsidP="00E47CE0">
            <w:pPr>
              <w:pStyle w:val="ListParagraph"/>
              <w:numPr>
                <w:ilvl w:val="0"/>
                <w:numId w:val="31"/>
              </w:numPr>
              <w:rPr>
                <w:rFonts w:asciiTheme="majorHAnsi" w:hAnsiTheme="majorHAnsi" w:cstheme="majorHAnsi"/>
                <w:b/>
                <w:sz w:val="24"/>
                <w:szCs w:val="24"/>
              </w:rPr>
            </w:pPr>
            <w:r>
              <w:rPr>
                <w:rFonts w:asciiTheme="majorHAnsi" w:hAnsiTheme="majorHAnsi" w:cstheme="majorHAnsi"/>
              </w:rPr>
              <w:t>Demonstrate video recording</w:t>
            </w:r>
            <w:r w:rsidR="00197BED">
              <w:rPr>
                <w:rFonts w:asciiTheme="majorHAnsi" w:hAnsiTheme="majorHAnsi" w:cstheme="majorHAnsi"/>
              </w:rPr>
              <w:t xml:space="preserve"> and editing software</w:t>
            </w:r>
            <w:r>
              <w:rPr>
                <w:rFonts w:asciiTheme="majorHAnsi" w:hAnsiTheme="majorHAnsi" w:cstheme="majorHAnsi"/>
              </w:rPr>
              <w:t xml:space="preserve"> </w:t>
            </w:r>
          </w:p>
          <w:p w14:paraId="5B2DA0EA" w14:textId="6C3BEA03" w:rsidR="00E12BCD" w:rsidRPr="00BF2046" w:rsidRDefault="00F8759E" w:rsidP="00E47CE0">
            <w:pPr>
              <w:pStyle w:val="ListParagraph"/>
              <w:numPr>
                <w:ilvl w:val="0"/>
                <w:numId w:val="31"/>
              </w:numPr>
              <w:rPr>
                <w:rFonts w:asciiTheme="majorHAnsi" w:hAnsiTheme="majorHAnsi" w:cstheme="majorHAnsi"/>
                <w:b/>
                <w:sz w:val="24"/>
                <w:szCs w:val="24"/>
              </w:rPr>
            </w:pPr>
            <w:r>
              <w:rPr>
                <w:rFonts w:asciiTheme="majorHAnsi" w:hAnsiTheme="majorHAnsi" w:cstheme="majorHAnsi"/>
              </w:rPr>
              <w:t xml:space="preserve">Model selection of appropriate multimedia </w:t>
            </w:r>
            <w:r w:rsidR="00637687">
              <w:rPr>
                <w:rFonts w:asciiTheme="majorHAnsi" w:hAnsiTheme="majorHAnsi" w:cstheme="majorHAnsi"/>
              </w:rPr>
              <w:t xml:space="preserve">design </w:t>
            </w:r>
            <w:r>
              <w:rPr>
                <w:rFonts w:asciiTheme="majorHAnsi" w:hAnsiTheme="majorHAnsi" w:cstheme="majorHAnsi"/>
              </w:rPr>
              <w:t>elements</w:t>
            </w:r>
          </w:p>
          <w:p w14:paraId="239BC575" w14:textId="29F2E2EF" w:rsidR="00637687" w:rsidRDefault="00637687" w:rsidP="00E47CE0">
            <w:pPr>
              <w:pStyle w:val="ListParagraph"/>
              <w:numPr>
                <w:ilvl w:val="0"/>
                <w:numId w:val="31"/>
              </w:numPr>
              <w:rPr>
                <w:rFonts w:asciiTheme="majorHAnsi" w:hAnsiTheme="majorHAnsi" w:cstheme="majorHAnsi"/>
              </w:rPr>
            </w:pPr>
            <w:r>
              <w:rPr>
                <w:rFonts w:asciiTheme="majorHAnsi" w:hAnsiTheme="majorHAnsi" w:cstheme="majorHAnsi"/>
              </w:rPr>
              <w:t>Provide opportunities for independent practice</w:t>
            </w:r>
          </w:p>
          <w:p w14:paraId="7B4FE242" w14:textId="55D11CE8" w:rsidR="00C752C0" w:rsidRPr="00637687" w:rsidRDefault="00637687" w:rsidP="00637687">
            <w:pPr>
              <w:pStyle w:val="ListParagraph"/>
              <w:numPr>
                <w:ilvl w:val="0"/>
                <w:numId w:val="31"/>
              </w:numPr>
              <w:rPr>
                <w:rFonts w:asciiTheme="majorHAnsi" w:hAnsiTheme="majorHAnsi" w:cstheme="majorHAnsi"/>
              </w:rPr>
            </w:pPr>
            <w:r>
              <w:rPr>
                <w:rFonts w:ascii="Arial" w:hAnsi="Arial" w:cs="Arial"/>
              </w:rPr>
              <w:t xml:space="preserve">Encourage </w:t>
            </w:r>
            <w:r w:rsidR="00960AC9">
              <w:rPr>
                <w:rFonts w:ascii="Arial" w:hAnsi="Arial" w:cs="Arial"/>
              </w:rPr>
              <w:t>self- and peer-reflection</w:t>
            </w:r>
          </w:p>
        </w:tc>
      </w:tr>
      <w:tr w:rsidR="00E12BCD" w:rsidRPr="00DA3CA9" w14:paraId="240CD2ED" w14:textId="77777777">
        <w:trPr>
          <w:trHeight w:val="1872"/>
          <w:jc w:val="center"/>
        </w:trPr>
        <w:tc>
          <w:tcPr>
            <w:tcW w:w="13364" w:type="dxa"/>
          </w:tcPr>
          <w:p w14:paraId="4164A151" w14:textId="77777777"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4C8D86C7" w14:textId="7B75256B" w:rsidR="00E12159" w:rsidRPr="005007ED" w:rsidRDefault="00637687" w:rsidP="00D9643F">
            <w:pPr>
              <w:pStyle w:val="ListParagraph"/>
              <w:numPr>
                <w:ilvl w:val="0"/>
                <w:numId w:val="32"/>
              </w:numPr>
              <w:rPr>
                <w:rFonts w:asciiTheme="majorHAnsi" w:hAnsiTheme="majorHAnsi" w:cstheme="majorHAnsi"/>
              </w:rPr>
            </w:pPr>
            <w:r>
              <w:rPr>
                <w:rFonts w:asciiTheme="majorHAnsi" w:hAnsiTheme="majorHAnsi" w:cstheme="majorHAnsi"/>
              </w:rPr>
              <w:t>Research about a specific topic</w:t>
            </w:r>
          </w:p>
          <w:p w14:paraId="217F8ECC" w14:textId="605494ED" w:rsidR="005007ED" w:rsidRPr="005007ED" w:rsidRDefault="005007ED" w:rsidP="00D9643F">
            <w:pPr>
              <w:pStyle w:val="ListParagraph"/>
              <w:numPr>
                <w:ilvl w:val="0"/>
                <w:numId w:val="32"/>
              </w:numPr>
              <w:rPr>
                <w:rFonts w:asciiTheme="majorHAnsi" w:hAnsiTheme="majorHAnsi" w:cstheme="majorHAnsi"/>
              </w:rPr>
            </w:pPr>
            <w:r w:rsidRPr="005007ED">
              <w:rPr>
                <w:rFonts w:asciiTheme="majorHAnsi" w:hAnsiTheme="majorHAnsi" w:cstheme="majorHAnsi"/>
              </w:rPr>
              <w:t>Extract relevant informati</w:t>
            </w:r>
            <w:r w:rsidR="00AA42CC">
              <w:rPr>
                <w:rFonts w:asciiTheme="majorHAnsi" w:hAnsiTheme="majorHAnsi" w:cstheme="majorHAnsi"/>
              </w:rPr>
              <w:t>on using a note-taking strategy</w:t>
            </w:r>
          </w:p>
          <w:p w14:paraId="7845D868" w14:textId="2B6D4CA4" w:rsidR="005007ED" w:rsidRPr="005007ED" w:rsidRDefault="005007ED" w:rsidP="00D9643F">
            <w:pPr>
              <w:pStyle w:val="ListParagraph"/>
              <w:numPr>
                <w:ilvl w:val="0"/>
                <w:numId w:val="32"/>
              </w:numPr>
              <w:rPr>
                <w:rFonts w:asciiTheme="majorHAnsi" w:hAnsiTheme="majorHAnsi" w:cstheme="majorHAnsi"/>
              </w:rPr>
            </w:pPr>
            <w:r w:rsidRPr="005007ED">
              <w:rPr>
                <w:rFonts w:asciiTheme="majorHAnsi" w:hAnsiTheme="majorHAnsi" w:cstheme="majorHAnsi"/>
              </w:rPr>
              <w:t>Sto</w:t>
            </w:r>
            <w:r w:rsidR="00AA42CC">
              <w:rPr>
                <w:rFonts w:asciiTheme="majorHAnsi" w:hAnsiTheme="majorHAnsi" w:cstheme="majorHAnsi"/>
              </w:rPr>
              <w:t>ryboard to organize information</w:t>
            </w:r>
          </w:p>
          <w:p w14:paraId="6C785EC6" w14:textId="40BDB6B3" w:rsidR="00CF68DA" w:rsidRPr="00CF68DA" w:rsidRDefault="005007ED" w:rsidP="00D9643F">
            <w:pPr>
              <w:pStyle w:val="ListParagraph"/>
              <w:numPr>
                <w:ilvl w:val="0"/>
                <w:numId w:val="32"/>
              </w:numPr>
              <w:rPr>
                <w:rFonts w:asciiTheme="majorHAnsi" w:hAnsiTheme="majorHAnsi" w:cstheme="majorHAnsi"/>
                <w:b/>
                <w:sz w:val="24"/>
                <w:szCs w:val="24"/>
              </w:rPr>
            </w:pPr>
            <w:r w:rsidRPr="005007ED">
              <w:rPr>
                <w:rFonts w:asciiTheme="majorHAnsi" w:hAnsiTheme="majorHAnsi" w:cstheme="majorHAnsi"/>
              </w:rPr>
              <w:t>Synthesize</w:t>
            </w:r>
            <w:r w:rsidR="00CF68DA">
              <w:rPr>
                <w:rFonts w:asciiTheme="majorHAnsi" w:hAnsiTheme="majorHAnsi" w:cstheme="majorHAnsi"/>
              </w:rPr>
              <w:t xml:space="preserve"> information </w:t>
            </w:r>
            <w:r w:rsidR="00637687">
              <w:rPr>
                <w:rFonts w:asciiTheme="majorHAnsi" w:hAnsiTheme="majorHAnsi" w:cstheme="majorHAnsi"/>
              </w:rPr>
              <w:t>using both visual and auditory components</w:t>
            </w:r>
          </w:p>
          <w:p w14:paraId="2972FAD6" w14:textId="6E1DA096" w:rsidR="00536538" w:rsidRPr="00536538" w:rsidRDefault="005007ED" w:rsidP="00D9643F">
            <w:pPr>
              <w:pStyle w:val="ListParagraph"/>
              <w:numPr>
                <w:ilvl w:val="0"/>
                <w:numId w:val="32"/>
              </w:numPr>
              <w:rPr>
                <w:rFonts w:asciiTheme="majorHAnsi" w:hAnsiTheme="majorHAnsi" w:cstheme="majorHAnsi"/>
                <w:b/>
                <w:sz w:val="24"/>
                <w:szCs w:val="24"/>
              </w:rPr>
            </w:pPr>
            <w:r>
              <w:rPr>
                <w:rFonts w:asciiTheme="majorHAnsi" w:hAnsiTheme="majorHAnsi" w:cstheme="majorHAnsi"/>
              </w:rPr>
              <w:t>Cite</w:t>
            </w:r>
            <w:r w:rsidR="007E350F">
              <w:rPr>
                <w:rFonts w:asciiTheme="majorHAnsi" w:hAnsiTheme="majorHAnsi" w:cstheme="majorHAnsi"/>
              </w:rPr>
              <w:t xml:space="preserve"> sources</w:t>
            </w:r>
          </w:p>
          <w:p w14:paraId="3B0DBB7C" w14:textId="01A696F4" w:rsidR="00E12159" w:rsidRPr="00637687" w:rsidRDefault="005007ED" w:rsidP="00D9643F">
            <w:pPr>
              <w:pStyle w:val="ListParagraph"/>
              <w:numPr>
                <w:ilvl w:val="0"/>
                <w:numId w:val="32"/>
              </w:numPr>
              <w:rPr>
                <w:rFonts w:asciiTheme="majorHAnsi" w:hAnsiTheme="majorHAnsi" w:cstheme="majorHAnsi"/>
                <w:b/>
                <w:sz w:val="24"/>
                <w:szCs w:val="24"/>
              </w:rPr>
            </w:pPr>
            <w:r>
              <w:rPr>
                <w:rFonts w:asciiTheme="majorHAnsi" w:hAnsiTheme="majorHAnsi" w:cstheme="majorHAnsi"/>
              </w:rPr>
              <w:t>Edit and revise</w:t>
            </w:r>
            <w:r w:rsidR="00536538">
              <w:rPr>
                <w:rFonts w:asciiTheme="majorHAnsi" w:hAnsiTheme="majorHAnsi" w:cstheme="majorHAnsi"/>
              </w:rPr>
              <w:t xml:space="preserve"> based on feedback</w:t>
            </w:r>
          </w:p>
          <w:p w14:paraId="25D9DE21" w14:textId="77777777" w:rsidR="00E12BCD" w:rsidRPr="001451E3" w:rsidRDefault="00637687" w:rsidP="00E12159">
            <w:pPr>
              <w:pStyle w:val="ListParagraph"/>
              <w:numPr>
                <w:ilvl w:val="0"/>
                <w:numId w:val="32"/>
              </w:numPr>
              <w:rPr>
                <w:rFonts w:asciiTheme="majorHAnsi" w:hAnsiTheme="majorHAnsi" w:cstheme="majorHAnsi"/>
                <w:b/>
                <w:sz w:val="24"/>
                <w:szCs w:val="24"/>
              </w:rPr>
            </w:pPr>
            <w:r>
              <w:rPr>
                <w:rFonts w:asciiTheme="majorHAnsi" w:hAnsiTheme="majorHAnsi" w:cstheme="majorHAnsi"/>
              </w:rPr>
              <w:t>Produce and publish with technology</w:t>
            </w:r>
          </w:p>
          <w:p w14:paraId="18DE526D" w14:textId="322B5295" w:rsidR="001451E3" w:rsidRPr="00637687" w:rsidRDefault="001451E3" w:rsidP="00E12159">
            <w:pPr>
              <w:pStyle w:val="ListParagraph"/>
              <w:numPr>
                <w:ilvl w:val="0"/>
                <w:numId w:val="32"/>
              </w:numPr>
              <w:rPr>
                <w:rFonts w:asciiTheme="majorHAnsi" w:hAnsiTheme="majorHAnsi" w:cstheme="majorHAnsi"/>
                <w:b/>
                <w:sz w:val="24"/>
                <w:szCs w:val="24"/>
              </w:rPr>
            </w:pPr>
            <w:r>
              <w:rPr>
                <w:rFonts w:asciiTheme="majorHAnsi" w:hAnsiTheme="majorHAnsi" w:cstheme="majorHAnsi"/>
              </w:rPr>
              <w:t>Self-reflect on product and process</w:t>
            </w:r>
          </w:p>
        </w:tc>
      </w:tr>
      <w:tr w:rsidR="00E12BCD" w:rsidRPr="00DA3CA9" w14:paraId="4281011E" w14:textId="77777777" w:rsidTr="00C049D7">
        <w:trPr>
          <w:trHeight w:val="1169"/>
          <w:jc w:val="center"/>
        </w:trPr>
        <w:tc>
          <w:tcPr>
            <w:tcW w:w="13364" w:type="dxa"/>
          </w:tcPr>
          <w:p w14:paraId="1B0491D6" w14:textId="77777777" w:rsidR="00726F6F" w:rsidRDefault="00E12BCD" w:rsidP="00FE1E06">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65649290" w14:textId="7AD3FDD9" w:rsidR="00726F6F" w:rsidRPr="00C752C0" w:rsidRDefault="00C752C0" w:rsidP="00D9643F">
            <w:pPr>
              <w:pStyle w:val="ListParagraph"/>
              <w:numPr>
                <w:ilvl w:val="0"/>
                <w:numId w:val="33"/>
              </w:numPr>
              <w:rPr>
                <w:rFonts w:asciiTheme="majorHAnsi" w:hAnsiTheme="majorHAnsi" w:cstheme="majorHAnsi"/>
              </w:rPr>
            </w:pPr>
            <w:r w:rsidRPr="00AA42CC">
              <w:rPr>
                <w:rFonts w:asciiTheme="majorHAnsi" w:hAnsiTheme="majorHAnsi" w:cstheme="majorHAnsi"/>
                <w:b/>
              </w:rPr>
              <w:t>Prior Knowledge Assessment</w:t>
            </w:r>
            <w:r w:rsidR="00726F6F" w:rsidRPr="00C752C0">
              <w:rPr>
                <w:rFonts w:asciiTheme="majorHAnsi" w:hAnsiTheme="majorHAnsi" w:cstheme="majorHAnsi"/>
              </w:rPr>
              <w:t xml:space="preserve">: </w:t>
            </w:r>
            <w:r w:rsidR="00637687">
              <w:rPr>
                <w:rFonts w:asciiTheme="majorHAnsi" w:hAnsiTheme="majorHAnsi" w:cstheme="majorHAnsi"/>
              </w:rPr>
              <w:t>Career-</w:t>
            </w:r>
            <w:r w:rsidR="007D4253">
              <w:rPr>
                <w:rFonts w:asciiTheme="majorHAnsi" w:hAnsiTheme="majorHAnsi" w:cstheme="majorHAnsi"/>
              </w:rPr>
              <w:t xml:space="preserve">related </w:t>
            </w:r>
            <w:r w:rsidR="00637687">
              <w:rPr>
                <w:rFonts w:asciiTheme="majorHAnsi" w:hAnsiTheme="majorHAnsi" w:cstheme="majorHAnsi"/>
              </w:rPr>
              <w:t>educational levels and salaries;</w:t>
            </w:r>
            <w:r w:rsidR="007D4253">
              <w:rPr>
                <w:rFonts w:asciiTheme="majorHAnsi" w:hAnsiTheme="majorHAnsi" w:cstheme="majorHAnsi"/>
              </w:rPr>
              <w:t xml:space="preserve"> p</w:t>
            </w:r>
            <w:r w:rsidR="00637687">
              <w:rPr>
                <w:rFonts w:asciiTheme="majorHAnsi" w:hAnsiTheme="majorHAnsi" w:cstheme="majorHAnsi"/>
              </w:rPr>
              <w:t>ublic service announcements;</w:t>
            </w:r>
            <w:r w:rsidR="00380BE4" w:rsidRPr="00C752C0">
              <w:rPr>
                <w:rFonts w:asciiTheme="majorHAnsi" w:hAnsiTheme="majorHAnsi" w:cstheme="majorHAnsi"/>
              </w:rPr>
              <w:t xml:space="preserve"> </w:t>
            </w:r>
            <w:r w:rsidR="00637687">
              <w:rPr>
                <w:rFonts w:asciiTheme="majorHAnsi" w:hAnsiTheme="majorHAnsi" w:cstheme="majorHAnsi"/>
              </w:rPr>
              <w:t>search strategies;</w:t>
            </w:r>
            <w:r w:rsidR="00066174" w:rsidRPr="00C752C0">
              <w:rPr>
                <w:rFonts w:asciiTheme="majorHAnsi" w:hAnsiTheme="majorHAnsi" w:cstheme="majorHAnsi"/>
              </w:rPr>
              <w:t xml:space="preserve"> </w:t>
            </w:r>
            <w:r w:rsidR="00380BE4" w:rsidRPr="00C752C0">
              <w:rPr>
                <w:rFonts w:asciiTheme="majorHAnsi" w:hAnsiTheme="majorHAnsi" w:cstheme="majorHAnsi"/>
              </w:rPr>
              <w:t>v</w:t>
            </w:r>
            <w:r w:rsidR="00701C4D" w:rsidRPr="00C752C0">
              <w:rPr>
                <w:rFonts w:asciiTheme="majorHAnsi" w:hAnsiTheme="majorHAnsi" w:cstheme="majorHAnsi"/>
              </w:rPr>
              <w:t>ideo produc</w:t>
            </w:r>
            <w:r w:rsidR="00637687">
              <w:rPr>
                <w:rFonts w:asciiTheme="majorHAnsi" w:hAnsiTheme="majorHAnsi" w:cstheme="majorHAnsi"/>
              </w:rPr>
              <w:t>tion hardware and software;</w:t>
            </w:r>
            <w:r w:rsidR="00380BE4" w:rsidRPr="00C752C0">
              <w:rPr>
                <w:rFonts w:asciiTheme="majorHAnsi" w:hAnsiTheme="majorHAnsi" w:cstheme="majorHAnsi"/>
              </w:rPr>
              <w:t xml:space="preserve"> </w:t>
            </w:r>
            <w:r w:rsidR="00343A9B" w:rsidRPr="00C752C0">
              <w:rPr>
                <w:rFonts w:asciiTheme="majorHAnsi" w:hAnsiTheme="majorHAnsi" w:cstheme="majorHAnsi"/>
              </w:rPr>
              <w:t>copyright laws</w:t>
            </w:r>
            <w:r w:rsidR="00637687">
              <w:rPr>
                <w:rFonts w:asciiTheme="majorHAnsi" w:hAnsiTheme="majorHAnsi" w:cstheme="majorHAnsi"/>
              </w:rPr>
              <w:t>;</w:t>
            </w:r>
            <w:r w:rsidR="00066174" w:rsidRPr="00C752C0">
              <w:rPr>
                <w:rFonts w:asciiTheme="majorHAnsi" w:hAnsiTheme="majorHAnsi" w:cstheme="majorHAnsi"/>
              </w:rPr>
              <w:t xml:space="preserve"> citing sources</w:t>
            </w:r>
            <w:r w:rsidR="00637687">
              <w:rPr>
                <w:rFonts w:asciiTheme="majorHAnsi" w:hAnsiTheme="majorHAnsi" w:cstheme="majorHAnsi"/>
              </w:rPr>
              <w:t>; plagiarism</w:t>
            </w:r>
          </w:p>
          <w:p w14:paraId="734894CA" w14:textId="084F50E5" w:rsidR="00E12BCD" w:rsidRPr="00637687" w:rsidRDefault="00726F6F" w:rsidP="00637687">
            <w:pPr>
              <w:pStyle w:val="ListParagraph"/>
              <w:numPr>
                <w:ilvl w:val="0"/>
                <w:numId w:val="33"/>
              </w:numPr>
              <w:rPr>
                <w:rFonts w:asciiTheme="majorHAnsi" w:hAnsiTheme="majorHAnsi" w:cstheme="majorHAnsi"/>
              </w:rPr>
            </w:pPr>
            <w:r w:rsidRPr="00AA42CC">
              <w:rPr>
                <w:rFonts w:asciiTheme="majorHAnsi" w:hAnsiTheme="majorHAnsi" w:cstheme="majorHAnsi"/>
                <w:b/>
              </w:rPr>
              <w:t>Timeframe:</w:t>
            </w:r>
            <w:r w:rsidRPr="00C752C0">
              <w:rPr>
                <w:rFonts w:asciiTheme="majorHAnsi" w:hAnsiTheme="majorHAnsi" w:cstheme="majorHAnsi"/>
              </w:rPr>
              <w:t xml:space="preserve"> </w:t>
            </w:r>
            <w:r w:rsidR="002536F4">
              <w:rPr>
                <w:rFonts w:asciiTheme="majorHAnsi" w:hAnsiTheme="majorHAnsi" w:cstheme="majorHAnsi"/>
              </w:rPr>
              <w:t>Mid-</w:t>
            </w:r>
            <w:r w:rsidR="00637687">
              <w:rPr>
                <w:rFonts w:asciiTheme="majorHAnsi" w:hAnsiTheme="majorHAnsi" w:cstheme="majorHAnsi"/>
              </w:rPr>
              <w:t>range</w:t>
            </w:r>
          </w:p>
        </w:tc>
      </w:tr>
      <w:tr w:rsidR="00637687" w:rsidRPr="00DA3CA9" w14:paraId="35DEE58A" w14:textId="77777777" w:rsidTr="00637687">
        <w:trPr>
          <w:trHeight w:val="710"/>
          <w:jc w:val="center"/>
        </w:trPr>
        <w:tc>
          <w:tcPr>
            <w:tcW w:w="13364" w:type="dxa"/>
          </w:tcPr>
          <w:p w14:paraId="19FD9922" w14:textId="789C72FD" w:rsidR="00637687" w:rsidRPr="00637687" w:rsidRDefault="00637687" w:rsidP="00FE1E06">
            <w:pPr>
              <w:rPr>
                <w:rFonts w:asciiTheme="majorHAnsi" w:hAnsiTheme="majorHAnsi" w:cstheme="majorHAnsi"/>
                <w:sz w:val="24"/>
                <w:szCs w:val="24"/>
              </w:rPr>
            </w:pPr>
            <w:r w:rsidRPr="00637687">
              <w:rPr>
                <w:rFonts w:asciiTheme="majorHAnsi" w:hAnsiTheme="majorHAnsi" w:cstheme="majorHAnsi"/>
                <w:b/>
                <w:sz w:val="24"/>
                <w:szCs w:val="24"/>
              </w:rPr>
              <w:t>Collaboration:</w:t>
            </w:r>
            <w:r w:rsidRPr="00637687">
              <w:rPr>
                <w:rFonts w:asciiTheme="majorHAnsi" w:hAnsiTheme="majorHAnsi" w:cstheme="majorHAnsi"/>
                <w:sz w:val="24"/>
                <w:szCs w:val="24"/>
              </w:rPr>
              <w:t xml:space="preserve"> </w:t>
            </w:r>
          </w:p>
          <w:p w14:paraId="5071B94F" w14:textId="30E85E0E" w:rsidR="00637687" w:rsidRPr="00637687" w:rsidRDefault="00637687" w:rsidP="001C137A">
            <w:pPr>
              <w:pStyle w:val="ListParagraph"/>
              <w:numPr>
                <w:ilvl w:val="0"/>
                <w:numId w:val="55"/>
              </w:numPr>
              <w:rPr>
                <w:rFonts w:asciiTheme="majorHAnsi" w:hAnsiTheme="majorHAnsi" w:cstheme="majorHAnsi"/>
                <w:b/>
                <w:sz w:val="24"/>
                <w:szCs w:val="24"/>
              </w:rPr>
            </w:pPr>
            <w:r w:rsidRPr="00637687">
              <w:rPr>
                <w:rFonts w:asciiTheme="majorHAnsi" w:hAnsiTheme="majorHAnsi" w:cstheme="majorHAnsi"/>
              </w:rPr>
              <w:t>Career Education, Drama/TV Production, Technology, Personal Finance, Economics</w:t>
            </w:r>
          </w:p>
        </w:tc>
      </w:tr>
    </w:tbl>
    <w:p w14:paraId="116B0E4C" w14:textId="77777777" w:rsidR="00BA4A26" w:rsidRPr="003954CE" w:rsidRDefault="00BA4A26" w:rsidP="00BA4A26">
      <w:pPr>
        <w:rPr>
          <w:rFonts w:asciiTheme="majorHAnsi" w:hAnsiTheme="majorHAnsi" w:cstheme="majorHAnsi"/>
          <w:sz w:val="4"/>
          <w:szCs w:val="4"/>
        </w:rPr>
      </w:pPr>
    </w:p>
    <w:tbl>
      <w:tblPr>
        <w:tblStyle w:val="TableGrid"/>
        <w:tblW w:w="13100" w:type="dxa"/>
        <w:jc w:val="center"/>
        <w:tblLook w:val="04A0" w:firstRow="1" w:lastRow="0" w:firstColumn="1" w:lastColumn="0" w:noHBand="0" w:noVBand="1"/>
      </w:tblPr>
      <w:tblGrid>
        <w:gridCol w:w="2050"/>
        <w:gridCol w:w="11050"/>
      </w:tblGrid>
      <w:tr w:rsidR="00BA4A26" w:rsidRPr="00DA3CA9" w14:paraId="0F9F9F9E" w14:textId="77777777" w:rsidTr="00987A3B">
        <w:trPr>
          <w:jc w:val="center"/>
        </w:trPr>
        <w:tc>
          <w:tcPr>
            <w:tcW w:w="13100" w:type="dxa"/>
            <w:gridSpan w:val="2"/>
            <w:shd w:val="clear" w:color="auto" w:fill="FFFFCC"/>
          </w:tcPr>
          <w:p w14:paraId="53104570" w14:textId="791BDD0C" w:rsidR="00BA4A26" w:rsidRPr="00DA3CA9" w:rsidRDefault="00ED2DD1" w:rsidP="00987A3B">
            <w:pPr>
              <w:pBdr>
                <w:bottom w:val="single" w:sz="4" w:space="1" w:color="auto"/>
              </w:pBdr>
              <w:jc w:val="center"/>
              <w:rPr>
                <w:rFonts w:asciiTheme="majorHAnsi" w:hAnsiTheme="majorHAnsi" w:cstheme="majorHAnsi"/>
                <w:b/>
                <w:sz w:val="28"/>
                <w:szCs w:val="28"/>
              </w:rPr>
            </w:pPr>
            <w:bookmarkStart w:id="11" w:name="OLE_LINK14"/>
            <w:r>
              <w:rPr>
                <w:rFonts w:asciiTheme="majorHAnsi" w:hAnsiTheme="majorHAnsi" w:cstheme="majorHAnsi"/>
                <w:b/>
                <w:sz w:val="28"/>
                <w:szCs w:val="28"/>
              </w:rPr>
              <w:t xml:space="preserve">Stage 3 Learning Plan:  </w:t>
            </w:r>
            <w:r w:rsidR="00BA4A26" w:rsidRPr="00DA3CA9">
              <w:rPr>
                <w:rFonts w:asciiTheme="majorHAnsi" w:hAnsiTheme="majorHAnsi" w:cstheme="majorHAnsi"/>
                <w:b/>
                <w:sz w:val="28"/>
                <w:szCs w:val="28"/>
              </w:rPr>
              <w:t>Resources to Support the Learning Plan</w:t>
            </w:r>
          </w:p>
          <w:p w14:paraId="3244ACA2" w14:textId="34736F43" w:rsidR="00BA4A26" w:rsidRPr="00DA3CA9" w:rsidRDefault="006A1AB7" w:rsidP="00987A3B">
            <w:pPr>
              <w:rPr>
                <w:rFonts w:asciiTheme="majorHAnsi" w:hAnsiTheme="majorHAnsi" w:cstheme="majorHAnsi"/>
                <w:b/>
              </w:rPr>
            </w:pPr>
            <w:r>
              <w:rPr>
                <w:rFonts w:asciiTheme="majorHAnsi" w:hAnsiTheme="majorHAnsi" w:cstheme="majorHAnsi"/>
                <w:b/>
                <w:sz w:val="24"/>
                <w:szCs w:val="24"/>
              </w:rPr>
              <w:t>Performance Task:  Creating a PSA for At-Risk Students                                                      Suggested Grades:</w:t>
            </w:r>
            <w:r w:rsidRPr="00DA3CA9">
              <w:rPr>
                <w:rFonts w:asciiTheme="majorHAnsi" w:hAnsiTheme="majorHAnsi" w:cstheme="majorHAnsi"/>
                <w:b/>
                <w:sz w:val="24"/>
                <w:szCs w:val="24"/>
              </w:rPr>
              <w:t xml:space="preserve">  </w:t>
            </w:r>
            <w:r>
              <w:rPr>
                <w:rFonts w:asciiTheme="majorHAnsi" w:hAnsiTheme="majorHAnsi" w:cstheme="majorHAnsi"/>
                <w:b/>
                <w:sz w:val="24"/>
                <w:szCs w:val="24"/>
              </w:rPr>
              <w:t>9-12</w:t>
            </w:r>
            <w:r w:rsidRPr="00DA3CA9">
              <w:rPr>
                <w:rFonts w:asciiTheme="majorHAnsi" w:hAnsiTheme="majorHAnsi" w:cstheme="majorHAnsi"/>
                <w:b/>
                <w:sz w:val="24"/>
                <w:szCs w:val="24"/>
              </w:rPr>
              <w:t xml:space="preserve">                                  </w:t>
            </w:r>
          </w:p>
        </w:tc>
      </w:tr>
      <w:tr w:rsidR="00BA4A26" w:rsidRPr="00DA3CA9" w14:paraId="1A9E6296" w14:textId="77777777" w:rsidTr="00987A3B">
        <w:trPr>
          <w:jc w:val="center"/>
        </w:trPr>
        <w:tc>
          <w:tcPr>
            <w:tcW w:w="13100" w:type="dxa"/>
            <w:gridSpan w:val="2"/>
            <w:shd w:val="clear" w:color="auto" w:fill="FFFF99"/>
          </w:tcPr>
          <w:p w14:paraId="79BB1EED" w14:textId="77777777" w:rsidR="00BA4A26" w:rsidRPr="00DA3CA9" w:rsidRDefault="00BA4A26" w:rsidP="00987A3B">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BA4A26" w:rsidRPr="00DA3CA9" w14:paraId="04143239" w14:textId="77777777" w:rsidTr="00987A3B">
        <w:trPr>
          <w:jc w:val="center"/>
        </w:trPr>
        <w:tc>
          <w:tcPr>
            <w:tcW w:w="2050" w:type="dxa"/>
            <w:shd w:val="clear" w:color="auto" w:fill="FFFFCC"/>
          </w:tcPr>
          <w:p w14:paraId="4938CAF7" w14:textId="77777777" w:rsidR="00BA4A26" w:rsidRPr="00DA3CA9" w:rsidRDefault="00BA4A26" w:rsidP="00987A3B">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22CF4198" w14:textId="77777777" w:rsidR="00BA4A26" w:rsidRPr="00DA3CA9" w:rsidRDefault="00BA4A26" w:rsidP="00987A3B">
            <w:pPr>
              <w:jc w:val="center"/>
              <w:rPr>
                <w:rFonts w:asciiTheme="majorHAnsi" w:hAnsiTheme="majorHAnsi" w:cstheme="majorHAnsi"/>
                <w:b/>
              </w:rPr>
            </w:pPr>
            <w:r w:rsidRPr="00DA3CA9">
              <w:rPr>
                <w:rFonts w:asciiTheme="majorHAnsi" w:hAnsiTheme="majorHAnsi" w:cstheme="majorHAnsi"/>
                <w:b/>
              </w:rPr>
              <w:t>Resource</w:t>
            </w:r>
          </w:p>
        </w:tc>
      </w:tr>
      <w:tr w:rsidR="00BA4A26" w:rsidRPr="00DA3CA9" w14:paraId="4FC121AC" w14:textId="77777777" w:rsidTr="00987A3B">
        <w:trPr>
          <w:trHeight w:val="576"/>
          <w:jc w:val="center"/>
        </w:trPr>
        <w:tc>
          <w:tcPr>
            <w:tcW w:w="2050" w:type="dxa"/>
          </w:tcPr>
          <w:p w14:paraId="15D76B8F" w14:textId="77777777" w:rsidR="00BA4A26" w:rsidRPr="00DA3CA9" w:rsidRDefault="00BA4A26" w:rsidP="00987A3B">
            <w:pPr>
              <w:rPr>
                <w:rFonts w:asciiTheme="majorHAnsi" w:hAnsiTheme="majorHAnsi" w:cstheme="majorHAnsi"/>
                <w:b/>
                <w:sz w:val="20"/>
                <w:szCs w:val="20"/>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tc>
        <w:tc>
          <w:tcPr>
            <w:tcW w:w="11050" w:type="dxa"/>
          </w:tcPr>
          <w:p w14:paraId="0445FEEE" w14:textId="74EA7B75" w:rsidR="00BA4A26" w:rsidRPr="00DE0604" w:rsidRDefault="00BA4A26" w:rsidP="00A87E1F">
            <w:pPr>
              <w:pStyle w:val="ListParagraph"/>
              <w:numPr>
                <w:ilvl w:val="0"/>
                <w:numId w:val="94"/>
              </w:numPr>
              <w:rPr>
                <w:rFonts w:ascii="Arial" w:hAnsi="Arial" w:cs="Arial"/>
                <w:iCs/>
                <w:color w:val="000000"/>
                <w:sz w:val="20"/>
                <w:szCs w:val="20"/>
              </w:rPr>
            </w:pPr>
            <w:r w:rsidRPr="00DE0604">
              <w:rPr>
                <w:rFonts w:ascii="Arial" w:eastAsia="Times New Roman" w:hAnsi="Arial" w:cs="Arial"/>
                <w:iCs/>
                <w:color w:val="000000"/>
                <w:sz w:val="20"/>
                <w:szCs w:val="20"/>
              </w:rPr>
              <w:t xml:space="preserve">Bartos, Judeen. </w:t>
            </w:r>
            <w:r w:rsidRPr="00DE0604">
              <w:rPr>
                <w:rFonts w:ascii="Arial" w:eastAsia="Times New Roman" w:hAnsi="Arial" w:cs="Arial"/>
                <w:i/>
                <w:iCs/>
                <w:color w:val="000000"/>
                <w:sz w:val="20"/>
                <w:szCs w:val="20"/>
              </w:rPr>
              <w:t>High School Dropouts</w:t>
            </w:r>
            <w:r w:rsidRPr="00DE0604">
              <w:rPr>
                <w:rFonts w:ascii="Arial" w:eastAsia="Times New Roman" w:hAnsi="Arial" w:cs="Arial"/>
                <w:color w:val="000000"/>
                <w:sz w:val="20"/>
                <w:szCs w:val="20"/>
              </w:rPr>
              <w:t xml:space="preserve">. </w:t>
            </w:r>
            <w:r w:rsidR="00BD126B">
              <w:rPr>
                <w:rFonts w:ascii="Arial" w:hAnsi="Arial" w:cs="Arial"/>
                <w:color w:val="000000"/>
                <w:sz w:val="20"/>
                <w:szCs w:val="20"/>
              </w:rPr>
              <w:t>Farmington Hills, MI</w:t>
            </w:r>
            <w:r w:rsidR="00BD126B" w:rsidRPr="0021160A">
              <w:rPr>
                <w:rFonts w:ascii="Arial" w:hAnsi="Arial" w:cs="Arial"/>
                <w:color w:val="000000"/>
                <w:sz w:val="20"/>
                <w:szCs w:val="20"/>
              </w:rPr>
              <w:t>: Greenhaven Press</w:t>
            </w:r>
            <w:r w:rsidRPr="00DE0604">
              <w:rPr>
                <w:rFonts w:ascii="Arial" w:eastAsia="Times New Roman" w:hAnsi="Arial" w:cs="Arial"/>
                <w:color w:val="000000"/>
                <w:sz w:val="20"/>
                <w:szCs w:val="20"/>
              </w:rPr>
              <w:t xml:space="preserve">, 2013. </w:t>
            </w:r>
          </w:p>
          <w:p w14:paraId="0C51A9DC" w14:textId="2A227A78" w:rsidR="00BA4A26" w:rsidRPr="00DE0604" w:rsidRDefault="00BA4A26" w:rsidP="00A87E1F">
            <w:pPr>
              <w:pStyle w:val="ListParagraph"/>
              <w:numPr>
                <w:ilvl w:val="0"/>
                <w:numId w:val="94"/>
              </w:numPr>
              <w:rPr>
                <w:rFonts w:ascii="Times" w:hAnsi="Times" w:cs="Times New Roman"/>
                <w:sz w:val="20"/>
                <w:szCs w:val="20"/>
              </w:rPr>
            </w:pPr>
            <w:r w:rsidRPr="00DE0604">
              <w:rPr>
                <w:rFonts w:ascii="Arial" w:hAnsi="Arial" w:cs="Arial"/>
                <w:iCs/>
                <w:color w:val="000000"/>
                <w:sz w:val="20"/>
                <w:szCs w:val="20"/>
              </w:rPr>
              <w:t xml:space="preserve">Watkins, Heidi ed. </w:t>
            </w:r>
            <w:r w:rsidRPr="00DE0604">
              <w:rPr>
                <w:rFonts w:ascii="Arial" w:hAnsi="Arial" w:cs="Arial"/>
                <w:i/>
                <w:iCs/>
                <w:color w:val="000000"/>
                <w:sz w:val="20"/>
                <w:szCs w:val="20"/>
              </w:rPr>
              <w:t>Dropping Out of School</w:t>
            </w:r>
            <w:r w:rsidRPr="00DE0604">
              <w:rPr>
                <w:rFonts w:ascii="Arial" w:hAnsi="Arial" w:cs="Arial"/>
                <w:color w:val="000000"/>
                <w:sz w:val="20"/>
                <w:szCs w:val="20"/>
              </w:rPr>
              <w:t xml:space="preserve">. </w:t>
            </w:r>
            <w:r w:rsidR="00BD126B">
              <w:rPr>
                <w:rFonts w:ascii="Arial" w:hAnsi="Arial" w:cs="Arial"/>
                <w:color w:val="000000"/>
                <w:sz w:val="20"/>
                <w:szCs w:val="20"/>
              </w:rPr>
              <w:t>Farmington Hills, MI</w:t>
            </w:r>
            <w:r w:rsidR="00BD126B" w:rsidRPr="0021160A">
              <w:rPr>
                <w:rFonts w:ascii="Arial" w:hAnsi="Arial" w:cs="Arial"/>
                <w:color w:val="000000"/>
                <w:sz w:val="20"/>
                <w:szCs w:val="20"/>
              </w:rPr>
              <w:t>: Greenhaven Press</w:t>
            </w:r>
            <w:r w:rsidRPr="00DE0604">
              <w:rPr>
                <w:rFonts w:ascii="Arial" w:hAnsi="Arial" w:cs="Arial"/>
                <w:color w:val="000000"/>
                <w:sz w:val="20"/>
                <w:szCs w:val="20"/>
              </w:rPr>
              <w:t xml:space="preserve">, 2012. </w:t>
            </w:r>
          </w:p>
          <w:p w14:paraId="33EE15A5" w14:textId="16C24E21" w:rsidR="00BA4A26" w:rsidRPr="00DE0604" w:rsidRDefault="00BA4A26" w:rsidP="00A87E1F">
            <w:pPr>
              <w:pStyle w:val="ListParagraph"/>
              <w:numPr>
                <w:ilvl w:val="0"/>
                <w:numId w:val="94"/>
              </w:numPr>
              <w:rPr>
                <w:rFonts w:ascii="Times" w:hAnsi="Times" w:cs="Times New Roman"/>
                <w:sz w:val="20"/>
                <w:szCs w:val="20"/>
              </w:rPr>
            </w:pPr>
            <w:r w:rsidRPr="00DE0604">
              <w:rPr>
                <w:rFonts w:ascii="Arial" w:hAnsi="Arial" w:cs="Arial"/>
                <w:i/>
                <w:iCs/>
                <w:color w:val="000000"/>
                <w:sz w:val="20"/>
                <w:szCs w:val="20"/>
              </w:rPr>
              <w:t>______. Risky Teen Behavior</w:t>
            </w:r>
            <w:r w:rsidRPr="00DE0604">
              <w:rPr>
                <w:rFonts w:ascii="Arial" w:hAnsi="Arial" w:cs="Arial"/>
                <w:color w:val="000000"/>
                <w:sz w:val="20"/>
                <w:szCs w:val="20"/>
              </w:rPr>
              <w:t xml:space="preserve">. </w:t>
            </w:r>
            <w:r w:rsidR="00BD126B">
              <w:rPr>
                <w:rFonts w:ascii="Arial" w:hAnsi="Arial" w:cs="Arial"/>
                <w:color w:val="000000"/>
                <w:sz w:val="20"/>
                <w:szCs w:val="20"/>
              </w:rPr>
              <w:t>Farmington Hills, MI</w:t>
            </w:r>
            <w:r w:rsidR="00BD126B" w:rsidRPr="0021160A">
              <w:rPr>
                <w:rFonts w:ascii="Arial" w:hAnsi="Arial" w:cs="Arial"/>
                <w:color w:val="000000"/>
                <w:sz w:val="20"/>
                <w:szCs w:val="20"/>
              </w:rPr>
              <w:t>: Greenhaven Press</w:t>
            </w:r>
            <w:r w:rsidRPr="00DE0604">
              <w:rPr>
                <w:rFonts w:ascii="Arial" w:hAnsi="Arial" w:cs="Arial"/>
                <w:color w:val="000000"/>
                <w:sz w:val="20"/>
                <w:szCs w:val="20"/>
              </w:rPr>
              <w:t xml:space="preserve">, 2012. </w:t>
            </w:r>
          </w:p>
        </w:tc>
      </w:tr>
      <w:tr w:rsidR="00BA4A26" w:rsidRPr="00DA3CA9" w14:paraId="20100D05" w14:textId="77777777" w:rsidTr="00987A3B">
        <w:trPr>
          <w:trHeight w:val="576"/>
          <w:jc w:val="center"/>
        </w:trPr>
        <w:tc>
          <w:tcPr>
            <w:tcW w:w="2050" w:type="dxa"/>
          </w:tcPr>
          <w:p w14:paraId="3F35AF4E" w14:textId="285A71B4" w:rsidR="00BA4A26" w:rsidRPr="00DA3CA9" w:rsidRDefault="00CC36EE" w:rsidP="00987A3B">
            <w:pPr>
              <w:rPr>
                <w:rFonts w:asciiTheme="majorHAnsi" w:hAnsiTheme="majorHAnsi" w:cstheme="majorHAnsi"/>
                <w:b/>
                <w:sz w:val="20"/>
                <w:szCs w:val="20"/>
              </w:rPr>
            </w:pPr>
            <w:r>
              <w:rPr>
                <w:rFonts w:asciiTheme="majorHAnsi" w:hAnsiTheme="majorHAnsi" w:cstheme="majorHAnsi"/>
                <w:b/>
                <w:sz w:val="20"/>
                <w:szCs w:val="20"/>
              </w:rPr>
              <w:t>Webs</w:t>
            </w:r>
            <w:r w:rsidR="00BA4A26" w:rsidRPr="00DA3CA9">
              <w:rPr>
                <w:rFonts w:asciiTheme="majorHAnsi" w:hAnsiTheme="majorHAnsi" w:cstheme="majorHAnsi"/>
                <w:b/>
                <w:sz w:val="20"/>
                <w:szCs w:val="20"/>
              </w:rPr>
              <w:t>ites</w:t>
            </w:r>
          </w:p>
          <w:p w14:paraId="09932BCA" w14:textId="77777777" w:rsidR="00BA4A26" w:rsidRPr="00DA3CA9" w:rsidRDefault="00BA4A26" w:rsidP="00987A3B">
            <w:pPr>
              <w:rPr>
                <w:rFonts w:asciiTheme="majorHAnsi" w:hAnsiTheme="majorHAnsi" w:cstheme="majorHAnsi"/>
                <w:b/>
                <w:sz w:val="20"/>
                <w:szCs w:val="20"/>
              </w:rPr>
            </w:pPr>
          </w:p>
        </w:tc>
        <w:tc>
          <w:tcPr>
            <w:tcW w:w="11050" w:type="dxa"/>
          </w:tcPr>
          <w:p w14:paraId="5428E5C3" w14:textId="400352D1" w:rsidR="00173428" w:rsidRDefault="00173428" w:rsidP="00A87E1F">
            <w:pPr>
              <w:pStyle w:val="NormalWeb"/>
              <w:numPr>
                <w:ilvl w:val="0"/>
                <w:numId w:val="96"/>
              </w:numPr>
              <w:spacing w:before="0" w:beforeAutospacing="0" w:after="0" w:afterAutospacing="0"/>
              <w:rPr>
                <w:rFonts w:ascii="Arial" w:hAnsi="Arial" w:cs="Arial"/>
                <w:color w:val="000000"/>
              </w:rPr>
            </w:pPr>
            <w:r w:rsidRPr="00C2771F">
              <w:rPr>
                <w:rFonts w:asciiTheme="majorHAnsi" w:hAnsiTheme="majorHAnsi" w:cstheme="majorHAnsi"/>
              </w:rPr>
              <w:t xml:space="preserve">“Converting YouTube Videos to mp3.” </w:t>
            </w:r>
            <w:r>
              <w:rPr>
                <w:rFonts w:asciiTheme="majorHAnsi" w:hAnsiTheme="majorHAnsi" w:cstheme="majorHAnsi"/>
              </w:rPr>
              <w:t>&lt;</w:t>
            </w:r>
            <w:hyperlink r:id="rId140" w:history="1">
              <w:r w:rsidRPr="00D65433">
                <w:rPr>
                  <w:rStyle w:val="Hyperlink"/>
                  <w:rFonts w:asciiTheme="majorHAnsi" w:hAnsiTheme="majorHAnsi" w:cstheme="majorHAnsi"/>
                </w:rPr>
                <w:t>http://www.youtube-mp3.org</w:t>
              </w:r>
            </w:hyperlink>
            <w:r>
              <w:rPr>
                <w:rFonts w:asciiTheme="majorHAnsi" w:hAnsiTheme="majorHAnsi" w:cstheme="majorHAnsi"/>
              </w:rPr>
              <w:t>&gt;</w:t>
            </w:r>
          </w:p>
          <w:p w14:paraId="1C1656E3" w14:textId="7157E63F" w:rsidR="00BA4A26" w:rsidRPr="00173428" w:rsidRDefault="00BA4A26" w:rsidP="00A87E1F">
            <w:pPr>
              <w:pStyle w:val="NormalWeb"/>
              <w:numPr>
                <w:ilvl w:val="0"/>
                <w:numId w:val="96"/>
              </w:numPr>
              <w:spacing w:before="0" w:beforeAutospacing="0" w:after="0" w:afterAutospacing="0"/>
              <w:rPr>
                <w:rFonts w:ascii="Arial" w:hAnsi="Arial" w:cs="Arial"/>
                <w:color w:val="000000"/>
              </w:rPr>
            </w:pPr>
            <w:r w:rsidRPr="003954CE">
              <w:rPr>
                <w:rFonts w:ascii="Arial" w:hAnsi="Arial" w:cs="Arial"/>
                <w:color w:val="000000"/>
              </w:rPr>
              <w:t xml:space="preserve">“Earnings and Unemployment Rates by Educational Attainment Chart.” </w:t>
            </w:r>
            <w:r w:rsidRPr="003954CE">
              <w:rPr>
                <w:rFonts w:ascii="Arial" w:hAnsi="Arial" w:cs="Arial"/>
                <w:i/>
                <w:color w:val="000000"/>
              </w:rPr>
              <w:t xml:space="preserve">Bureau of Labor Statistics. </w:t>
            </w:r>
            <w:r w:rsidR="003F0C8E">
              <w:rPr>
                <w:rFonts w:ascii="Arial" w:hAnsi="Arial" w:cs="Arial"/>
                <w:i/>
                <w:color w:val="000000"/>
              </w:rPr>
              <w:t>&lt;</w:t>
            </w:r>
            <w:hyperlink r:id="rId141" w:history="1">
              <w:r w:rsidR="003F0C8E" w:rsidRPr="00D65433">
                <w:rPr>
                  <w:rStyle w:val="Hyperlink"/>
                  <w:rFonts w:ascii="Arial" w:hAnsi="Arial" w:cs="Arial"/>
                </w:rPr>
                <w:t>http://www.bls.gov/ooh/</w:t>
              </w:r>
            </w:hyperlink>
            <w:r w:rsidR="003F0C8E">
              <w:rPr>
                <w:rFonts w:ascii="Arial" w:hAnsi="Arial" w:cs="Arial"/>
                <w:color w:val="000000"/>
              </w:rPr>
              <w:t xml:space="preserve">&gt; </w:t>
            </w:r>
          </w:p>
        </w:tc>
      </w:tr>
      <w:tr w:rsidR="00BA4A26" w:rsidRPr="00DA3CA9" w14:paraId="01732D1B" w14:textId="77777777" w:rsidTr="00DD33DA">
        <w:trPr>
          <w:trHeight w:val="521"/>
          <w:jc w:val="center"/>
        </w:trPr>
        <w:tc>
          <w:tcPr>
            <w:tcW w:w="2050" w:type="dxa"/>
          </w:tcPr>
          <w:p w14:paraId="22D04864" w14:textId="77777777" w:rsidR="00BA4A26" w:rsidRPr="00DA3CA9" w:rsidRDefault="00BA4A26" w:rsidP="00987A3B">
            <w:pPr>
              <w:rPr>
                <w:rFonts w:asciiTheme="majorHAnsi" w:hAnsiTheme="majorHAnsi" w:cstheme="majorHAnsi"/>
                <w:b/>
                <w:sz w:val="20"/>
                <w:szCs w:val="20"/>
              </w:rPr>
            </w:pPr>
            <w:r w:rsidRPr="00DA3CA9">
              <w:rPr>
                <w:rFonts w:asciiTheme="majorHAnsi" w:hAnsiTheme="majorHAnsi" w:cstheme="majorHAnsi"/>
                <w:b/>
                <w:sz w:val="20"/>
                <w:szCs w:val="20"/>
              </w:rPr>
              <w:t>Video</w:t>
            </w:r>
          </w:p>
          <w:p w14:paraId="2B75FA6C" w14:textId="77777777" w:rsidR="00BA4A26" w:rsidRPr="00DA3CA9" w:rsidRDefault="00BA4A26" w:rsidP="00987A3B">
            <w:pPr>
              <w:rPr>
                <w:rFonts w:asciiTheme="majorHAnsi" w:hAnsiTheme="majorHAnsi" w:cstheme="majorHAnsi"/>
                <w:b/>
                <w:sz w:val="20"/>
                <w:szCs w:val="20"/>
              </w:rPr>
            </w:pPr>
          </w:p>
        </w:tc>
        <w:tc>
          <w:tcPr>
            <w:tcW w:w="11050" w:type="dxa"/>
          </w:tcPr>
          <w:p w14:paraId="6814CFC2" w14:textId="7AC0E096" w:rsidR="00BA4A26" w:rsidRPr="003954CE" w:rsidRDefault="00BA4A26" w:rsidP="00C049D7">
            <w:pPr>
              <w:pStyle w:val="NormalWeb"/>
              <w:numPr>
                <w:ilvl w:val="0"/>
                <w:numId w:val="142"/>
              </w:numPr>
              <w:spacing w:before="0" w:beforeAutospacing="0" w:after="0" w:afterAutospacing="0"/>
              <w:rPr>
                <w:rFonts w:ascii="Arial" w:hAnsi="Arial" w:cs="Arial"/>
                <w:color w:val="000000"/>
              </w:rPr>
            </w:pPr>
            <w:r>
              <w:rPr>
                <w:rFonts w:asciiTheme="majorHAnsi" w:hAnsiTheme="majorHAnsi" w:cstheme="majorHAnsi"/>
              </w:rPr>
              <w:t xml:space="preserve">The </w:t>
            </w:r>
            <w:r w:rsidRPr="00C2771F">
              <w:rPr>
                <w:rFonts w:asciiTheme="majorHAnsi" w:hAnsiTheme="majorHAnsi" w:cstheme="majorHAnsi"/>
              </w:rPr>
              <w:t xml:space="preserve">“Real Cost” of Smoking. </w:t>
            </w:r>
            <w:r w:rsidRPr="00C2771F">
              <w:rPr>
                <w:rFonts w:asciiTheme="majorHAnsi" w:hAnsiTheme="majorHAnsi" w:cstheme="majorHAnsi"/>
                <w:i/>
              </w:rPr>
              <w:t>YouTube</w:t>
            </w:r>
            <w:r w:rsidRPr="00C2771F">
              <w:rPr>
                <w:rFonts w:asciiTheme="majorHAnsi" w:hAnsiTheme="majorHAnsi" w:cstheme="majorHAnsi"/>
              </w:rPr>
              <w:t xml:space="preserve">. </w:t>
            </w:r>
            <w:r w:rsidR="003F0C8E">
              <w:rPr>
                <w:rFonts w:asciiTheme="majorHAnsi" w:hAnsiTheme="majorHAnsi" w:cstheme="majorHAnsi"/>
              </w:rPr>
              <w:t>&lt;</w:t>
            </w:r>
            <w:hyperlink r:id="rId142" w:history="1">
              <w:r w:rsidR="003F0C8E" w:rsidRPr="00D65433">
                <w:rPr>
                  <w:rStyle w:val="Hyperlink"/>
                  <w:rFonts w:asciiTheme="majorHAnsi" w:hAnsiTheme="majorHAnsi" w:cstheme="majorHAnsi"/>
                </w:rPr>
                <w:t>https://www.youtube.com/watch?v=ixMEEI0Zq9g</w:t>
              </w:r>
            </w:hyperlink>
            <w:r w:rsidR="003F0C8E">
              <w:rPr>
                <w:rFonts w:asciiTheme="majorHAnsi" w:hAnsiTheme="majorHAnsi" w:cstheme="majorHAnsi"/>
              </w:rPr>
              <w:t xml:space="preserve">&gt; </w:t>
            </w:r>
          </w:p>
        </w:tc>
      </w:tr>
      <w:tr w:rsidR="00BA4A26" w:rsidRPr="00DA3CA9" w14:paraId="4880D0F4" w14:textId="77777777" w:rsidTr="00987A3B">
        <w:trPr>
          <w:trHeight w:val="576"/>
          <w:jc w:val="center"/>
        </w:trPr>
        <w:tc>
          <w:tcPr>
            <w:tcW w:w="2050" w:type="dxa"/>
          </w:tcPr>
          <w:p w14:paraId="3A96204D" w14:textId="77777777" w:rsidR="00BA4A26" w:rsidRPr="00DA3CA9" w:rsidRDefault="00BA4A26" w:rsidP="00987A3B">
            <w:pPr>
              <w:rPr>
                <w:rFonts w:asciiTheme="majorHAnsi" w:hAnsiTheme="majorHAnsi" w:cstheme="majorHAnsi"/>
                <w:b/>
                <w:sz w:val="20"/>
                <w:szCs w:val="20"/>
              </w:rPr>
            </w:pPr>
            <w:r w:rsidRPr="00DA3CA9">
              <w:rPr>
                <w:rFonts w:asciiTheme="majorHAnsi" w:hAnsiTheme="majorHAnsi" w:cstheme="majorHAnsi"/>
                <w:b/>
                <w:sz w:val="20"/>
                <w:szCs w:val="20"/>
              </w:rPr>
              <w:t>Teaching Equipment, Technology, &amp; Supplies</w:t>
            </w:r>
          </w:p>
        </w:tc>
        <w:tc>
          <w:tcPr>
            <w:tcW w:w="11050" w:type="dxa"/>
          </w:tcPr>
          <w:p w14:paraId="2C620C5B" w14:textId="7AEA821B" w:rsidR="00BA4A26" w:rsidRPr="00C049D7" w:rsidRDefault="00BA4A26" w:rsidP="00C049D7">
            <w:pPr>
              <w:pStyle w:val="ListParagraph"/>
              <w:numPr>
                <w:ilvl w:val="0"/>
                <w:numId w:val="142"/>
              </w:numPr>
              <w:rPr>
                <w:rFonts w:asciiTheme="majorHAnsi" w:hAnsiTheme="majorHAnsi" w:cstheme="majorHAnsi"/>
              </w:rPr>
            </w:pPr>
            <w:r w:rsidRPr="00C049D7">
              <w:rPr>
                <w:rFonts w:ascii="Arial" w:hAnsi="Arial" w:cs="Arial"/>
                <w:color w:val="000000"/>
                <w:sz w:val="20"/>
                <w:szCs w:val="20"/>
              </w:rPr>
              <w:t xml:space="preserve">“AEIOU Feedback Organizer.” </w:t>
            </w:r>
            <w:r w:rsidRPr="00C049D7">
              <w:rPr>
                <w:rFonts w:ascii="Arial" w:hAnsi="Arial" w:cs="Arial"/>
                <w:i/>
                <w:color w:val="000000"/>
                <w:sz w:val="20"/>
                <w:szCs w:val="20"/>
              </w:rPr>
              <w:t xml:space="preserve">GoogleDocs. </w:t>
            </w:r>
            <w:r w:rsidR="003F0C8E" w:rsidRPr="00C049D7">
              <w:rPr>
                <w:rFonts w:ascii="Arial" w:hAnsi="Arial" w:cs="Arial"/>
                <w:i/>
                <w:color w:val="000000"/>
                <w:sz w:val="20"/>
                <w:szCs w:val="20"/>
              </w:rPr>
              <w:t>&lt;</w:t>
            </w:r>
            <w:hyperlink r:id="rId143" w:history="1">
              <w:r w:rsidR="003F0C8E" w:rsidRPr="00C049D7">
                <w:rPr>
                  <w:rStyle w:val="Hyperlink"/>
                  <w:rFonts w:ascii="Arial" w:hAnsi="Arial" w:cs="Arial"/>
                  <w:sz w:val="20"/>
                  <w:szCs w:val="20"/>
                </w:rPr>
                <w:t>https://docs.google.com/document/d/1L4K6JeSQhpFcQVnmwVVJsHqXFBWLY_EEhbh-ibN5k68/edit</w:t>
              </w:r>
            </w:hyperlink>
            <w:r w:rsidR="003F0C8E" w:rsidRPr="00C049D7">
              <w:rPr>
                <w:rFonts w:ascii="Arial" w:hAnsi="Arial" w:cs="Arial"/>
                <w:color w:val="000000"/>
                <w:sz w:val="20"/>
                <w:szCs w:val="20"/>
              </w:rPr>
              <w:t xml:space="preserve">&gt; </w:t>
            </w:r>
          </w:p>
        </w:tc>
      </w:tr>
      <w:bookmarkEnd w:id="11"/>
    </w:tbl>
    <w:p w14:paraId="10DD0EF0" w14:textId="77777777" w:rsidR="00BA4A26" w:rsidRPr="003954CE" w:rsidRDefault="00BA4A26" w:rsidP="00BA4A26">
      <w:pPr>
        <w:rPr>
          <w:rFonts w:asciiTheme="majorHAnsi" w:hAnsiTheme="majorHAnsi" w:cstheme="majorHAnsi"/>
          <w:sz w:val="12"/>
          <w:szCs w:val="12"/>
        </w:rPr>
      </w:pPr>
    </w:p>
    <w:tbl>
      <w:tblPr>
        <w:tblStyle w:val="TableGrid"/>
        <w:tblW w:w="0" w:type="auto"/>
        <w:jc w:val="center"/>
        <w:tblLook w:val="04A0" w:firstRow="1" w:lastRow="0" w:firstColumn="1" w:lastColumn="0" w:noHBand="0" w:noVBand="1"/>
      </w:tblPr>
      <w:tblGrid>
        <w:gridCol w:w="2050"/>
        <w:gridCol w:w="11140"/>
      </w:tblGrid>
      <w:tr w:rsidR="00BA4A26" w:rsidRPr="00DA3CA9" w14:paraId="1A1DF29A" w14:textId="77777777" w:rsidTr="00987A3B">
        <w:trPr>
          <w:jc w:val="center"/>
        </w:trPr>
        <w:tc>
          <w:tcPr>
            <w:tcW w:w="13190" w:type="dxa"/>
            <w:gridSpan w:val="2"/>
            <w:shd w:val="clear" w:color="auto" w:fill="FFFF99"/>
          </w:tcPr>
          <w:p w14:paraId="0B92CF0E" w14:textId="77777777" w:rsidR="00BA4A26" w:rsidRPr="00DA3CA9" w:rsidRDefault="00BA4A26" w:rsidP="00987A3B">
            <w:pPr>
              <w:jc w:val="center"/>
              <w:rPr>
                <w:rFonts w:asciiTheme="majorHAnsi" w:hAnsiTheme="majorHAnsi" w:cstheme="majorHAnsi"/>
                <w:b/>
              </w:rPr>
            </w:pPr>
            <w:bookmarkStart w:id="12" w:name="OLE_LINK15"/>
            <w:r w:rsidRPr="00DA3CA9">
              <w:rPr>
                <w:rFonts w:asciiTheme="majorHAnsi" w:hAnsiTheme="majorHAnsi" w:cstheme="majorHAnsi"/>
                <w:b/>
              </w:rPr>
              <w:t>Suggested Resources for Background/Further Study for Teachers and Students</w:t>
            </w:r>
          </w:p>
        </w:tc>
      </w:tr>
      <w:tr w:rsidR="00BA4A26" w:rsidRPr="00DA3CA9" w14:paraId="71898655" w14:textId="77777777" w:rsidTr="00987A3B">
        <w:trPr>
          <w:jc w:val="center"/>
        </w:trPr>
        <w:tc>
          <w:tcPr>
            <w:tcW w:w="2050" w:type="dxa"/>
            <w:shd w:val="clear" w:color="auto" w:fill="FFFFCC"/>
          </w:tcPr>
          <w:p w14:paraId="09F0BF5D" w14:textId="77777777" w:rsidR="00BA4A26" w:rsidRPr="00DA3CA9" w:rsidRDefault="00BA4A26" w:rsidP="00987A3B">
            <w:pPr>
              <w:jc w:val="center"/>
              <w:rPr>
                <w:rFonts w:asciiTheme="majorHAnsi" w:hAnsiTheme="majorHAnsi" w:cstheme="majorHAnsi"/>
                <w:b/>
              </w:rPr>
            </w:pPr>
            <w:r w:rsidRPr="00DA3CA9">
              <w:rPr>
                <w:rFonts w:asciiTheme="majorHAnsi" w:hAnsiTheme="majorHAnsi" w:cstheme="majorHAnsi"/>
                <w:b/>
              </w:rPr>
              <w:t>Format</w:t>
            </w:r>
          </w:p>
        </w:tc>
        <w:tc>
          <w:tcPr>
            <w:tcW w:w="11140" w:type="dxa"/>
            <w:shd w:val="clear" w:color="auto" w:fill="FFFFCC"/>
          </w:tcPr>
          <w:p w14:paraId="73E9F5D9" w14:textId="77777777" w:rsidR="00BA4A26" w:rsidRPr="00DA3CA9" w:rsidRDefault="00BA4A26" w:rsidP="00987A3B">
            <w:pPr>
              <w:jc w:val="center"/>
              <w:rPr>
                <w:rFonts w:asciiTheme="majorHAnsi" w:hAnsiTheme="majorHAnsi" w:cstheme="majorHAnsi"/>
                <w:b/>
              </w:rPr>
            </w:pPr>
            <w:r w:rsidRPr="00DA3CA9">
              <w:rPr>
                <w:rFonts w:asciiTheme="majorHAnsi" w:hAnsiTheme="majorHAnsi" w:cstheme="majorHAnsi"/>
                <w:b/>
              </w:rPr>
              <w:t>Resource</w:t>
            </w:r>
          </w:p>
        </w:tc>
      </w:tr>
      <w:tr w:rsidR="00BA4A26" w:rsidRPr="00DA3CA9" w14:paraId="3658AC5B" w14:textId="77777777" w:rsidTr="00987A3B">
        <w:trPr>
          <w:trHeight w:val="648"/>
          <w:jc w:val="center"/>
        </w:trPr>
        <w:tc>
          <w:tcPr>
            <w:tcW w:w="2050" w:type="dxa"/>
          </w:tcPr>
          <w:p w14:paraId="43F35880" w14:textId="25888685" w:rsidR="00BA4A26" w:rsidRPr="00DA3CA9" w:rsidRDefault="00CC36EE" w:rsidP="00987A3B">
            <w:pPr>
              <w:rPr>
                <w:rFonts w:asciiTheme="majorHAnsi" w:hAnsiTheme="majorHAnsi" w:cstheme="majorHAnsi"/>
                <w:b/>
                <w:sz w:val="20"/>
                <w:szCs w:val="20"/>
              </w:rPr>
            </w:pPr>
            <w:r>
              <w:rPr>
                <w:rFonts w:asciiTheme="majorHAnsi" w:hAnsiTheme="majorHAnsi" w:cstheme="majorHAnsi"/>
                <w:b/>
                <w:sz w:val="20"/>
                <w:szCs w:val="20"/>
              </w:rPr>
              <w:t>Webs</w:t>
            </w:r>
            <w:r w:rsidR="00BA4A26" w:rsidRPr="00DA3CA9">
              <w:rPr>
                <w:rFonts w:asciiTheme="majorHAnsi" w:hAnsiTheme="majorHAnsi" w:cstheme="majorHAnsi"/>
                <w:b/>
                <w:sz w:val="20"/>
                <w:szCs w:val="20"/>
              </w:rPr>
              <w:t>ites</w:t>
            </w:r>
          </w:p>
          <w:p w14:paraId="6996F672" w14:textId="77777777" w:rsidR="00BA4A26" w:rsidRPr="00DA3CA9" w:rsidRDefault="00BA4A26" w:rsidP="00987A3B">
            <w:pPr>
              <w:rPr>
                <w:rFonts w:asciiTheme="majorHAnsi" w:hAnsiTheme="majorHAnsi" w:cstheme="majorHAnsi"/>
                <w:b/>
                <w:sz w:val="20"/>
                <w:szCs w:val="20"/>
              </w:rPr>
            </w:pPr>
          </w:p>
        </w:tc>
        <w:tc>
          <w:tcPr>
            <w:tcW w:w="11140" w:type="dxa"/>
          </w:tcPr>
          <w:p w14:paraId="5F796C59" w14:textId="1ADC47DA" w:rsidR="00BA4A26" w:rsidRDefault="00BA4A26" w:rsidP="00A87E1F">
            <w:pPr>
              <w:pStyle w:val="NormalWeb"/>
              <w:numPr>
                <w:ilvl w:val="0"/>
                <w:numId w:val="95"/>
              </w:numPr>
              <w:spacing w:before="0" w:beforeAutospacing="0" w:after="0" w:afterAutospacing="0"/>
              <w:rPr>
                <w:rFonts w:ascii="Arial" w:hAnsi="Arial"/>
              </w:rPr>
            </w:pPr>
            <w:r w:rsidRPr="00992594">
              <w:rPr>
                <w:rFonts w:ascii="Arial" w:hAnsi="Arial" w:cstheme="majorHAnsi"/>
                <w:i/>
              </w:rPr>
              <w:t>Above the Influence.</w:t>
            </w:r>
            <w:r w:rsidRPr="00992594">
              <w:rPr>
                <w:rFonts w:ascii="Arial" w:hAnsi="Arial" w:cstheme="majorHAnsi"/>
              </w:rPr>
              <w:t xml:space="preserve"> </w:t>
            </w:r>
            <w:hyperlink r:id="rId144" w:history="1">
              <w:r w:rsidR="003F0C8E" w:rsidRPr="00D65433">
                <w:rPr>
                  <w:rStyle w:val="Hyperlink"/>
                  <w:rFonts w:ascii="Arial" w:hAnsi="Arial" w:cstheme="majorHAnsi"/>
                </w:rPr>
                <w:t>http://abovetheinfluence.com/</w:t>
              </w:r>
            </w:hyperlink>
            <w:r w:rsidR="003F0C8E">
              <w:rPr>
                <w:rFonts w:ascii="Arial" w:hAnsi="Arial" w:cstheme="majorHAnsi"/>
              </w:rPr>
              <w:t>&gt;</w:t>
            </w:r>
            <w:r w:rsidR="003F0C8E">
              <w:rPr>
                <w:rFonts w:ascii="Arial" w:hAnsi="Arial"/>
              </w:rPr>
              <w:t xml:space="preserve"> </w:t>
            </w:r>
            <w:r w:rsidRPr="00992594">
              <w:rPr>
                <w:rFonts w:ascii="Arial" w:hAnsi="Arial"/>
              </w:rPr>
              <w:t xml:space="preserve"> </w:t>
            </w:r>
          </w:p>
          <w:p w14:paraId="503E729D" w14:textId="35AEDEEC" w:rsidR="00BA4A26" w:rsidRPr="00992594" w:rsidRDefault="00BA4A26" w:rsidP="00A87E1F">
            <w:pPr>
              <w:pStyle w:val="NormalWeb"/>
              <w:numPr>
                <w:ilvl w:val="0"/>
                <w:numId w:val="95"/>
              </w:numPr>
              <w:spacing w:before="0" w:beforeAutospacing="0" w:after="0" w:afterAutospacing="0"/>
              <w:rPr>
                <w:rFonts w:ascii="Arial" w:hAnsi="Arial"/>
              </w:rPr>
            </w:pPr>
            <w:r w:rsidRPr="00992594">
              <w:rPr>
                <w:rFonts w:ascii="Arial" w:hAnsi="Arial"/>
                <w:i/>
              </w:rPr>
              <w:t xml:space="preserve">Ad Council. </w:t>
            </w:r>
            <w:r w:rsidR="003F0C8E">
              <w:rPr>
                <w:rFonts w:ascii="Arial" w:hAnsi="Arial"/>
              </w:rPr>
              <w:t xml:space="preserve">&lt; </w:t>
            </w:r>
            <w:hyperlink r:id="rId145" w:history="1">
              <w:r w:rsidR="003F0C8E" w:rsidRPr="00D65433">
                <w:rPr>
                  <w:rStyle w:val="Hyperlink"/>
                  <w:rFonts w:ascii="Arial" w:hAnsi="Arial"/>
                </w:rPr>
                <w:t>http://adcouncil.org</w:t>
              </w:r>
            </w:hyperlink>
            <w:r w:rsidR="003F0C8E">
              <w:rPr>
                <w:rFonts w:ascii="Arial" w:hAnsi="Arial"/>
              </w:rPr>
              <w:t xml:space="preserve">&gt; </w:t>
            </w:r>
            <w:r w:rsidRPr="00992594">
              <w:rPr>
                <w:rFonts w:ascii="Arial" w:hAnsi="Arial"/>
              </w:rPr>
              <w:t xml:space="preserve"> </w:t>
            </w:r>
          </w:p>
          <w:p w14:paraId="06BFDA8A" w14:textId="422942A4" w:rsidR="00BA4A26" w:rsidRPr="00992594" w:rsidRDefault="00BA4A26" w:rsidP="00A87E1F">
            <w:pPr>
              <w:pStyle w:val="NormalWeb"/>
              <w:numPr>
                <w:ilvl w:val="0"/>
                <w:numId w:val="95"/>
              </w:numPr>
              <w:spacing w:before="0" w:beforeAutospacing="0" w:after="0" w:afterAutospacing="0"/>
              <w:rPr>
                <w:rFonts w:ascii="Arial" w:hAnsi="Arial"/>
              </w:rPr>
            </w:pPr>
            <w:r w:rsidRPr="00992594">
              <w:rPr>
                <w:rFonts w:ascii="Arial" w:hAnsi="Arial"/>
              </w:rPr>
              <w:t xml:space="preserve">“Careers and Career Information.” </w:t>
            </w:r>
            <w:r w:rsidRPr="00992594">
              <w:rPr>
                <w:rFonts w:ascii="Arial" w:hAnsi="Arial"/>
                <w:i/>
              </w:rPr>
              <w:t>Career One Stop.</w:t>
            </w:r>
            <w:r w:rsidRPr="00992594">
              <w:rPr>
                <w:rFonts w:ascii="Arial" w:hAnsi="Arial"/>
              </w:rPr>
              <w:t xml:space="preserve"> </w:t>
            </w:r>
            <w:r w:rsidR="003F0C8E">
              <w:rPr>
                <w:rFonts w:ascii="Arial" w:hAnsi="Arial"/>
              </w:rPr>
              <w:t xml:space="preserve">&lt; </w:t>
            </w:r>
            <w:hyperlink r:id="rId146" w:history="1">
              <w:r w:rsidR="003F0C8E" w:rsidRPr="00D65433">
                <w:rPr>
                  <w:rStyle w:val="Hyperlink"/>
                  <w:rFonts w:ascii="Arial" w:hAnsi="Arial"/>
                </w:rPr>
                <w:t>http://www.careeronestop.org</w:t>
              </w:r>
            </w:hyperlink>
            <w:r w:rsidR="003F0C8E">
              <w:rPr>
                <w:rFonts w:ascii="Arial" w:hAnsi="Arial"/>
              </w:rPr>
              <w:t xml:space="preserve">&gt; </w:t>
            </w:r>
          </w:p>
          <w:p w14:paraId="092F8A05" w14:textId="6D5513CC" w:rsidR="00BA4A26" w:rsidRPr="00992594" w:rsidRDefault="00BA4A26" w:rsidP="00A87E1F">
            <w:pPr>
              <w:pStyle w:val="NormalWeb"/>
              <w:numPr>
                <w:ilvl w:val="0"/>
                <w:numId w:val="95"/>
              </w:numPr>
              <w:spacing w:before="0" w:beforeAutospacing="0" w:after="0" w:afterAutospacing="0"/>
              <w:rPr>
                <w:rFonts w:ascii="Arial" w:hAnsi="Arial"/>
              </w:rPr>
            </w:pPr>
            <w:r w:rsidRPr="00992594">
              <w:rPr>
                <w:rFonts w:ascii="Arial" w:hAnsi="Arial"/>
                <w:i/>
              </w:rPr>
              <w:t xml:space="preserve">Career Zone Pennsylvania. </w:t>
            </w:r>
            <w:r w:rsidR="003F0C8E">
              <w:rPr>
                <w:rFonts w:ascii="Arial" w:hAnsi="Arial"/>
              </w:rPr>
              <w:t xml:space="preserve">&lt; </w:t>
            </w:r>
            <w:hyperlink r:id="rId147" w:history="1">
              <w:r w:rsidR="003F0C8E" w:rsidRPr="00D65433">
                <w:rPr>
                  <w:rStyle w:val="Hyperlink"/>
                  <w:rFonts w:ascii="Arial" w:hAnsi="Arial"/>
                </w:rPr>
                <w:t>http://www.pacareerzone.org</w:t>
              </w:r>
            </w:hyperlink>
            <w:r w:rsidR="003F0C8E">
              <w:rPr>
                <w:rFonts w:ascii="Arial" w:hAnsi="Arial"/>
              </w:rPr>
              <w:t xml:space="preserve">&gt; </w:t>
            </w:r>
          </w:p>
          <w:p w14:paraId="7FCEA9E5" w14:textId="7E44B4A6" w:rsidR="00BA4A26" w:rsidRPr="00992594" w:rsidRDefault="00BA4A26" w:rsidP="00A87E1F">
            <w:pPr>
              <w:pStyle w:val="NormalWeb"/>
              <w:numPr>
                <w:ilvl w:val="0"/>
                <w:numId w:val="95"/>
              </w:numPr>
              <w:spacing w:before="0" w:beforeAutospacing="0" w:after="0" w:afterAutospacing="0"/>
              <w:rPr>
                <w:rFonts w:ascii="Arial" w:hAnsi="Arial"/>
              </w:rPr>
            </w:pPr>
            <w:r w:rsidRPr="00992594">
              <w:rPr>
                <w:rFonts w:ascii="Arial" w:hAnsi="Arial"/>
              </w:rPr>
              <w:t xml:space="preserve">“K12 Resources.” </w:t>
            </w:r>
            <w:r w:rsidRPr="00992594">
              <w:rPr>
                <w:rFonts w:ascii="Arial" w:hAnsi="Arial"/>
                <w:i/>
              </w:rPr>
              <w:t xml:space="preserve">Bureau of Labor Statistics. </w:t>
            </w:r>
            <w:r w:rsidRPr="00992594">
              <w:rPr>
                <w:rFonts w:ascii="Arial" w:hAnsi="Arial"/>
              </w:rPr>
              <w:t xml:space="preserve">&lt; </w:t>
            </w:r>
            <w:hyperlink r:id="rId148" w:history="1">
              <w:r w:rsidR="003F0C8E" w:rsidRPr="00D65433">
                <w:rPr>
                  <w:rStyle w:val="Hyperlink"/>
                  <w:rFonts w:ascii="Arial" w:hAnsi="Arial"/>
                </w:rPr>
                <w:t>http://www.bls.gov/k12/index.htm</w:t>
              </w:r>
            </w:hyperlink>
            <w:r w:rsidR="003F0C8E">
              <w:rPr>
                <w:rFonts w:ascii="Arial" w:hAnsi="Arial"/>
              </w:rPr>
              <w:t xml:space="preserve">&gt; </w:t>
            </w:r>
          </w:p>
        </w:tc>
      </w:tr>
      <w:tr w:rsidR="00BA4A26" w:rsidRPr="00DA3CA9" w14:paraId="15A146CA" w14:textId="77777777" w:rsidTr="00987A3B">
        <w:trPr>
          <w:trHeight w:val="648"/>
          <w:jc w:val="center"/>
        </w:trPr>
        <w:tc>
          <w:tcPr>
            <w:tcW w:w="2050" w:type="dxa"/>
          </w:tcPr>
          <w:p w14:paraId="02D8E3C6" w14:textId="77777777" w:rsidR="00BA4A26" w:rsidRPr="00DA3CA9" w:rsidRDefault="00BA4A26" w:rsidP="00987A3B">
            <w:pPr>
              <w:rPr>
                <w:rFonts w:asciiTheme="majorHAnsi" w:hAnsiTheme="majorHAnsi" w:cstheme="majorHAnsi"/>
                <w:b/>
                <w:sz w:val="20"/>
                <w:szCs w:val="20"/>
              </w:rPr>
            </w:pPr>
            <w:r w:rsidRPr="00DA3CA9">
              <w:rPr>
                <w:rFonts w:asciiTheme="majorHAnsi" w:hAnsiTheme="majorHAnsi" w:cstheme="majorHAnsi"/>
                <w:b/>
                <w:sz w:val="20"/>
                <w:szCs w:val="20"/>
              </w:rPr>
              <w:t>Video</w:t>
            </w:r>
          </w:p>
          <w:p w14:paraId="55A6C5B2" w14:textId="77777777" w:rsidR="00BA4A26" w:rsidRPr="00DA3CA9" w:rsidRDefault="00BA4A26" w:rsidP="00987A3B">
            <w:pPr>
              <w:rPr>
                <w:rFonts w:asciiTheme="majorHAnsi" w:hAnsiTheme="majorHAnsi" w:cstheme="majorHAnsi"/>
                <w:b/>
                <w:sz w:val="20"/>
                <w:szCs w:val="20"/>
              </w:rPr>
            </w:pPr>
          </w:p>
        </w:tc>
        <w:tc>
          <w:tcPr>
            <w:tcW w:w="11140" w:type="dxa"/>
          </w:tcPr>
          <w:p w14:paraId="79FB224B" w14:textId="7C6485FC" w:rsidR="00BA4A26" w:rsidRPr="003954CE" w:rsidRDefault="00BA4A26" w:rsidP="00A87E1F">
            <w:pPr>
              <w:pStyle w:val="NormalWeb"/>
              <w:numPr>
                <w:ilvl w:val="0"/>
                <w:numId w:val="93"/>
              </w:numPr>
              <w:spacing w:before="0" w:beforeAutospacing="0" w:after="0" w:afterAutospacing="0"/>
              <w:rPr>
                <w:rFonts w:ascii="Arial" w:hAnsi="Arial" w:cs="Arial"/>
                <w:color w:val="000000"/>
              </w:rPr>
            </w:pPr>
            <w:r w:rsidRPr="003954CE">
              <w:rPr>
                <w:rFonts w:ascii="Arial" w:hAnsi="Arial" w:cs="Arial"/>
                <w:color w:val="000000"/>
              </w:rPr>
              <w:t xml:space="preserve">“Lumina Foundation: Whatever it Takes: Don’t Let Your Friends Drop Out.” </w:t>
            </w:r>
            <w:r w:rsidRPr="003954CE">
              <w:rPr>
                <w:rFonts w:ascii="Arial" w:hAnsi="Arial" w:cs="Arial"/>
                <w:i/>
                <w:color w:val="000000"/>
              </w:rPr>
              <w:t>YouTube.</w:t>
            </w:r>
            <w:r w:rsidRPr="003954CE">
              <w:rPr>
                <w:rFonts w:ascii="Arial" w:hAnsi="Arial" w:cs="Arial"/>
                <w:color w:val="000000"/>
              </w:rPr>
              <w:t xml:space="preserve"> </w:t>
            </w:r>
            <w:r w:rsidR="003F0C8E">
              <w:rPr>
                <w:rFonts w:ascii="Arial" w:hAnsi="Arial" w:cs="Arial"/>
                <w:color w:val="000000"/>
              </w:rPr>
              <w:t>&lt;</w:t>
            </w:r>
            <w:hyperlink r:id="rId149" w:history="1">
              <w:r w:rsidR="003F0C8E" w:rsidRPr="00D65433">
                <w:rPr>
                  <w:rStyle w:val="Hyperlink"/>
                  <w:rFonts w:ascii="Arial" w:hAnsi="Arial" w:cs="Arial"/>
                </w:rPr>
                <w:t>https://www.youtube.com/watch?v=BqGNfl_F6bU</w:t>
              </w:r>
            </w:hyperlink>
            <w:r w:rsidR="003F0C8E">
              <w:rPr>
                <w:rFonts w:ascii="Arial" w:hAnsi="Arial" w:cs="Arial"/>
                <w:color w:val="000000"/>
              </w:rPr>
              <w:t xml:space="preserve">&gt; </w:t>
            </w:r>
          </w:p>
          <w:p w14:paraId="325F85EB" w14:textId="565283CB" w:rsidR="00BA4A26" w:rsidRPr="00992594" w:rsidRDefault="00BA4A26" w:rsidP="00A87E1F">
            <w:pPr>
              <w:pStyle w:val="NormalWeb"/>
              <w:numPr>
                <w:ilvl w:val="0"/>
                <w:numId w:val="93"/>
              </w:numPr>
              <w:spacing w:before="0" w:beforeAutospacing="0" w:after="0" w:afterAutospacing="0"/>
              <w:rPr>
                <w:rFonts w:ascii="Arial" w:hAnsi="Arial" w:cs="Arial"/>
                <w:color w:val="000000"/>
              </w:rPr>
            </w:pPr>
            <w:r w:rsidRPr="003954CE">
              <w:rPr>
                <w:rFonts w:ascii="Arial" w:hAnsi="Arial" w:cs="Arial"/>
                <w:color w:val="000000"/>
              </w:rPr>
              <w:t xml:space="preserve">“Lumina Foundation: Facts About Postsecondary Attainment in America.” </w:t>
            </w:r>
            <w:r w:rsidRPr="003954CE">
              <w:rPr>
                <w:rFonts w:ascii="Arial" w:hAnsi="Arial" w:cs="Arial"/>
                <w:i/>
                <w:color w:val="000000"/>
              </w:rPr>
              <w:t>YouTube.</w:t>
            </w:r>
            <w:r w:rsidRPr="003954CE">
              <w:rPr>
                <w:rFonts w:ascii="Arial" w:hAnsi="Arial" w:cs="Arial"/>
                <w:color w:val="000000"/>
              </w:rPr>
              <w:t xml:space="preserve"> </w:t>
            </w:r>
            <w:r w:rsidR="003F0C8E">
              <w:rPr>
                <w:rFonts w:ascii="Arial" w:hAnsi="Arial" w:cs="Arial"/>
                <w:color w:val="000000"/>
              </w:rPr>
              <w:t>&lt;</w:t>
            </w:r>
            <w:hyperlink r:id="rId150" w:history="1">
              <w:r w:rsidR="003F0C8E" w:rsidRPr="00D65433">
                <w:rPr>
                  <w:rStyle w:val="Hyperlink"/>
                  <w:rFonts w:ascii="Arial" w:hAnsi="Arial" w:cs="Arial"/>
                </w:rPr>
                <w:t>https://www.youtube.com/watch?v=G7oGnjn_Sm4&amp;list=PLU00IIaUNbsiHg1a-xnX_WiGLHA6p1j-q</w:t>
              </w:r>
            </w:hyperlink>
            <w:r w:rsidR="003F0C8E">
              <w:rPr>
                <w:rFonts w:ascii="Arial" w:hAnsi="Arial" w:cs="Arial"/>
                <w:color w:val="000000"/>
              </w:rPr>
              <w:t xml:space="preserve">&gt; </w:t>
            </w:r>
          </w:p>
        </w:tc>
      </w:tr>
      <w:tr w:rsidR="00BA4A26" w:rsidRPr="00DA3CA9" w14:paraId="5C63E13D" w14:textId="77777777" w:rsidTr="00987A3B">
        <w:trPr>
          <w:trHeight w:val="648"/>
          <w:jc w:val="center"/>
        </w:trPr>
        <w:tc>
          <w:tcPr>
            <w:tcW w:w="2050" w:type="dxa"/>
          </w:tcPr>
          <w:p w14:paraId="6725729F" w14:textId="77777777" w:rsidR="00BA4A26" w:rsidRPr="00DA3CA9" w:rsidRDefault="00BA4A26" w:rsidP="00987A3B">
            <w:pPr>
              <w:rPr>
                <w:rFonts w:asciiTheme="majorHAnsi" w:hAnsiTheme="majorHAnsi" w:cstheme="majorHAnsi"/>
                <w:b/>
                <w:sz w:val="20"/>
                <w:szCs w:val="20"/>
              </w:rPr>
            </w:pPr>
            <w:r w:rsidRPr="00DA3CA9">
              <w:rPr>
                <w:rFonts w:asciiTheme="majorHAnsi" w:hAnsiTheme="majorHAnsi" w:cstheme="majorHAnsi"/>
                <w:b/>
                <w:sz w:val="20"/>
                <w:szCs w:val="20"/>
              </w:rPr>
              <w:t>Social Media</w:t>
            </w:r>
          </w:p>
          <w:p w14:paraId="22AB234B" w14:textId="77777777" w:rsidR="00BA4A26" w:rsidRPr="00DA3CA9" w:rsidRDefault="00BA4A26" w:rsidP="00987A3B">
            <w:pPr>
              <w:rPr>
                <w:rFonts w:asciiTheme="majorHAnsi" w:hAnsiTheme="majorHAnsi" w:cstheme="majorHAnsi"/>
                <w:b/>
                <w:sz w:val="20"/>
                <w:szCs w:val="20"/>
              </w:rPr>
            </w:pPr>
          </w:p>
        </w:tc>
        <w:tc>
          <w:tcPr>
            <w:tcW w:w="11140" w:type="dxa"/>
          </w:tcPr>
          <w:p w14:paraId="1A75AC72" w14:textId="77777777" w:rsidR="00BA4A26" w:rsidRPr="003954CE" w:rsidRDefault="00BA4A26" w:rsidP="00987A3B">
            <w:pPr>
              <w:rPr>
                <w:rFonts w:ascii="Arial" w:hAnsi="Arial"/>
                <w:sz w:val="20"/>
                <w:szCs w:val="20"/>
              </w:rPr>
            </w:pPr>
            <w:r w:rsidRPr="003954CE">
              <w:rPr>
                <w:rFonts w:ascii="Arial" w:hAnsi="Arial"/>
                <w:sz w:val="20"/>
                <w:szCs w:val="20"/>
              </w:rPr>
              <w:t>Twitter Feed:</w:t>
            </w:r>
          </w:p>
          <w:p w14:paraId="2F654DBC" w14:textId="2A62E2F3" w:rsidR="00BA4A26" w:rsidRPr="00992594" w:rsidRDefault="009F33C2" w:rsidP="00A87E1F">
            <w:pPr>
              <w:pStyle w:val="ListParagraph"/>
              <w:numPr>
                <w:ilvl w:val="0"/>
                <w:numId w:val="92"/>
              </w:numPr>
              <w:rPr>
                <w:rFonts w:ascii="Arial" w:eastAsia="Times New Roman" w:hAnsi="Arial" w:cs="Times New Roman"/>
                <w:sz w:val="20"/>
                <w:szCs w:val="20"/>
              </w:rPr>
            </w:pPr>
            <w:r>
              <w:rPr>
                <w:rFonts w:ascii="Arial" w:hAnsi="Arial"/>
                <w:sz w:val="20"/>
                <w:szCs w:val="20"/>
              </w:rPr>
              <w:t>“</w:t>
            </w:r>
            <w:r w:rsidR="00BA4A26" w:rsidRPr="003954CE">
              <w:rPr>
                <w:rFonts w:ascii="Arial" w:hAnsi="Arial"/>
                <w:sz w:val="20"/>
                <w:szCs w:val="20"/>
              </w:rPr>
              <w:t>Lumina Foundation.</w:t>
            </w:r>
            <w:r>
              <w:rPr>
                <w:rFonts w:ascii="Arial" w:hAnsi="Arial"/>
                <w:sz w:val="20"/>
                <w:szCs w:val="20"/>
              </w:rPr>
              <w:t>”</w:t>
            </w:r>
            <w:r w:rsidR="00BA4A26" w:rsidRPr="003954CE">
              <w:rPr>
                <w:rFonts w:ascii="Arial" w:hAnsi="Arial"/>
                <w:sz w:val="20"/>
                <w:szCs w:val="20"/>
              </w:rPr>
              <w:t xml:space="preserve"> </w:t>
            </w:r>
            <w:r>
              <w:rPr>
                <w:rFonts w:ascii="Arial" w:hAnsi="Arial"/>
                <w:i/>
                <w:sz w:val="20"/>
                <w:szCs w:val="20"/>
              </w:rPr>
              <w:t>Twitter.</w:t>
            </w:r>
            <w:r>
              <w:rPr>
                <w:rFonts w:ascii="Arial" w:hAnsi="Arial"/>
                <w:sz w:val="20"/>
                <w:szCs w:val="20"/>
              </w:rPr>
              <w:t xml:space="preserve"> </w:t>
            </w:r>
            <w:r w:rsidR="003F0C8E">
              <w:rPr>
                <w:rFonts w:ascii="Arial" w:hAnsi="Arial"/>
                <w:sz w:val="20"/>
                <w:szCs w:val="20"/>
              </w:rPr>
              <w:t>&lt;</w:t>
            </w:r>
            <w:hyperlink r:id="rId151" w:history="1">
              <w:r w:rsidR="003F0C8E" w:rsidRPr="00D65433">
                <w:rPr>
                  <w:rStyle w:val="Hyperlink"/>
                  <w:rFonts w:ascii="Arial" w:eastAsia="Times New Roman" w:hAnsi="Arial" w:cs="Arial"/>
                  <w:sz w:val="20"/>
                  <w:szCs w:val="20"/>
                </w:rPr>
                <w:t>https://twitter.com/LuminaFound</w:t>
              </w:r>
            </w:hyperlink>
            <w:r w:rsidR="003F0C8E">
              <w:rPr>
                <w:rFonts w:ascii="Arial" w:eastAsia="Times New Roman" w:hAnsi="Arial" w:cs="Arial"/>
                <w:sz w:val="20"/>
                <w:szCs w:val="20"/>
              </w:rPr>
              <w:t>&gt;</w:t>
            </w:r>
            <w:r w:rsidR="003F0C8E">
              <w:rPr>
                <w:rFonts w:ascii="Arial" w:eastAsia="Times New Roman" w:hAnsi="Arial" w:cs="Arial"/>
                <w:color w:val="000000"/>
                <w:sz w:val="20"/>
                <w:szCs w:val="20"/>
              </w:rPr>
              <w:t xml:space="preserve"> </w:t>
            </w:r>
          </w:p>
        </w:tc>
      </w:tr>
      <w:tr w:rsidR="00BA4A26" w:rsidRPr="00DA3CA9" w14:paraId="32D4C2C9" w14:textId="77777777" w:rsidTr="00987A3B">
        <w:trPr>
          <w:trHeight w:val="648"/>
          <w:jc w:val="center"/>
        </w:trPr>
        <w:tc>
          <w:tcPr>
            <w:tcW w:w="2050" w:type="dxa"/>
          </w:tcPr>
          <w:p w14:paraId="7EC4C6FC" w14:textId="77777777" w:rsidR="00BA4A26" w:rsidRPr="00DA3CA9" w:rsidRDefault="00BA4A26" w:rsidP="00987A3B">
            <w:pPr>
              <w:rPr>
                <w:rFonts w:asciiTheme="majorHAnsi" w:hAnsiTheme="majorHAnsi" w:cstheme="majorHAnsi"/>
                <w:b/>
                <w:sz w:val="20"/>
                <w:szCs w:val="20"/>
              </w:rPr>
            </w:pPr>
            <w:r w:rsidRPr="00DA3CA9">
              <w:rPr>
                <w:rFonts w:asciiTheme="majorHAnsi" w:hAnsiTheme="majorHAnsi" w:cstheme="majorHAnsi"/>
                <w:b/>
                <w:sz w:val="20"/>
                <w:szCs w:val="20"/>
              </w:rPr>
              <w:t>Community/Human Resources</w:t>
            </w:r>
          </w:p>
          <w:p w14:paraId="5E12ABFA" w14:textId="77777777" w:rsidR="00BA4A26" w:rsidRPr="00DA3CA9" w:rsidRDefault="00BA4A26" w:rsidP="00987A3B">
            <w:pPr>
              <w:rPr>
                <w:rFonts w:asciiTheme="majorHAnsi" w:hAnsiTheme="majorHAnsi" w:cstheme="majorHAnsi"/>
                <w:b/>
                <w:sz w:val="20"/>
                <w:szCs w:val="20"/>
              </w:rPr>
            </w:pPr>
          </w:p>
        </w:tc>
        <w:tc>
          <w:tcPr>
            <w:tcW w:w="11140" w:type="dxa"/>
          </w:tcPr>
          <w:p w14:paraId="0D5C8E89" w14:textId="77777777" w:rsidR="00BA4A26" w:rsidRPr="00C049D7" w:rsidRDefault="00BA4A26" w:rsidP="00C049D7">
            <w:pPr>
              <w:pStyle w:val="ListParagraph"/>
              <w:numPr>
                <w:ilvl w:val="0"/>
                <w:numId w:val="92"/>
              </w:numPr>
              <w:rPr>
                <w:rFonts w:ascii="Times" w:eastAsia="Times New Roman" w:hAnsi="Times" w:cs="Times New Roman"/>
                <w:sz w:val="20"/>
                <w:szCs w:val="20"/>
              </w:rPr>
            </w:pPr>
            <w:r w:rsidRPr="00C049D7">
              <w:rPr>
                <w:rFonts w:ascii="Arial" w:eastAsia="Times New Roman" w:hAnsi="Arial" w:cs="Arial"/>
                <w:color w:val="000000"/>
                <w:sz w:val="20"/>
                <w:szCs w:val="20"/>
              </w:rPr>
              <w:t>Interview human resources representatives or managers at local employers (e.g. Wawa, Acme, Swiss Farms, CVS) to gather information about what qualifications they seek in potential employees, and possibilities for advancement with/without a high school diploma</w:t>
            </w:r>
          </w:p>
        </w:tc>
      </w:tr>
    </w:tbl>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E36EB4" w:rsidRPr="006663D0" w14:paraId="50515149" w14:textId="77777777">
        <w:trPr>
          <w:trHeight w:val="259"/>
        </w:trPr>
        <w:tc>
          <w:tcPr>
            <w:tcW w:w="14058" w:type="dxa"/>
            <w:gridSpan w:val="2"/>
            <w:shd w:val="clear" w:color="auto" w:fill="FF00FF"/>
          </w:tcPr>
          <w:bookmarkEnd w:id="12"/>
          <w:p w14:paraId="36A76EC5" w14:textId="77777777" w:rsidR="00E36EB4" w:rsidRPr="006663D0" w:rsidRDefault="00E36EB4" w:rsidP="005D506E">
            <w:pPr>
              <w:ind w:right="-108"/>
              <w:jc w:val="center"/>
              <w:rPr>
                <w:rFonts w:ascii="Arial" w:hAnsi="Arial" w:cs="Arial"/>
                <w:b/>
                <w:sz w:val="24"/>
                <w:szCs w:val="24"/>
              </w:rPr>
            </w:pPr>
            <w:r w:rsidRPr="006663D0">
              <w:rPr>
                <w:rFonts w:ascii="Arial" w:hAnsi="Arial" w:cs="Arial"/>
                <w:b/>
                <w:sz w:val="24"/>
                <w:szCs w:val="24"/>
              </w:rPr>
              <w:t>Big Idea:</w:t>
            </w:r>
            <w:r w:rsidRPr="006663D0">
              <w:rPr>
                <w:rFonts w:ascii="Arial" w:hAnsi="Arial" w:cs="Arial"/>
              </w:rPr>
              <w:t xml:space="preserve"> </w:t>
            </w:r>
            <w:r w:rsidRPr="006663D0">
              <w:rPr>
                <w:rFonts w:ascii="Arial" w:hAnsi="Arial" w:cs="Arial"/>
                <w:b/>
                <w:sz w:val="26"/>
                <w:szCs w:val="26"/>
              </w:rPr>
              <w:t xml:space="preserve"> </w:t>
            </w:r>
            <w:r w:rsidRPr="006663D0">
              <w:rPr>
                <w:rFonts w:ascii="Arial" w:hAnsi="Arial" w:cs="Arial"/>
                <w:b/>
                <w:sz w:val="24"/>
              </w:rPr>
              <w:t>Responsible citizens use information ethically and productively in a global society.</w:t>
            </w:r>
          </w:p>
        </w:tc>
      </w:tr>
      <w:tr w:rsidR="00E36EB4" w:rsidRPr="006663D0" w14:paraId="0135A38C" w14:textId="77777777">
        <w:trPr>
          <w:trHeight w:val="250"/>
        </w:trPr>
        <w:tc>
          <w:tcPr>
            <w:tcW w:w="14058" w:type="dxa"/>
            <w:gridSpan w:val="2"/>
            <w:shd w:val="clear" w:color="auto" w:fill="FFFFFF" w:themeFill="background1"/>
          </w:tcPr>
          <w:p w14:paraId="6B5971C0" w14:textId="77777777" w:rsidR="00A752D9" w:rsidRDefault="00E36EB4" w:rsidP="005D506E">
            <w:pPr>
              <w:jc w:val="center"/>
              <w:rPr>
                <w:rFonts w:ascii="Arial" w:hAnsi="Arial" w:cs="Arial"/>
                <w:b/>
                <w:sz w:val="24"/>
              </w:rPr>
            </w:pPr>
            <w:r w:rsidRPr="006663D0">
              <w:rPr>
                <w:rFonts w:ascii="Arial" w:hAnsi="Arial" w:cs="Arial"/>
                <w:b/>
                <w:sz w:val="24"/>
                <w:szCs w:val="24"/>
              </w:rPr>
              <w:t>Library Information Concept:  Demonstrating Techno</w:t>
            </w:r>
            <w:r w:rsidR="00BD1193" w:rsidRPr="006663D0">
              <w:rPr>
                <w:rFonts w:ascii="Arial" w:hAnsi="Arial" w:cs="Arial"/>
                <w:b/>
                <w:sz w:val="24"/>
                <w:szCs w:val="24"/>
              </w:rPr>
              <w:t>logy Etiquette &amp; Safety</w:t>
            </w:r>
            <w:r w:rsidR="00D0127C">
              <w:rPr>
                <w:rFonts w:ascii="Arial" w:hAnsi="Arial" w:cs="Arial"/>
                <w:b/>
                <w:sz w:val="24"/>
                <w:szCs w:val="24"/>
              </w:rPr>
              <w:t xml:space="preserve"> &amp; </w:t>
            </w:r>
            <w:r w:rsidR="002536F4">
              <w:rPr>
                <w:rFonts w:ascii="Arial" w:hAnsi="Arial" w:cs="Arial"/>
                <w:b/>
                <w:sz w:val="24"/>
              </w:rPr>
              <w:t>Using Digital Media</w:t>
            </w:r>
            <w:r w:rsidR="00A752D9">
              <w:rPr>
                <w:rFonts w:ascii="Arial" w:hAnsi="Arial" w:cs="Arial"/>
                <w:b/>
                <w:sz w:val="24"/>
              </w:rPr>
              <w:t xml:space="preserve">; Behaving as a </w:t>
            </w:r>
          </w:p>
          <w:p w14:paraId="5AA82F91" w14:textId="616DBA26" w:rsidR="00E36EB4" w:rsidRPr="006663D0" w:rsidRDefault="00A752D9" w:rsidP="005D506E">
            <w:pPr>
              <w:jc w:val="center"/>
              <w:rPr>
                <w:rFonts w:ascii="Arial" w:hAnsi="Arial" w:cs="Arial"/>
                <w:b/>
                <w:sz w:val="20"/>
                <w:szCs w:val="20"/>
              </w:rPr>
            </w:pPr>
            <w:r>
              <w:rPr>
                <w:rFonts w:ascii="Arial" w:hAnsi="Arial" w:cs="Arial"/>
                <w:b/>
                <w:sz w:val="24"/>
              </w:rPr>
              <w:t>Digital Citizen</w:t>
            </w:r>
            <w:r w:rsidR="002536F4">
              <w:rPr>
                <w:rFonts w:ascii="Arial" w:hAnsi="Arial" w:cs="Arial"/>
                <w:b/>
                <w:sz w:val="24"/>
              </w:rPr>
              <w:t xml:space="preserve">   </w:t>
            </w:r>
            <w:r w:rsidR="002536F4">
              <w:rPr>
                <w:rFonts w:ascii="Arial" w:hAnsi="Arial" w:cs="Arial"/>
                <w:b/>
                <w:sz w:val="24"/>
                <w:szCs w:val="24"/>
              </w:rPr>
              <w:t>Grade Band</w:t>
            </w:r>
            <w:r w:rsidR="00BD1193" w:rsidRPr="006663D0">
              <w:rPr>
                <w:rFonts w:ascii="Arial" w:hAnsi="Arial" w:cs="Arial"/>
                <w:b/>
                <w:sz w:val="24"/>
                <w:szCs w:val="24"/>
              </w:rPr>
              <w:t xml:space="preserve"> 9-12</w:t>
            </w:r>
          </w:p>
        </w:tc>
      </w:tr>
      <w:tr w:rsidR="00E36EB4" w:rsidRPr="006663D0" w14:paraId="20899B50" w14:textId="77777777">
        <w:trPr>
          <w:trHeight w:val="233"/>
        </w:trPr>
        <w:tc>
          <w:tcPr>
            <w:tcW w:w="14058" w:type="dxa"/>
            <w:gridSpan w:val="2"/>
            <w:shd w:val="clear" w:color="auto" w:fill="BFBFBF" w:themeFill="background1" w:themeFillShade="BF"/>
          </w:tcPr>
          <w:p w14:paraId="01CFEB7C" w14:textId="15914741" w:rsidR="00E36EB4" w:rsidRPr="006663D0" w:rsidRDefault="00A752D9" w:rsidP="005D506E">
            <w:pPr>
              <w:jc w:val="center"/>
              <w:rPr>
                <w:rFonts w:ascii="Arial" w:hAnsi="Arial" w:cs="Arial"/>
                <w:b/>
                <w:sz w:val="24"/>
                <w:szCs w:val="24"/>
              </w:rPr>
            </w:pPr>
            <w:r>
              <w:rPr>
                <w:rFonts w:ascii="Arial" w:hAnsi="Arial" w:cs="Arial"/>
                <w:b/>
                <w:szCs w:val="24"/>
              </w:rPr>
              <w:t xml:space="preserve">Stage 1:  </w:t>
            </w:r>
            <w:r w:rsidR="007B7E84" w:rsidRPr="006663D0">
              <w:rPr>
                <w:rFonts w:ascii="Arial" w:hAnsi="Arial" w:cs="Arial"/>
                <w:b/>
                <w:szCs w:val="24"/>
              </w:rPr>
              <w:t xml:space="preserve">Desired </w:t>
            </w:r>
            <w:r w:rsidR="007B7E84">
              <w:rPr>
                <w:rFonts w:ascii="Arial" w:hAnsi="Arial" w:cs="Arial"/>
                <w:b/>
                <w:szCs w:val="24"/>
              </w:rPr>
              <w:t>Results</w:t>
            </w:r>
          </w:p>
        </w:tc>
      </w:tr>
      <w:tr w:rsidR="00E36EB4" w:rsidRPr="006663D0" w14:paraId="615F261F" w14:textId="77777777">
        <w:trPr>
          <w:trHeight w:val="233"/>
        </w:trPr>
        <w:tc>
          <w:tcPr>
            <w:tcW w:w="14058" w:type="dxa"/>
            <w:gridSpan w:val="2"/>
            <w:shd w:val="clear" w:color="auto" w:fill="FFFFCC"/>
          </w:tcPr>
          <w:p w14:paraId="5A1811EE" w14:textId="77777777" w:rsidR="00E36EB4" w:rsidRPr="006663D0" w:rsidRDefault="00E36EB4" w:rsidP="005D506E">
            <w:pPr>
              <w:rPr>
                <w:rFonts w:ascii="Arial" w:hAnsi="Arial" w:cs="Arial"/>
                <w:b/>
                <w:sz w:val="20"/>
                <w:szCs w:val="24"/>
              </w:rPr>
            </w:pPr>
            <w:r w:rsidRPr="006663D0">
              <w:rPr>
                <w:rFonts w:ascii="Arial" w:hAnsi="Arial" w:cs="Arial"/>
                <w:b/>
                <w:sz w:val="20"/>
                <w:szCs w:val="24"/>
              </w:rPr>
              <w:t>Established Goals  (</w:t>
            </w:r>
            <w:r w:rsidR="00BD1193" w:rsidRPr="006663D0">
              <w:rPr>
                <w:rFonts w:ascii="Arial" w:hAnsi="Arial" w:cs="Arial"/>
                <w:b/>
                <w:sz w:val="20"/>
                <w:szCs w:val="24"/>
              </w:rPr>
              <w:t xml:space="preserve">Business Computer Information Technology </w:t>
            </w:r>
            <w:r w:rsidRPr="006663D0">
              <w:rPr>
                <w:rFonts w:ascii="Arial" w:hAnsi="Arial" w:cs="Arial"/>
                <w:b/>
                <w:sz w:val="20"/>
                <w:szCs w:val="24"/>
              </w:rPr>
              <w:t>Standard):</w:t>
            </w:r>
          </w:p>
          <w:p w14:paraId="330D9621" w14:textId="77777777" w:rsidR="00E36EB4" w:rsidRDefault="00E36EB4" w:rsidP="005D506E">
            <w:pPr>
              <w:rPr>
                <w:rFonts w:ascii="Arial" w:hAnsi="Arial" w:cs="Arial"/>
                <w:sz w:val="20"/>
                <w:szCs w:val="18"/>
              </w:rPr>
            </w:pPr>
            <w:r w:rsidRPr="006663D0">
              <w:rPr>
                <w:rFonts w:ascii="Arial" w:hAnsi="Arial" w:cs="Arial"/>
                <w:b/>
                <w:sz w:val="20"/>
                <w:szCs w:val="18"/>
              </w:rPr>
              <w:t xml:space="preserve">15.3.9-12.T </w:t>
            </w:r>
            <w:r w:rsidR="00C20CDA" w:rsidRPr="006663D0">
              <w:rPr>
                <w:rFonts w:ascii="Arial" w:hAnsi="Arial" w:cs="Arial"/>
                <w:b/>
                <w:sz w:val="20"/>
                <w:szCs w:val="18"/>
              </w:rPr>
              <w:t xml:space="preserve">       </w:t>
            </w:r>
            <w:r w:rsidR="00C20CDA" w:rsidRPr="006663D0">
              <w:rPr>
                <w:rFonts w:ascii="Arial" w:hAnsi="Arial" w:cs="Arial"/>
                <w:sz w:val="20"/>
                <w:szCs w:val="18"/>
              </w:rPr>
              <w:t>Discuss/demonstrate the rules of digital citizenship…</w:t>
            </w:r>
          </w:p>
          <w:p w14:paraId="747EB4F9" w14:textId="77777777" w:rsidR="00D0127C" w:rsidRDefault="00D0127C" w:rsidP="005D506E">
            <w:pPr>
              <w:rPr>
                <w:rFonts w:ascii="Arial" w:hAnsi="Arial" w:cs="Arial"/>
                <w:sz w:val="20"/>
                <w:szCs w:val="18"/>
              </w:rPr>
            </w:pPr>
            <w:r w:rsidRPr="006663D0">
              <w:rPr>
                <w:rFonts w:ascii="Arial" w:hAnsi="Arial" w:cs="Arial"/>
                <w:b/>
                <w:sz w:val="20"/>
                <w:szCs w:val="18"/>
              </w:rPr>
              <w:t>15.4.9-12.B</w:t>
            </w:r>
            <w:r w:rsidRPr="006663D0">
              <w:rPr>
                <w:rFonts w:ascii="Arial" w:hAnsi="Arial" w:cs="Arial"/>
                <w:sz w:val="20"/>
                <w:szCs w:val="18"/>
              </w:rPr>
              <w:t xml:space="preserve">       Evaluate the impact of social, legal, ethical, and safe behaviors on digital citizenship.</w:t>
            </w:r>
          </w:p>
          <w:p w14:paraId="6874BC0D" w14:textId="11A25298" w:rsidR="00D0127C" w:rsidRPr="006663D0" w:rsidRDefault="00D0127C" w:rsidP="005D506E">
            <w:pPr>
              <w:rPr>
                <w:rFonts w:ascii="Arial" w:hAnsi="Arial" w:cs="Arial"/>
                <w:sz w:val="18"/>
                <w:szCs w:val="18"/>
              </w:rPr>
            </w:pPr>
            <w:r w:rsidRPr="006663D0">
              <w:rPr>
                <w:rFonts w:ascii="Arial" w:hAnsi="Arial" w:cs="Arial"/>
                <w:b/>
                <w:sz w:val="20"/>
                <w:szCs w:val="18"/>
              </w:rPr>
              <w:t xml:space="preserve">15.4.9-12.K       </w:t>
            </w:r>
            <w:r w:rsidRPr="006663D0">
              <w:rPr>
                <w:rFonts w:ascii="Arial" w:hAnsi="Arial" w:cs="Arial"/>
                <w:sz w:val="20"/>
                <w:szCs w:val="18"/>
              </w:rPr>
              <w:t>Evaluate advanced multimedia work products and make recommendations based on the evaluation.</w:t>
            </w:r>
          </w:p>
        </w:tc>
      </w:tr>
      <w:tr w:rsidR="00E36EB4" w:rsidRPr="006663D0" w14:paraId="4A9CC062" w14:textId="77777777">
        <w:trPr>
          <w:trHeight w:val="772"/>
        </w:trPr>
        <w:tc>
          <w:tcPr>
            <w:tcW w:w="4788" w:type="dxa"/>
          </w:tcPr>
          <w:p w14:paraId="1A466694" w14:textId="77777777" w:rsidR="00E36EB4" w:rsidRPr="006663D0" w:rsidRDefault="00E36EB4" w:rsidP="005D506E">
            <w:pPr>
              <w:rPr>
                <w:rFonts w:ascii="Arial" w:hAnsi="Arial" w:cs="Arial"/>
                <w:b/>
                <w:sz w:val="20"/>
                <w:szCs w:val="20"/>
              </w:rPr>
            </w:pPr>
            <w:r w:rsidRPr="006663D0">
              <w:rPr>
                <w:rFonts w:ascii="Arial" w:hAnsi="Arial" w:cs="Arial"/>
                <w:b/>
                <w:sz w:val="20"/>
                <w:szCs w:val="20"/>
              </w:rPr>
              <w:t>Understandings (</w:t>
            </w:r>
            <w:r w:rsidRPr="006663D0">
              <w:rPr>
                <w:rFonts w:ascii="Arial" w:hAnsi="Arial" w:cs="Arial"/>
                <w:i/>
                <w:sz w:val="20"/>
                <w:szCs w:val="20"/>
              </w:rPr>
              <w:t>Students will understand that…):</w:t>
            </w:r>
          </w:p>
          <w:p w14:paraId="19DA0426" w14:textId="77777777" w:rsidR="00E36EB4" w:rsidRPr="006663D0" w:rsidRDefault="00E36EB4" w:rsidP="005D506E">
            <w:pPr>
              <w:rPr>
                <w:rFonts w:ascii="Arial" w:hAnsi="Arial" w:cs="Arial"/>
                <w:sz w:val="20"/>
                <w:szCs w:val="20"/>
              </w:rPr>
            </w:pPr>
            <w:r w:rsidRPr="006663D0">
              <w:rPr>
                <w:rFonts w:ascii="Arial" w:hAnsi="Arial" w:cs="Arial"/>
                <w:sz w:val="20"/>
                <w:szCs w:val="20"/>
              </w:rPr>
              <w:t>Responsible citizens use information ethically and productively in a global society.</w:t>
            </w:r>
          </w:p>
        </w:tc>
        <w:tc>
          <w:tcPr>
            <w:tcW w:w="9270" w:type="dxa"/>
            <w:shd w:val="clear" w:color="auto" w:fill="auto"/>
          </w:tcPr>
          <w:p w14:paraId="5BDDEB1D" w14:textId="77777777" w:rsidR="00BE5F01" w:rsidRPr="006663D0" w:rsidRDefault="00BE5F01" w:rsidP="00BE5F01">
            <w:pPr>
              <w:rPr>
                <w:rFonts w:ascii="Arial" w:hAnsi="Arial" w:cs="Arial"/>
                <w:i/>
                <w:sz w:val="20"/>
                <w:szCs w:val="20"/>
              </w:rPr>
            </w:pPr>
            <w:r w:rsidRPr="006663D0">
              <w:rPr>
                <w:rFonts w:ascii="Arial" w:hAnsi="Arial" w:cs="Arial"/>
                <w:b/>
                <w:sz w:val="20"/>
                <w:szCs w:val="20"/>
              </w:rPr>
              <w:t>Competencies (</w:t>
            </w:r>
            <w:r w:rsidRPr="006663D0">
              <w:rPr>
                <w:rFonts w:ascii="Arial" w:hAnsi="Arial" w:cs="Arial"/>
                <w:i/>
                <w:sz w:val="20"/>
                <w:szCs w:val="20"/>
              </w:rPr>
              <w:t>Students will know/be able to…):</w:t>
            </w:r>
          </w:p>
          <w:p w14:paraId="3D5CB070" w14:textId="77777777" w:rsidR="00E36EB4" w:rsidRPr="00D0127C" w:rsidRDefault="001E67FC" w:rsidP="001C137A">
            <w:pPr>
              <w:pStyle w:val="ListParagraph"/>
              <w:numPr>
                <w:ilvl w:val="0"/>
                <w:numId w:val="48"/>
              </w:numPr>
              <w:rPr>
                <w:rFonts w:ascii="Arial" w:hAnsi="Arial" w:cs="Arial"/>
                <w:sz w:val="19"/>
                <w:szCs w:val="19"/>
              </w:rPr>
            </w:pPr>
            <w:r w:rsidRPr="00D0127C">
              <w:rPr>
                <w:rFonts w:ascii="Arial" w:hAnsi="Arial" w:cs="Arial"/>
                <w:sz w:val="19"/>
                <w:szCs w:val="19"/>
              </w:rPr>
              <w:t>Advocate and practice safe, legal and responsible use of information and technology in school and personal situations.</w:t>
            </w:r>
          </w:p>
          <w:p w14:paraId="6B91920C" w14:textId="27E99467" w:rsidR="00D0127C" w:rsidRPr="00D0127C" w:rsidRDefault="00D0127C" w:rsidP="001C137A">
            <w:pPr>
              <w:pStyle w:val="ListParagraph"/>
              <w:numPr>
                <w:ilvl w:val="0"/>
                <w:numId w:val="48"/>
              </w:numPr>
              <w:rPr>
                <w:rFonts w:ascii="Arial" w:eastAsia="Times New Roman" w:hAnsi="Arial" w:cs="Arial"/>
                <w:sz w:val="20"/>
              </w:rPr>
            </w:pPr>
            <w:r w:rsidRPr="00D0127C">
              <w:rPr>
                <w:rFonts w:ascii="Arial" w:hAnsi="Arial" w:cs="Arial"/>
                <w:sz w:val="19"/>
                <w:szCs w:val="19"/>
              </w:rPr>
              <w:t>Examine, evaluate, and discuss impact of social, legal, ethical and safe behaviors on digital citizenship. Exhibit leadership for digital citizenship.</w:t>
            </w:r>
          </w:p>
        </w:tc>
      </w:tr>
      <w:tr w:rsidR="00E36EB4" w:rsidRPr="006663D0" w14:paraId="180C74FC" w14:textId="77777777">
        <w:trPr>
          <w:trHeight w:val="281"/>
        </w:trPr>
        <w:tc>
          <w:tcPr>
            <w:tcW w:w="14058" w:type="dxa"/>
            <w:gridSpan w:val="2"/>
          </w:tcPr>
          <w:p w14:paraId="7A8D4A56" w14:textId="77777777" w:rsidR="00D6539E" w:rsidRPr="006663D0" w:rsidRDefault="00D6539E" w:rsidP="00D6539E">
            <w:pPr>
              <w:rPr>
                <w:rFonts w:ascii="Arial" w:hAnsi="Arial" w:cs="Arial"/>
                <w:b/>
                <w:sz w:val="20"/>
                <w:szCs w:val="20"/>
              </w:rPr>
            </w:pPr>
            <w:r w:rsidRPr="006663D0">
              <w:rPr>
                <w:rFonts w:ascii="Arial" w:hAnsi="Arial" w:cs="Arial"/>
                <w:b/>
                <w:sz w:val="20"/>
                <w:szCs w:val="20"/>
              </w:rPr>
              <w:t xml:space="preserve">What </w:t>
            </w:r>
            <w:r w:rsidR="00BE5F01" w:rsidRPr="006663D0">
              <w:rPr>
                <w:rFonts w:ascii="Arial" w:hAnsi="Arial" w:cs="Arial"/>
                <w:b/>
                <w:sz w:val="20"/>
                <w:szCs w:val="20"/>
              </w:rPr>
              <w:t xml:space="preserve">understandings/competencies </w:t>
            </w:r>
            <w:r w:rsidRPr="006663D0">
              <w:rPr>
                <w:rFonts w:ascii="Arial" w:hAnsi="Arial" w:cs="Arial"/>
                <w:b/>
                <w:sz w:val="20"/>
                <w:szCs w:val="20"/>
              </w:rPr>
              <w:t>will be assessed through this task?</w:t>
            </w:r>
          </w:p>
          <w:p w14:paraId="1969C42C" w14:textId="77777777" w:rsidR="004F5213" w:rsidRPr="00D0127C" w:rsidRDefault="004F5213" w:rsidP="001C137A">
            <w:pPr>
              <w:pStyle w:val="ListParagraph"/>
              <w:numPr>
                <w:ilvl w:val="0"/>
                <w:numId w:val="47"/>
              </w:numPr>
              <w:rPr>
                <w:rFonts w:ascii="Arial" w:hAnsi="Arial" w:cs="Arial"/>
                <w:sz w:val="19"/>
                <w:szCs w:val="19"/>
              </w:rPr>
            </w:pPr>
            <w:r w:rsidRPr="00D0127C">
              <w:rPr>
                <w:rFonts w:ascii="Arial" w:hAnsi="Arial" w:cs="Arial"/>
                <w:sz w:val="19"/>
                <w:szCs w:val="19"/>
              </w:rPr>
              <w:t>Advocate for and accept responsibility for the social, legal, ethical and safe behaviors of digital citizenship.</w:t>
            </w:r>
          </w:p>
          <w:p w14:paraId="09979A70" w14:textId="1AAF007B" w:rsidR="00E36EB4" w:rsidRPr="00D0127C" w:rsidRDefault="00D0127C" w:rsidP="001C137A">
            <w:pPr>
              <w:pStyle w:val="ListParagraph"/>
              <w:numPr>
                <w:ilvl w:val="0"/>
                <w:numId w:val="47"/>
              </w:numPr>
              <w:rPr>
                <w:rFonts w:ascii="Arial" w:hAnsi="Arial" w:cs="Arial"/>
                <w:sz w:val="19"/>
                <w:szCs w:val="19"/>
              </w:rPr>
            </w:pPr>
            <w:r w:rsidRPr="00D0127C">
              <w:rPr>
                <w:rFonts w:ascii="Arial" w:hAnsi="Arial" w:cs="Arial"/>
                <w:sz w:val="19"/>
                <w:szCs w:val="19"/>
              </w:rPr>
              <w:t>Appropriately and ethically interact with peers and adults for school and personal use within the law.</w:t>
            </w:r>
          </w:p>
        </w:tc>
      </w:tr>
      <w:tr w:rsidR="00E36EB4" w:rsidRPr="006663D0" w14:paraId="1B49B1E7" w14:textId="77777777">
        <w:trPr>
          <w:trHeight w:val="269"/>
        </w:trPr>
        <w:tc>
          <w:tcPr>
            <w:tcW w:w="14058" w:type="dxa"/>
            <w:gridSpan w:val="2"/>
            <w:shd w:val="clear" w:color="auto" w:fill="BFBFBF" w:themeFill="background1" w:themeFillShade="BF"/>
          </w:tcPr>
          <w:p w14:paraId="30F0A72A" w14:textId="77777777" w:rsidR="00E36EB4" w:rsidRPr="006663D0" w:rsidRDefault="00E36EB4" w:rsidP="005D506E">
            <w:pPr>
              <w:jc w:val="center"/>
              <w:rPr>
                <w:rFonts w:ascii="Arial" w:hAnsi="Arial" w:cs="Arial"/>
                <w:b/>
                <w:i/>
                <w:sz w:val="24"/>
                <w:szCs w:val="24"/>
              </w:rPr>
            </w:pPr>
            <w:r w:rsidRPr="006663D0">
              <w:rPr>
                <w:rFonts w:ascii="Arial" w:hAnsi="Arial" w:cs="Arial"/>
                <w:b/>
                <w:i/>
                <w:szCs w:val="24"/>
              </w:rPr>
              <w:t>Stage 2:  Assessment Evidence</w:t>
            </w:r>
          </w:p>
        </w:tc>
      </w:tr>
      <w:tr w:rsidR="00BE5F01" w:rsidRPr="006663D0" w14:paraId="4F4A6D30" w14:textId="77777777" w:rsidTr="00D0127C">
        <w:trPr>
          <w:trHeight w:val="3950"/>
        </w:trPr>
        <w:tc>
          <w:tcPr>
            <w:tcW w:w="14058" w:type="dxa"/>
            <w:gridSpan w:val="2"/>
            <w:shd w:val="clear" w:color="auto" w:fill="FFFFFF" w:themeFill="background1"/>
          </w:tcPr>
          <w:p w14:paraId="753AB4DF" w14:textId="11F9620D" w:rsidR="00BE5F01" w:rsidRPr="009151F3" w:rsidRDefault="00BE5F01" w:rsidP="005D506E">
            <w:pPr>
              <w:rPr>
                <w:rFonts w:ascii="Arial" w:eastAsia="Times New Roman" w:hAnsi="Arial" w:cs="Arial"/>
                <w:b/>
                <w:bCs/>
                <w:sz w:val="24"/>
                <w:szCs w:val="24"/>
              </w:rPr>
            </w:pPr>
            <w:r w:rsidRPr="009151F3">
              <w:rPr>
                <w:rFonts w:ascii="Arial" w:eastAsia="Times New Roman" w:hAnsi="Arial" w:cs="Arial"/>
                <w:b/>
                <w:bCs/>
                <w:sz w:val="24"/>
                <w:szCs w:val="24"/>
              </w:rPr>
              <w:t>Performance Task:</w:t>
            </w:r>
            <w:r w:rsidR="00A752D9" w:rsidRPr="009151F3">
              <w:rPr>
                <w:rFonts w:ascii="Arial" w:eastAsia="Times New Roman" w:hAnsi="Arial" w:cs="Arial"/>
                <w:b/>
                <w:bCs/>
                <w:sz w:val="24"/>
                <w:szCs w:val="24"/>
              </w:rPr>
              <w:t xml:space="preserve">  Creating a Public Service Announcement Promoting Responsible Digital Citizenship in Schools         Suggested Grades:  9-12</w:t>
            </w:r>
            <w:r w:rsidR="002536F4" w:rsidRPr="009151F3">
              <w:rPr>
                <w:rFonts w:ascii="Arial" w:eastAsia="Times New Roman" w:hAnsi="Arial" w:cs="Arial"/>
                <w:b/>
                <w:bCs/>
                <w:sz w:val="24"/>
                <w:szCs w:val="24"/>
              </w:rPr>
              <w:t xml:space="preserve">                                                                                             </w:t>
            </w:r>
            <w:r w:rsidR="00A752D9" w:rsidRPr="009151F3">
              <w:rPr>
                <w:rFonts w:ascii="Arial" w:eastAsia="Times New Roman" w:hAnsi="Arial" w:cs="Arial"/>
                <w:b/>
                <w:bCs/>
                <w:sz w:val="24"/>
                <w:szCs w:val="24"/>
              </w:rPr>
              <w:t xml:space="preserve">                         </w:t>
            </w:r>
          </w:p>
          <w:p w14:paraId="6839B390" w14:textId="77777777" w:rsidR="004C1CC5" w:rsidRPr="009151F3" w:rsidRDefault="004C1CC5" w:rsidP="00A36D98">
            <w:pPr>
              <w:rPr>
                <w:rStyle w:val="BookTitle"/>
                <w:sz w:val="24"/>
                <w:szCs w:val="24"/>
              </w:rPr>
            </w:pPr>
          </w:p>
          <w:p w14:paraId="08AA9287" w14:textId="77777777" w:rsidR="008F2266" w:rsidRPr="00685255" w:rsidRDefault="004F5213" w:rsidP="0053049F">
            <w:pPr>
              <w:jc w:val="both"/>
              <w:rPr>
                <w:rFonts w:ascii="Arial" w:hAnsi="Arial" w:cs="Arial"/>
              </w:rPr>
            </w:pPr>
            <w:r w:rsidRPr="00685255">
              <w:rPr>
                <w:rFonts w:ascii="Arial" w:hAnsi="Arial" w:cs="Arial"/>
              </w:rPr>
              <w:t xml:space="preserve">A report published </w:t>
            </w:r>
            <w:r w:rsidR="0053049F" w:rsidRPr="00685255">
              <w:rPr>
                <w:rFonts w:ascii="Arial" w:hAnsi="Arial" w:cs="Arial"/>
              </w:rPr>
              <w:t xml:space="preserve">in </w:t>
            </w:r>
            <w:r w:rsidR="0053049F" w:rsidRPr="00685255">
              <w:rPr>
                <w:rFonts w:ascii="Arial" w:hAnsi="Arial" w:cs="Arial"/>
                <w:i/>
              </w:rPr>
              <w:t>Learning and Leading with Technology</w:t>
            </w:r>
            <w:r w:rsidR="0053049F" w:rsidRPr="00685255">
              <w:rPr>
                <w:rFonts w:ascii="Arial" w:hAnsi="Arial" w:cs="Arial"/>
              </w:rPr>
              <w:t xml:space="preserve"> </w:t>
            </w:r>
            <w:r w:rsidRPr="00685255">
              <w:rPr>
                <w:rFonts w:ascii="Arial" w:hAnsi="Arial" w:cs="Arial"/>
              </w:rPr>
              <w:t xml:space="preserve">by the International Society for Technology in Education (ISTE) </w:t>
            </w:r>
            <w:r w:rsidR="005D23DF" w:rsidRPr="00685255">
              <w:rPr>
                <w:rFonts w:ascii="Arial" w:hAnsi="Arial" w:cs="Arial"/>
              </w:rPr>
              <w:t xml:space="preserve">in </w:t>
            </w:r>
            <w:r w:rsidR="0053049F" w:rsidRPr="00685255">
              <w:rPr>
                <w:rFonts w:ascii="Arial" w:hAnsi="Arial" w:cs="Arial"/>
              </w:rPr>
              <w:t xml:space="preserve">August, </w:t>
            </w:r>
            <w:r w:rsidR="005D23DF" w:rsidRPr="00685255">
              <w:rPr>
                <w:rFonts w:ascii="Arial" w:hAnsi="Arial" w:cs="Arial"/>
              </w:rPr>
              <w:t>2004</w:t>
            </w:r>
            <w:r w:rsidR="0053049F" w:rsidRPr="00685255">
              <w:rPr>
                <w:rFonts w:ascii="Arial" w:hAnsi="Arial" w:cs="Arial"/>
              </w:rPr>
              <w:t>,</w:t>
            </w:r>
            <w:r w:rsidR="005D23DF" w:rsidRPr="00685255">
              <w:rPr>
                <w:rFonts w:ascii="Arial" w:hAnsi="Arial" w:cs="Arial"/>
              </w:rPr>
              <w:t xml:space="preserve"> </w:t>
            </w:r>
            <w:r w:rsidRPr="00685255">
              <w:rPr>
                <w:rFonts w:ascii="Arial" w:hAnsi="Arial" w:cs="Arial"/>
              </w:rPr>
              <w:t>states, “Personal misuse and abuse of technology have reached epidemic proportions in school a</w:t>
            </w:r>
            <w:r w:rsidR="00A54607" w:rsidRPr="00685255">
              <w:rPr>
                <w:rFonts w:ascii="Arial" w:hAnsi="Arial" w:cs="Arial"/>
              </w:rPr>
              <w:t>s well as in our daily lives</w:t>
            </w:r>
            <w:r w:rsidR="00685255" w:rsidRPr="00685255">
              <w:rPr>
                <w:rFonts w:ascii="Arial" w:hAnsi="Arial" w:cs="Arial"/>
              </w:rPr>
              <w:t>,</w:t>
            </w:r>
            <w:r w:rsidR="00A54607" w:rsidRPr="00685255">
              <w:rPr>
                <w:rFonts w:ascii="Arial" w:hAnsi="Arial" w:cs="Arial"/>
              </w:rPr>
              <w:t>” and this conclusion may be</w:t>
            </w:r>
            <w:r w:rsidR="00685255">
              <w:rPr>
                <w:rFonts w:ascii="Arial" w:hAnsi="Arial" w:cs="Arial"/>
              </w:rPr>
              <w:t xml:space="preserve"> more evident</w:t>
            </w:r>
            <w:r w:rsidR="00A54607" w:rsidRPr="00685255">
              <w:rPr>
                <w:rFonts w:ascii="Arial" w:hAnsi="Arial" w:cs="Arial"/>
              </w:rPr>
              <w:t xml:space="preserve"> today based on anecdotal evidence</w:t>
            </w:r>
            <w:r w:rsidR="005E56F7" w:rsidRPr="00685255">
              <w:rPr>
                <w:rFonts w:ascii="Arial" w:hAnsi="Arial" w:cs="Arial"/>
              </w:rPr>
              <w:t xml:space="preserve">. </w:t>
            </w:r>
            <w:r w:rsidRPr="00685255">
              <w:rPr>
                <w:rFonts w:ascii="Arial" w:hAnsi="Arial" w:cs="Arial"/>
              </w:rPr>
              <w:t xml:space="preserve"> </w:t>
            </w:r>
            <w:r w:rsidR="00361162" w:rsidRPr="00685255">
              <w:rPr>
                <w:rFonts w:ascii="Arial" w:hAnsi="Arial" w:cs="Arial"/>
              </w:rPr>
              <w:t>(</w:t>
            </w:r>
            <w:hyperlink r:id="rId152" w:history="1">
              <w:r w:rsidR="00361162" w:rsidRPr="00685255">
                <w:rPr>
                  <w:rStyle w:val="Hyperlink"/>
                  <w:rFonts w:ascii="Arial" w:hAnsi="Arial" w:cs="Arial"/>
                </w:rPr>
                <w:t>http://iste.org</w:t>
              </w:r>
            </w:hyperlink>
            <w:r w:rsidR="00361162" w:rsidRPr="00685255">
              <w:rPr>
                <w:rFonts w:ascii="Arial" w:hAnsi="Arial" w:cs="Arial"/>
              </w:rPr>
              <w:t xml:space="preserve">)  </w:t>
            </w:r>
            <w:r w:rsidR="005975F2" w:rsidRPr="00685255">
              <w:rPr>
                <w:rFonts w:ascii="Arial" w:hAnsi="Arial" w:cs="Arial"/>
              </w:rPr>
              <w:t xml:space="preserve">ISTE </w:t>
            </w:r>
            <w:r w:rsidRPr="00685255">
              <w:rPr>
                <w:rFonts w:ascii="Arial" w:hAnsi="Arial" w:cs="Arial"/>
              </w:rPr>
              <w:t>leaders</w:t>
            </w:r>
            <w:r w:rsidR="005E56F7" w:rsidRPr="00685255">
              <w:rPr>
                <w:rFonts w:ascii="Arial" w:hAnsi="Arial" w:cs="Arial"/>
              </w:rPr>
              <w:t xml:space="preserve"> encourage members to serve as </w:t>
            </w:r>
            <w:r w:rsidR="00C17DC8">
              <w:rPr>
                <w:rFonts w:ascii="Arial" w:hAnsi="Arial" w:cs="Arial"/>
              </w:rPr>
              <w:t xml:space="preserve">role </w:t>
            </w:r>
            <w:r w:rsidR="005E56F7" w:rsidRPr="00685255">
              <w:rPr>
                <w:rFonts w:ascii="Arial" w:hAnsi="Arial" w:cs="Arial"/>
              </w:rPr>
              <w:t xml:space="preserve">models of safe and ethical use of information technology, but realize they must do more to help young people become responsible digital citizens.  The leaders </w:t>
            </w:r>
            <w:r w:rsidR="00C17DC8">
              <w:rPr>
                <w:rFonts w:ascii="Arial" w:hAnsi="Arial" w:cs="Arial"/>
              </w:rPr>
              <w:t xml:space="preserve">decide to </w:t>
            </w:r>
            <w:r w:rsidRPr="00685255">
              <w:rPr>
                <w:rFonts w:ascii="Arial" w:hAnsi="Arial" w:cs="Arial"/>
              </w:rPr>
              <w:t xml:space="preserve">create </w:t>
            </w:r>
            <w:r w:rsidR="005E56F7" w:rsidRPr="00685255">
              <w:rPr>
                <w:rFonts w:ascii="Arial" w:hAnsi="Arial" w:cs="Arial"/>
              </w:rPr>
              <w:t>INFO</w:t>
            </w:r>
            <w:r w:rsidR="005975F2" w:rsidRPr="00685255">
              <w:rPr>
                <w:rFonts w:ascii="Arial" w:hAnsi="Arial" w:cs="Arial"/>
              </w:rPr>
              <w:t>TECH</w:t>
            </w:r>
            <w:r w:rsidR="005E56F7" w:rsidRPr="00685255">
              <w:rPr>
                <w:rFonts w:ascii="Arial" w:hAnsi="Arial" w:cs="Arial"/>
              </w:rPr>
              <w:t>, a committee charged with diss</w:t>
            </w:r>
            <w:r w:rsidR="00685255">
              <w:rPr>
                <w:rFonts w:ascii="Arial" w:hAnsi="Arial" w:cs="Arial"/>
              </w:rPr>
              <w:t>eminating information to middle-school and high-</w:t>
            </w:r>
            <w:r w:rsidR="005E56F7" w:rsidRPr="00685255">
              <w:rPr>
                <w:rFonts w:ascii="Arial" w:hAnsi="Arial" w:cs="Arial"/>
              </w:rPr>
              <w:t xml:space="preserve">school students on how to use information technology </w:t>
            </w:r>
            <w:r w:rsidR="00361162" w:rsidRPr="00685255">
              <w:rPr>
                <w:rFonts w:ascii="Arial" w:hAnsi="Arial" w:cs="Arial"/>
              </w:rPr>
              <w:t xml:space="preserve">safely and legally as digital citizens. </w:t>
            </w:r>
            <w:r w:rsidR="005975F2" w:rsidRPr="00685255">
              <w:rPr>
                <w:rFonts w:ascii="Arial" w:hAnsi="Arial" w:cs="Arial"/>
              </w:rPr>
              <w:t xml:space="preserve"> As </w:t>
            </w:r>
            <w:r w:rsidR="00361162" w:rsidRPr="00685255">
              <w:rPr>
                <w:rFonts w:ascii="Arial" w:hAnsi="Arial" w:cs="Arial"/>
              </w:rPr>
              <w:t>the Chair of</w:t>
            </w:r>
            <w:r w:rsidR="005975F2" w:rsidRPr="00685255">
              <w:rPr>
                <w:rFonts w:ascii="Arial" w:hAnsi="Arial" w:cs="Arial"/>
              </w:rPr>
              <w:t xml:space="preserve"> this committee</w:t>
            </w:r>
            <w:r w:rsidRPr="00685255">
              <w:rPr>
                <w:rFonts w:ascii="Arial" w:hAnsi="Arial" w:cs="Arial"/>
              </w:rPr>
              <w:t>, it is your responsibility to develop a pub</w:t>
            </w:r>
            <w:r w:rsidR="008F2266" w:rsidRPr="00685255">
              <w:rPr>
                <w:rFonts w:ascii="Arial" w:hAnsi="Arial" w:cs="Arial"/>
              </w:rPr>
              <w:t>l</w:t>
            </w:r>
            <w:r w:rsidRPr="00685255">
              <w:rPr>
                <w:rFonts w:ascii="Arial" w:hAnsi="Arial" w:cs="Arial"/>
              </w:rPr>
              <w:t xml:space="preserve">ic service announcement </w:t>
            </w:r>
            <w:r w:rsidR="005D23DF" w:rsidRPr="00685255">
              <w:rPr>
                <w:rFonts w:ascii="Arial" w:hAnsi="Arial" w:cs="Arial"/>
              </w:rPr>
              <w:t xml:space="preserve">(PSA) </w:t>
            </w:r>
            <w:r w:rsidR="00685255">
              <w:rPr>
                <w:rFonts w:ascii="Arial" w:hAnsi="Arial" w:cs="Arial"/>
              </w:rPr>
              <w:t xml:space="preserve">to be used in </w:t>
            </w:r>
            <w:r w:rsidR="0034483D" w:rsidRPr="00685255">
              <w:rPr>
                <w:rFonts w:ascii="Arial" w:hAnsi="Arial" w:cs="Arial"/>
              </w:rPr>
              <w:t xml:space="preserve">high schools </w:t>
            </w:r>
            <w:r w:rsidR="005D23DF" w:rsidRPr="00685255">
              <w:rPr>
                <w:rFonts w:ascii="Arial" w:hAnsi="Arial" w:cs="Arial"/>
              </w:rPr>
              <w:t xml:space="preserve">advocating </w:t>
            </w:r>
            <w:r w:rsidR="00685255">
              <w:rPr>
                <w:rFonts w:ascii="Arial" w:hAnsi="Arial" w:cs="Arial"/>
              </w:rPr>
              <w:t>that</w:t>
            </w:r>
            <w:r w:rsidR="00361162" w:rsidRPr="00685255">
              <w:rPr>
                <w:rFonts w:ascii="Arial" w:hAnsi="Arial" w:cs="Arial"/>
              </w:rPr>
              <w:t xml:space="preserve"> </w:t>
            </w:r>
            <w:r w:rsidR="0053049F" w:rsidRPr="00685255">
              <w:rPr>
                <w:rFonts w:ascii="Arial" w:hAnsi="Arial" w:cs="Arial"/>
              </w:rPr>
              <w:t>students,</w:t>
            </w:r>
            <w:r w:rsidR="00685255">
              <w:rPr>
                <w:rFonts w:ascii="Arial" w:hAnsi="Arial" w:cs="Arial"/>
              </w:rPr>
              <w:t xml:space="preserve"> teachers and administrators </w:t>
            </w:r>
            <w:r w:rsidR="0053049F" w:rsidRPr="00685255">
              <w:rPr>
                <w:rFonts w:ascii="Arial" w:hAnsi="Arial" w:cs="Arial"/>
              </w:rPr>
              <w:t xml:space="preserve">demonstrate </w:t>
            </w:r>
            <w:r w:rsidRPr="00685255">
              <w:rPr>
                <w:rFonts w:ascii="Arial" w:hAnsi="Arial" w:cs="Arial"/>
              </w:rPr>
              <w:t>appropriate digital citizenship</w:t>
            </w:r>
            <w:r w:rsidR="0053049F" w:rsidRPr="00685255">
              <w:rPr>
                <w:rFonts w:ascii="Arial" w:hAnsi="Arial" w:cs="Arial"/>
              </w:rPr>
              <w:t xml:space="preserve"> behaviors as an integral part of </w:t>
            </w:r>
            <w:r w:rsidR="00685255">
              <w:rPr>
                <w:rFonts w:ascii="Arial" w:hAnsi="Arial" w:cs="Arial"/>
              </w:rPr>
              <w:t xml:space="preserve">the culture of their schools.  </w:t>
            </w:r>
            <w:r w:rsidR="00C17DC8">
              <w:rPr>
                <w:rFonts w:ascii="Arial" w:hAnsi="Arial" w:cs="Arial"/>
              </w:rPr>
              <w:t>Your audience will be students, teachers, and administrators in U.S. high schools and middle schools.</w:t>
            </w:r>
          </w:p>
          <w:p w14:paraId="12C3F826" w14:textId="77777777" w:rsidR="008F2266" w:rsidRPr="00685255" w:rsidRDefault="008F2266" w:rsidP="0053049F">
            <w:pPr>
              <w:jc w:val="both"/>
              <w:rPr>
                <w:rFonts w:ascii="Arial" w:hAnsi="Arial" w:cs="Arial"/>
              </w:rPr>
            </w:pPr>
          </w:p>
          <w:p w14:paraId="031378A4" w14:textId="0FDEF8D0" w:rsidR="004F5213" w:rsidRPr="00685255" w:rsidRDefault="00C17DC8" w:rsidP="0053049F">
            <w:pPr>
              <w:jc w:val="both"/>
              <w:rPr>
                <w:rFonts w:ascii="Arial" w:hAnsi="Arial" w:cs="Arial"/>
                <w:b/>
                <w:bCs/>
                <w:smallCaps/>
                <w:spacing w:val="5"/>
              </w:rPr>
            </w:pPr>
            <w:r>
              <w:rPr>
                <w:rFonts w:ascii="Arial" w:hAnsi="Arial" w:cs="Arial"/>
              </w:rPr>
              <w:t>To create your PSA, y</w:t>
            </w:r>
            <w:r w:rsidR="0034483D" w:rsidRPr="00685255">
              <w:rPr>
                <w:rFonts w:ascii="Arial" w:hAnsi="Arial" w:cs="Arial"/>
              </w:rPr>
              <w:t>our committee</w:t>
            </w:r>
            <w:r w:rsidR="004F5213" w:rsidRPr="00685255">
              <w:rPr>
                <w:rFonts w:ascii="Arial" w:hAnsi="Arial" w:cs="Arial"/>
              </w:rPr>
              <w:t xml:space="preserve"> must </w:t>
            </w:r>
            <w:r w:rsidR="00361162" w:rsidRPr="00685255">
              <w:rPr>
                <w:rFonts w:ascii="Arial" w:hAnsi="Arial" w:cs="Arial"/>
              </w:rPr>
              <w:t xml:space="preserve">first </w:t>
            </w:r>
            <w:r w:rsidR="005D23DF" w:rsidRPr="00685255">
              <w:rPr>
                <w:rFonts w:ascii="Arial" w:hAnsi="Arial" w:cs="Arial"/>
              </w:rPr>
              <w:t>investigate what</w:t>
            </w:r>
            <w:r w:rsidR="004F5213" w:rsidRPr="00685255">
              <w:rPr>
                <w:rFonts w:ascii="Arial" w:hAnsi="Arial" w:cs="Arial"/>
              </w:rPr>
              <w:t xml:space="preserve"> constitutes appropriate social, legal, ethical and safe behaviors </w:t>
            </w:r>
            <w:r w:rsidR="00685255">
              <w:rPr>
                <w:rFonts w:ascii="Arial" w:hAnsi="Arial" w:cs="Arial"/>
              </w:rPr>
              <w:t>when</w:t>
            </w:r>
            <w:r w:rsidR="0034483D" w:rsidRPr="00685255">
              <w:rPr>
                <w:rFonts w:ascii="Arial" w:hAnsi="Arial" w:cs="Arial"/>
              </w:rPr>
              <w:t xml:space="preserve"> using personal devices and social media </w:t>
            </w:r>
            <w:r w:rsidR="005D23DF" w:rsidRPr="00685255">
              <w:rPr>
                <w:rFonts w:ascii="Arial" w:hAnsi="Arial" w:cs="Arial"/>
              </w:rPr>
              <w:t>and then</w:t>
            </w:r>
            <w:r w:rsidR="00685255">
              <w:rPr>
                <w:rFonts w:ascii="Arial" w:hAnsi="Arial" w:cs="Arial"/>
              </w:rPr>
              <w:t xml:space="preserve"> create a</w:t>
            </w:r>
            <w:r w:rsidR="0034483D" w:rsidRPr="00685255">
              <w:rPr>
                <w:rFonts w:ascii="Arial" w:hAnsi="Arial" w:cs="Arial"/>
              </w:rPr>
              <w:t xml:space="preserve"> PSA</w:t>
            </w:r>
            <w:r w:rsidR="004F5213" w:rsidRPr="00685255">
              <w:rPr>
                <w:rFonts w:ascii="Arial" w:hAnsi="Arial" w:cs="Arial"/>
              </w:rPr>
              <w:t xml:space="preserve"> </w:t>
            </w:r>
            <w:r w:rsidR="005D23DF" w:rsidRPr="00685255">
              <w:rPr>
                <w:rFonts w:ascii="Arial" w:hAnsi="Arial" w:cs="Arial"/>
              </w:rPr>
              <w:t>announcement that</w:t>
            </w:r>
            <w:r w:rsidR="0034483D" w:rsidRPr="00685255">
              <w:rPr>
                <w:rFonts w:ascii="Arial" w:hAnsi="Arial" w:cs="Arial"/>
              </w:rPr>
              <w:t xml:space="preserve"> highlights </w:t>
            </w:r>
            <w:r w:rsidR="009D65C0">
              <w:rPr>
                <w:rFonts w:ascii="Arial" w:hAnsi="Arial" w:cs="Arial"/>
              </w:rPr>
              <w:t xml:space="preserve">examples of </w:t>
            </w:r>
            <w:r w:rsidR="0053049F" w:rsidRPr="00685255">
              <w:rPr>
                <w:rFonts w:ascii="Arial" w:hAnsi="Arial" w:cs="Arial"/>
              </w:rPr>
              <w:t xml:space="preserve">these </w:t>
            </w:r>
            <w:r w:rsidR="0034483D" w:rsidRPr="00685255">
              <w:rPr>
                <w:rFonts w:ascii="Arial" w:hAnsi="Arial" w:cs="Arial"/>
              </w:rPr>
              <w:t>appropriate behaviors</w:t>
            </w:r>
            <w:r w:rsidR="0053049F" w:rsidRPr="00685255">
              <w:rPr>
                <w:rFonts w:ascii="Arial" w:hAnsi="Arial" w:cs="Arial"/>
              </w:rPr>
              <w:t xml:space="preserve"> in an engaging</w:t>
            </w:r>
            <w:r w:rsidR="00685255">
              <w:rPr>
                <w:rFonts w:ascii="Arial" w:hAnsi="Arial" w:cs="Arial"/>
              </w:rPr>
              <w:t>,</w:t>
            </w:r>
            <w:r w:rsidR="0053049F" w:rsidRPr="00685255">
              <w:rPr>
                <w:rFonts w:ascii="Arial" w:hAnsi="Arial" w:cs="Arial"/>
              </w:rPr>
              <w:t xml:space="preserve"> yet informative</w:t>
            </w:r>
            <w:r w:rsidR="00361162" w:rsidRPr="00685255">
              <w:rPr>
                <w:rFonts w:ascii="Arial" w:hAnsi="Arial" w:cs="Arial"/>
              </w:rPr>
              <w:t xml:space="preserve"> way</w:t>
            </w:r>
            <w:r w:rsidR="005E56F7" w:rsidRPr="00685255">
              <w:rPr>
                <w:rFonts w:ascii="Arial" w:hAnsi="Arial" w:cs="Arial"/>
              </w:rPr>
              <w:t>.  The PSA</w:t>
            </w:r>
            <w:r w:rsidR="005D23DF" w:rsidRPr="00685255">
              <w:rPr>
                <w:rFonts w:ascii="Arial" w:hAnsi="Arial" w:cs="Arial"/>
              </w:rPr>
              <w:t xml:space="preserve"> will be used nationally</w:t>
            </w:r>
            <w:r w:rsidR="008F2266" w:rsidRPr="00685255">
              <w:rPr>
                <w:rFonts w:ascii="Arial" w:hAnsi="Arial" w:cs="Arial"/>
              </w:rPr>
              <w:t xml:space="preserve"> in schools and </w:t>
            </w:r>
            <w:r w:rsidR="00CC36EE">
              <w:rPr>
                <w:rFonts w:ascii="Arial" w:hAnsi="Arial" w:cs="Arial"/>
              </w:rPr>
              <w:t>on school web</w:t>
            </w:r>
            <w:r w:rsidR="004F5213" w:rsidRPr="00685255">
              <w:rPr>
                <w:rFonts w:ascii="Arial" w:hAnsi="Arial" w:cs="Arial"/>
              </w:rPr>
              <w:t>sites.</w:t>
            </w:r>
          </w:p>
          <w:p w14:paraId="1D07CCD9" w14:textId="77777777" w:rsidR="00BE5F01" w:rsidRPr="006663D0" w:rsidRDefault="00BE5F01" w:rsidP="005D506E">
            <w:pPr>
              <w:tabs>
                <w:tab w:val="left" w:pos="1294"/>
              </w:tabs>
              <w:rPr>
                <w:rFonts w:ascii="Arial" w:hAnsi="Arial" w:cs="Arial"/>
                <w:b/>
                <w:szCs w:val="24"/>
              </w:rPr>
            </w:pPr>
          </w:p>
        </w:tc>
      </w:tr>
    </w:tbl>
    <w:p w14:paraId="196523DB" w14:textId="60E56B84" w:rsidR="00E26F82" w:rsidRDefault="00E26F82">
      <w:pPr>
        <w:rPr>
          <w:rFonts w:ascii="Arial" w:hAnsi="Arial" w:cs="Arial"/>
        </w:rPr>
      </w:pPr>
    </w:p>
    <w:tbl>
      <w:tblPr>
        <w:tblStyle w:val="TableGrid"/>
        <w:tblW w:w="15049"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3"/>
        <w:gridCol w:w="4140"/>
        <w:gridCol w:w="4500"/>
        <w:gridCol w:w="4896"/>
      </w:tblGrid>
      <w:tr w:rsidR="00FF72D3" w:rsidRPr="007E2470" w14:paraId="35C9803E" w14:textId="77777777">
        <w:trPr>
          <w:trHeight w:val="654"/>
          <w:jc w:val="center"/>
        </w:trPr>
        <w:tc>
          <w:tcPr>
            <w:tcW w:w="15049" w:type="dxa"/>
            <w:gridSpan w:val="4"/>
            <w:tcBorders>
              <w:top w:val="double" w:sz="4" w:space="0" w:color="auto"/>
              <w:bottom w:val="single" w:sz="4" w:space="0" w:color="auto"/>
            </w:tcBorders>
            <w:shd w:val="clear" w:color="auto" w:fill="FFFFCC"/>
          </w:tcPr>
          <w:p w14:paraId="1B16872C" w14:textId="77777777" w:rsidR="00FF72D3" w:rsidRPr="00527A26" w:rsidRDefault="00FF72D3" w:rsidP="00B04779">
            <w:pPr>
              <w:jc w:val="center"/>
              <w:rPr>
                <w:rFonts w:ascii="Arial" w:hAnsi="Arial" w:cs="Arial"/>
                <w:b/>
                <w:sz w:val="32"/>
                <w:szCs w:val="32"/>
              </w:rPr>
            </w:pPr>
            <w:r w:rsidRPr="00527A26">
              <w:rPr>
                <w:rFonts w:ascii="Arial" w:hAnsi="Arial" w:cs="Arial"/>
                <w:b/>
                <w:sz w:val="32"/>
                <w:szCs w:val="32"/>
              </w:rPr>
              <w:t xml:space="preserve">Performance Task Rubric:  </w:t>
            </w:r>
            <w:r w:rsidRPr="00527A26">
              <w:rPr>
                <w:rFonts w:ascii="Arial" w:eastAsia="Times New Roman" w:hAnsi="Arial" w:cs="Arial"/>
                <w:b/>
                <w:bCs/>
                <w:sz w:val="32"/>
                <w:szCs w:val="32"/>
              </w:rPr>
              <w:t>Creating a PSA Promoting Responsible Digital Citizenship in Schools</w:t>
            </w:r>
          </w:p>
          <w:p w14:paraId="4A4C5556" w14:textId="315118EA" w:rsidR="00FF72D3" w:rsidRPr="00527A26" w:rsidRDefault="00FF72D3" w:rsidP="00B04779">
            <w:pPr>
              <w:jc w:val="center"/>
              <w:rPr>
                <w:rFonts w:ascii="Arial" w:hAnsi="Arial" w:cs="Arial"/>
                <w:b/>
                <w:sz w:val="28"/>
                <w:szCs w:val="28"/>
              </w:rPr>
            </w:pPr>
            <w:r w:rsidRPr="00527A26">
              <w:rPr>
                <w:rFonts w:ascii="Arial" w:hAnsi="Arial" w:cs="Arial"/>
                <w:b/>
                <w:sz w:val="28"/>
                <w:szCs w:val="28"/>
              </w:rPr>
              <w:t>Business</w:t>
            </w:r>
            <w:r w:rsidR="008925B5">
              <w:rPr>
                <w:rFonts w:ascii="Arial" w:hAnsi="Arial" w:cs="Arial"/>
                <w:b/>
                <w:sz w:val="28"/>
                <w:szCs w:val="28"/>
              </w:rPr>
              <w:t>,</w:t>
            </w:r>
            <w:r w:rsidRPr="00527A26">
              <w:rPr>
                <w:rFonts w:ascii="Arial" w:hAnsi="Arial" w:cs="Arial"/>
                <w:b/>
                <w:sz w:val="28"/>
                <w:szCs w:val="28"/>
              </w:rPr>
              <w:t xml:space="preserve"> Computer</w:t>
            </w:r>
            <w:r w:rsidR="008925B5">
              <w:rPr>
                <w:rFonts w:ascii="Arial" w:hAnsi="Arial" w:cs="Arial"/>
                <w:b/>
                <w:sz w:val="28"/>
                <w:szCs w:val="28"/>
              </w:rPr>
              <w:t>, and</w:t>
            </w:r>
            <w:r w:rsidRPr="00527A26">
              <w:rPr>
                <w:rFonts w:ascii="Arial" w:hAnsi="Arial" w:cs="Arial"/>
                <w:b/>
                <w:sz w:val="28"/>
                <w:szCs w:val="28"/>
              </w:rPr>
              <w:t xml:space="preserve"> Information Technology Standard, </w:t>
            </w:r>
            <w:r w:rsidR="002536F4">
              <w:rPr>
                <w:rFonts w:ascii="Arial" w:hAnsi="Arial" w:cs="Arial"/>
                <w:b/>
                <w:sz w:val="28"/>
                <w:szCs w:val="28"/>
              </w:rPr>
              <w:t xml:space="preserve">Suggested Grades:  </w:t>
            </w:r>
            <w:r w:rsidRPr="00527A26">
              <w:rPr>
                <w:rFonts w:ascii="Arial" w:hAnsi="Arial" w:cs="Arial"/>
                <w:b/>
                <w:sz w:val="28"/>
                <w:szCs w:val="28"/>
              </w:rPr>
              <w:t>9-12</w:t>
            </w:r>
          </w:p>
          <w:p w14:paraId="6D72A07A" w14:textId="77777777" w:rsidR="00FF72D3" w:rsidRDefault="00FF72D3" w:rsidP="00B04779">
            <w:pPr>
              <w:jc w:val="center"/>
              <w:rPr>
                <w:rFonts w:ascii="Arial" w:hAnsi="Arial" w:cs="Arial"/>
                <w:b/>
                <w:sz w:val="24"/>
                <w:szCs w:val="24"/>
              </w:rPr>
            </w:pPr>
          </w:p>
          <w:p w14:paraId="61835929" w14:textId="77777777" w:rsidR="00FF72D3" w:rsidRDefault="00FF72D3" w:rsidP="00B04779">
            <w:pPr>
              <w:jc w:val="center"/>
              <w:rPr>
                <w:rFonts w:ascii="Arial" w:hAnsi="Arial" w:cs="Arial"/>
                <w:b/>
                <w:sz w:val="24"/>
              </w:rPr>
            </w:pPr>
            <w:r w:rsidRPr="006663D0">
              <w:rPr>
                <w:rFonts w:ascii="Arial" w:hAnsi="Arial" w:cs="Arial"/>
                <w:b/>
                <w:sz w:val="24"/>
                <w:szCs w:val="24"/>
              </w:rPr>
              <w:t>Big Idea:</w:t>
            </w:r>
            <w:r w:rsidRPr="006663D0">
              <w:rPr>
                <w:rFonts w:ascii="Arial" w:hAnsi="Arial" w:cs="Arial"/>
              </w:rPr>
              <w:t xml:space="preserve"> </w:t>
            </w:r>
            <w:r w:rsidRPr="006663D0">
              <w:rPr>
                <w:rFonts w:ascii="Arial" w:hAnsi="Arial" w:cs="Arial"/>
                <w:b/>
                <w:sz w:val="26"/>
                <w:szCs w:val="26"/>
              </w:rPr>
              <w:t xml:space="preserve"> </w:t>
            </w:r>
            <w:r w:rsidRPr="006663D0">
              <w:rPr>
                <w:rFonts w:ascii="Arial" w:hAnsi="Arial" w:cs="Arial"/>
                <w:b/>
                <w:sz w:val="24"/>
              </w:rPr>
              <w:t>Responsible citizens use information ethically and productively in a global society.</w:t>
            </w:r>
          </w:p>
          <w:p w14:paraId="07006904" w14:textId="0ADB208C" w:rsidR="00FF72D3" w:rsidRPr="007E2470" w:rsidRDefault="00FF72D3" w:rsidP="00FF72D3">
            <w:pPr>
              <w:jc w:val="center"/>
              <w:rPr>
                <w:rFonts w:ascii="Arial" w:hAnsi="Arial" w:cs="Arial"/>
                <w:b/>
                <w:sz w:val="32"/>
                <w:szCs w:val="32"/>
              </w:rPr>
            </w:pPr>
            <w:r w:rsidRPr="006663D0">
              <w:rPr>
                <w:rFonts w:ascii="Arial" w:hAnsi="Arial" w:cs="Arial"/>
                <w:b/>
                <w:sz w:val="24"/>
                <w:szCs w:val="24"/>
              </w:rPr>
              <w:t xml:space="preserve">Library Information Concept:  </w:t>
            </w:r>
            <w:r w:rsidR="00C752C0" w:rsidRPr="006663D0">
              <w:rPr>
                <w:rFonts w:ascii="Arial" w:hAnsi="Arial" w:cs="Arial"/>
                <w:b/>
                <w:sz w:val="24"/>
                <w:szCs w:val="24"/>
              </w:rPr>
              <w:t>Demonstrating Techno</w:t>
            </w:r>
            <w:r w:rsidR="00C752C0">
              <w:rPr>
                <w:rFonts w:ascii="Arial" w:hAnsi="Arial" w:cs="Arial"/>
                <w:b/>
                <w:sz w:val="24"/>
                <w:szCs w:val="24"/>
              </w:rPr>
              <w:t xml:space="preserve">logy Etiquette &amp; Safety; </w:t>
            </w:r>
            <w:r w:rsidR="00C752C0" w:rsidRPr="006663D0">
              <w:rPr>
                <w:rFonts w:ascii="Arial" w:hAnsi="Arial" w:cs="Arial"/>
                <w:b/>
                <w:sz w:val="24"/>
              </w:rPr>
              <w:t>Behaving as a Digital Citizen</w:t>
            </w:r>
            <w:r w:rsidR="00C752C0">
              <w:rPr>
                <w:rFonts w:ascii="Arial" w:hAnsi="Arial" w:cs="Arial"/>
                <w:b/>
                <w:sz w:val="24"/>
              </w:rPr>
              <w:t xml:space="preserve">; </w:t>
            </w:r>
            <w:r w:rsidRPr="006663D0">
              <w:rPr>
                <w:rFonts w:ascii="Arial" w:hAnsi="Arial" w:cs="Arial"/>
                <w:b/>
                <w:sz w:val="24"/>
              </w:rPr>
              <w:t xml:space="preserve">Using Digital Media </w:t>
            </w:r>
          </w:p>
        </w:tc>
      </w:tr>
      <w:tr w:rsidR="00FF72D3" w:rsidRPr="0053049F" w14:paraId="3736B7DC" w14:textId="77777777">
        <w:trPr>
          <w:trHeight w:val="782"/>
          <w:jc w:val="center"/>
        </w:trPr>
        <w:tc>
          <w:tcPr>
            <w:tcW w:w="1504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0E49906F" w14:textId="77777777" w:rsidR="00FF72D3" w:rsidRPr="0053049F" w:rsidRDefault="00FF72D3" w:rsidP="00B04779">
            <w:pPr>
              <w:jc w:val="center"/>
              <w:rPr>
                <w:rFonts w:ascii="Arial" w:hAnsi="Arial" w:cs="Arial"/>
                <w:b/>
                <w:sz w:val="28"/>
                <w:szCs w:val="28"/>
              </w:rPr>
            </w:pPr>
            <w:r>
              <w:rPr>
                <w:rFonts w:ascii="Arial" w:hAnsi="Arial" w:cs="Arial"/>
                <w:b/>
                <w:sz w:val="28"/>
                <w:szCs w:val="28"/>
              </w:rPr>
              <w:t>Criteria for Success</w:t>
            </w:r>
          </w:p>
        </w:tc>
      </w:tr>
      <w:tr w:rsidR="008B09E6" w:rsidRPr="0053049F" w14:paraId="54E9AE7D" w14:textId="77777777">
        <w:trPr>
          <w:trHeight w:val="1005"/>
          <w:jc w:val="center"/>
        </w:trPr>
        <w:tc>
          <w:tcPr>
            <w:tcW w:w="1513" w:type="dxa"/>
            <w:tcBorders>
              <w:top w:val="single" w:sz="4" w:space="0" w:color="auto"/>
              <w:bottom w:val="double" w:sz="4" w:space="0" w:color="auto"/>
              <w:right w:val="double" w:sz="4" w:space="0" w:color="auto"/>
            </w:tcBorders>
            <w:shd w:val="clear" w:color="auto" w:fill="auto"/>
            <w:vAlign w:val="center"/>
          </w:tcPr>
          <w:p w14:paraId="49383BFA" w14:textId="77777777" w:rsidR="008B09E6" w:rsidRPr="00831672" w:rsidRDefault="008B09E6" w:rsidP="00831672">
            <w:pPr>
              <w:jc w:val="center"/>
              <w:rPr>
                <w:rFonts w:ascii="Arial" w:hAnsi="Arial" w:cs="Arial"/>
                <w:b/>
                <w:sz w:val="20"/>
                <w:szCs w:val="20"/>
              </w:rPr>
            </w:pPr>
            <w:r w:rsidRPr="00831672">
              <w:rPr>
                <w:rFonts w:ascii="Arial" w:hAnsi="Arial" w:cs="Arial"/>
                <w:b/>
                <w:sz w:val="20"/>
                <w:szCs w:val="20"/>
              </w:rPr>
              <w:t>Levels of Achievement</w:t>
            </w:r>
          </w:p>
        </w:tc>
        <w:tc>
          <w:tcPr>
            <w:tcW w:w="4140" w:type="dxa"/>
            <w:tcBorders>
              <w:top w:val="single" w:sz="4" w:space="0" w:color="auto"/>
              <w:left w:val="double" w:sz="4" w:space="0" w:color="auto"/>
              <w:bottom w:val="double" w:sz="4" w:space="0" w:color="auto"/>
              <w:right w:val="double" w:sz="4" w:space="0" w:color="auto"/>
            </w:tcBorders>
            <w:shd w:val="clear" w:color="auto" w:fill="FFFF99"/>
            <w:vAlign w:val="center"/>
          </w:tcPr>
          <w:p w14:paraId="0D61C37C" w14:textId="77777777" w:rsidR="008B09E6" w:rsidRDefault="008B09E6" w:rsidP="00DE4E5C">
            <w:pPr>
              <w:jc w:val="center"/>
              <w:rPr>
                <w:rFonts w:ascii="Arial" w:hAnsi="Arial" w:cs="Arial"/>
                <w:b/>
                <w:sz w:val="24"/>
                <w:szCs w:val="24"/>
              </w:rPr>
            </w:pPr>
            <w:r>
              <w:rPr>
                <w:rFonts w:ascii="Arial" w:hAnsi="Arial" w:cs="Arial"/>
                <w:b/>
                <w:sz w:val="24"/>
                <w:szCs w:val="24"/>
              </w:rPr>
              <w:t>Defining</w:t>
            </w:r>
          </w:p>
          <w:p w14:paraId="7A952178" w14:textId="77777777" w:rsidR="008B09E6" w:rsidRPr="00831672" w:rsidRDefault="008B09E6" w:rsidP="00B04779">
            <w:pPr>
              <w:jc w:val="center"/>
              <w:rPr>
                <w:rFonts w:ascii="Arial" w:hAnsi="Arial" w:cs="Arial"/>
                <w:b/>
                <w:sz w:val="24"/>
                <w:szCs w:val="24"/>
              </w:rPr>
            </w:pPr>
            <w:r w:rsidRPr="007E12FA">
              <w:rPr>
                <w:rFonts w:ascii="Arial" w:hAnsi="Arial" w:cs="Arial"/>
                <w:b/>
                <w:sz w:val="24"/>
                <w:szCs w:val="24"/>
              </w:rPr>
              <w:t>Appropriate Behavior</w:t>
            </w:r>
          </w:p>
        </w:tc>
        <w:tc>
          <w:tcPr>
            <w:tcW w:w="4500" w:type="dxa"/>
            <w:tcBorders>
              <w:top w:val="single" w:sz="4" w:space="0" w:color="auto"/>
              <w:left w:val="double" w:sz="4" w:space="0" w:color="auto"/>
              <w:bottom w:val="double" w:sz="4" w:space="0" w:color="auto"/>
              <w:right w:val="double" w:sz="4" w:space="0" w:color="auto"/>
            </w:tcBorders>
            <w:shd w:val="clear" w:color="auto" w:fill="FFFF99"/>
            <w:vAlign w:val="center"/>
          </w:tcPr>
          <w:p w14:paraId="4631E5FD" w14:textId="77777777" w:rsidR="008B09E6" w:rsidRPr="00831672" w:rsidRDefault="008B09E6" w:rsidP="00E53A3C">
            <w:pPr>
              <w:jc w:val="center"/>
              <w:rPr>
                <w:rFonts w:ascii="Arial" w:hAnsi="Arial" w:cs="Arial"/>
                <w:b/>
                <w:sz w:val="24"/>
                <w:szCs w:val="24"/>
              </w:rPr>
            </w:pPr>
            <w:r>
              <w:rPr>
                <w:rFonts w:ascii="Arial" w:hAnsi="Arial" w:cs="Arial"/>
                <w:b/>
                <w:sz w:val="24"/>
                <w:szCs w:val="24"/>
              </w:rPr>
              <w:t>Citing</w:t>
            </w:r>
            <w:r w:rsidR="00E53A3C">
              <w:rPr>
                <w:rFonts w:ascii="Arial" w:hAnsi="Arial" w:cs="Arial"/>
                <w:b/>
                <w:sz w:val="24"/>
                <w:szCs w:val="24"/>
              </w:rPr>
              <w:t xml:space="preserve"> </w:t>
            </w:r>
            <w:r w:rsidRPr="007E12FA">
              <w:rPr>
                <w:rFonts w:ascii="Arial" w:hAnsi="Arial" w:cs="Arial"/>
                <w:b/>
                <w:sz w:val="24"/>
                <w:szCs w:val="24"/>
              </w:rPr>
              <w:t>Source</w:t>
            </w:r>
            <w:r w:rsidR="00E53A3C">
              <w:rPr>
                <w:rFonts w:ascii="Arial" w:hAnsi="Arial" w:cs="Arial"/>
                <w:b/>
                <w:sz w:val="24"/>
                <w:szCs w:val="24"/>
              </w:rPr>
              <w:t>s</w:t>
            </w:r>
          </w:p>
        </w:tc>
        <w:tc>
          <w:tcPr>
            <w:tcW w:w="4896" w:type="dxa"/>
            <w:tcBorders>
              <w:top w:val="single" w:sz="4" w:space="0" w:color="auto"/>
              <w:left w:val="double" w:sz="4" w:space="0" w:color="auto"/>
              <w:bottom w:val="double" w:sz="4" w:space="0" w:color="auto"/>
            </w:tcBorders>
            <w:shd w:val="clear" w:color="auto" w:fill="FFFF99"/>
            <w:vAlign w:val="center"/>
          </w:tcPr>
          <w:p w14:paraId="0350FC3F" w14:textId="77777777" w:rsidR="008B09E6" w:rsidRPr="00831672" w:rsidRDefault="008B09E6" w:rsidP="00B04779">
            <w:pPr>
              <w:jc w:val="center"/>
              <w:rPr>
                <w:rFonts w:ascii="Arial" w:hAnsi="Arial" w:cs="Arial"/>
                <w:b/>
                <w:sz w:val="24"/>
                <w:szCs w:val="24"/>
              </w:rPr>
            </w:pPr>
            <w:r>
              <w:rPr>
                <w:rFonts w:ascii="Arial" w:hAnsi="Arial" w:cs="Arial"/>
                <w:b/>
                <w:sz w:val="24"/>
                <w:szCs w:val="24"/>
              </w:rPr>
              <w:t>Creating</w:t>
            </w:r>
            <w:r w:rsidR="00E53A3C">
              <w:rPr>
                <w:rFonts w:ascii="Arial" w:hAnsi="Arial" w:cs="Arial"/>
                <w:b/>
                <w:sz w:val="24"/>
                <w:szCs w:val="24"/>
              </w:rPr>
              <w:t xml:space="preserve"> the</w:t>
            </w:r>
            <w:r>
              <w:rPr>
                <w:rFonts w:ascii="Arial" w:hAnsi="Arial" w:cs="Arial"/>
                <w:b/>
                <w:sz w:val="24"/>
                <w:szCs w:val="24"/>
              </w:rPr>
              <w:t xml:space="preserve"> </w:t>
            </w:r>
            <w:r w:rsidRPr="007E12FA">
              <w:rPr>
                <w:rFonts w:ascii="Arial" w:hAnsi="Arial" w:cs="Arial"/>
                <w:b/>
                <w:sz w:val="24"/>
                <w:szCs w:val="24"/>
              </w:rPr>
              <w:t>PSA</w:t>
            </w:r>
          </w:p>
        </w:tc>
      </w:tr>
      <w:tr w:rsidR="009D65C0" w:rsidRPr="0053049F" w14:paraId="7DA5F758" w14:textId="77777777">
        <w:trPr>
          <w:jc w:val="center"/>
        </w:trPr>
        <w:tc>
          <w:tcPr>
            <w:tcW w:w="1513" w:type="dxa"/>
            <w:tcBorders>
              <w:top w:val="double" w:sz="4" w:space="0" w:color="auto"/>
              <w:bottom w:val="double" w:sz="4" w:space="0" w:color="auto"/>
              <w:right w:val="double" w:sz="4" w:space="0" w:color="auto"/>
            </w:tcBorders>
            <w:vAlign w:val="center"/>
          </w:tcPr>
          <w:p w14:paraId="23D7D4B2" w14:textId="77777777" w:rsidR="009D65C0" w:rsidRPr="00831672" w:rsidRDefault="009D65C0" w:rsidP="00B04779">
            <w:pPr>
              <w:spacing w:before="120" w:after="120"/>
              <w:jc w:val="center"/>
              <w:rPr>
                <w:rFonts w:ascii="Arial" w:hAnsi="Arial" w:cs="Arial"/>
                <w:sz w:val="40"/>
                <w:szCs w:val="40"/>
              </w:rPr>
            </w:pPr>
            <w:r w:rsidRPr="00831672">
              <w:rPr>
                <w:rFonts w:ascii="Arial" w:hAnsi="Arial" w:cs="Arial"/>
                <w:sz w:val="40"/>
                <w:szCs w:val="40"/>
              </w:rPr>
              <w:t>3</w:t>
            </w:r>
          </w:p>
          <w:p w14:paraId="2A076EA2" w14:textId="77777777" w:rsidR="009D65C0" w:rsidRPr="0053049F" w:rsidRDefault="009D65C0" w:rsidP="00B04779">
            <w:pPr>
              <w:spacing w:before="120" w:after="120"/>
              <w:jc w:val="center"/>
              <w:rPr>
                <w:rFonts w:ascii="Arial" w:hAnsi="Arial" w:cs="Arial"/>
                <w:sz w:val="20"/>
                <w:szCs w:val="20"/>
              </w:rPr>
            </w:pPr>
            <w:r w:rsidRPr="0053049F">
              <w:rPr>
                <w:rFonts w:ascii="Arial" w:hAnsi="Arial" w:cs="Arial"/>
                <w:sz w:val="20"/>
                <w:szCs w:val="20"/>
              </w:rPr>
              <w:t>Proficient</w:t>
            </w:r>
          </w:p>
        </w:tc>
        <w:tc>
          <w:tcPr>
            <w:tcW w:w="4140" w:type="dxa"/>
            <w:tcBorders>
              <w:top w:val="double" w:sz="4" w:space="0" w:color="auto"/>
              <w:left w:val="double" w:sz="4" w:space="0" w:color="auto"/>
              <w:bottom w:val="double" w:sz="4" w:space="0" w:color="auto"/>
              <w:right w:val="double" w:sz="4" w:space="0" w:color="auto"/>
            </w:tcBorders>
          </w:tcPr>
          <w:p w14:paraId="7A2BF8A4" w14:textId="77777777" w:rsidR="009D65C0" w:rsidRPr="007E12FA" w:rsidRDefault="009D65C0" w:rsidP="00A43436">
            <w:pPr>
              <w:rPr>
                <w:rStyle w:val="BookTitle"/>
              </w:rPr>
            </w:pPr>
            <w:r w:rsidRPr="007E12FA">
              <w:rPr>
                <w:rStyle w:val="BookTitle"/>
                <w:rFonts w:ascii="Arial" w:hAnsi="Arial" w:cs="Arial"/>
                <w:b w:val="0"/>
                <w:bCs w:val="0"/>
                <w:smallCaps w:val="0"/>
              </w:rPr>
              <w:t xml:space="preserve">Defines all four categories (social, legal, ethical, and safety) of digital citizenship and includes at least two </w:t>
            </w:r>
            <w:r>
              <w:rPr>
                <w:rStyle w:val="BookTitle"/>
                <w:rFonts w:ascii="Arial" w:hAnsi="Arial" w:cs="Arial"/>
                <w:b w:val="0"/>
                <w:bCs w:val="0"/>
                <w:smallCaps w:val="0"/>
              </w:rPr>
              <w:t xml:space="preserve">clear </w:t>
            </w:r>
            <w:r w:rsidRPr="007E12FA">
              <w:rPr>
                <w:rStyle w:val="BookTitle"/>
                <w:rFonts w:ascii="Arial" w:hAnsi="Arial" w:cs="Arial"/>
                <w:b w:val="0"/>
                <w:bCs w:val="0"/>
                <w:smallCaps w:val="0"/>
              </w:rPr>
              <w:t xml:space="preserve">examples of appropriate digital citizenship for each category. </w:t>
            </w:r>
          </w:p>
          <w:p w14:paraId="03EEA9D6" w14:textId="77777777" w:rsidR="009D65C0" w:rsidRPr="00831672" w:rsidRDefault="009D65C0" w:rsidP="00B04779">
            <w:pPr>
              <w:rPr>
                <w:rFonts w:ascii="Arial" w:hAnsi="Arial" w:cs="Arial"/>
              </w:rPr>
            </w:pPr>
          </w:p>
        </w:tc>
        <w:tc>
          <w:tcPr>
            <w:tcW w:w="4500" w:type="dxa"/>
            <w:tcBorders>
              <w:top w:val="double" w:sz="4" w:space="0" w:color="auto"/>
              <w:left w:val="double" w:sz="4" w:space="0" w:color="auto"/>
              <w:bottom w:val="double" w:sz="4" w:space="0" w:color="auto"/>
              <w:right w:val="double" w:sz="4" w:space="0" w:color="auto"/>
            </w:tcBorders>
          </w:tcPr>
          <w:p w14:paraId="75F62CC3" w14:textId="77777777" w:rsidR="009D65C0" w:rsidRPr="00831672" w:rsidRDefault="009D65C0" w:rsidP="00B04779">
            <w:pPr>
              <w:rPr>
                <w:rFonts w:ascii="Arial" w:hAnsi="Arial" w:cs="Arial"/>
              </w:rPr>
            </w:pPr>
            <w:r>
              <w:rPr>
                <w:rFonts w:ascii="Arial" w:hAnsi="Arial" w:cs="Arial"/>
              </w:rPr>
              <w:t>Cites all information</w:t>
            </w:r>
            <w:r w:rsidRPr="007E12FA">
              <w:rPr>
                <w:rFonts w:ascii="Arial" w:hAnsi="Arial" w:cs="Arial"/>
              </w:rPr>
              <w:t xml:space="preserve"> correctly using a standard bibliographic format and includes a formal works cited/bibliography.</w:t>
            </w:r>
          </w:p>
        </w:tc>
        <w:tc>
          <w:tcPr>
            <w:tcW w:w="4896" w:type="dxa"/>
            <w:tcBorders>
              <w:top w:val="double" w:sz="4" w:space="0" w:color="auto"/>
              <w:left w:val="double" w:sz="4" w:space="0" w:color="auto"/>
              <w:bottom w:val="double" w:sz="4" w:space="0" w:color="auto"/>
            </w:tcBorders>
          </w:tcPr>
          <w:p w14:paraId="0020339F" w14:textId="77777777" w:rsidR="009D65C0" w:rsidRPr="009151F3" w:rsidRDefault="009D65C0" w:rsidP="00A87E1F">
            <w:pPr>
              <w:pStyle w:val="ListParagraph"/>
              <w:numPr>
                <w:ilvl w:val="0"/>
                <w:numId w:val="115"/>
              </w:numPr>
              <w:rPr>
                <w:rFonts w:ascii="Arial" w:hAnsi="Arial" w:cs="Arial"/>
              </w:rPr>
            </w:pPr>
            <w:r w:rsidRPr="009151F3">
              <w:rPr>
                <w:rFonts w:ascii="Arial" w:hAnsi="Arial" w:cs="Arial"/>
              </w:rPr>
              <w:t>Distills content and examples succinctly to provide needed information.</w:t>
            </w:r>
          </w:p>
          <w:p w14:paraId="6E691B1F" w14:textId="77777777" w:rsidR="009D65C0" w:rsidRPr="009151F3" w:rsidRDefault="009D65C0" w:rsidP="00A87E1F">
            <w:pPr>
              <w:pStyle w:val="ListParagraph"/>
              <w:numPr>
                <w:ilvl w:val="0"/>
                <w:numId w:val="115"/>
              </w:numPr>
              <w:rPr>
                <w:rFonts w:ascii="Arial" w:hAnsi="Arial" w:cs="Arial"/>
              </w:rPr>
            </w:pPr>
            <w:r w:rsidRPr="009151F3">
              <w:rPr>
                <w:rFonts w:ascii="Arial" w:hAnsi="Arial" w:cs="Arial"/>
              </w:rPr>
              <w:t>Combines visual and oral components in an engaging way for the target audience.</w:t>
            </w:r>
          </w:p>
          <w:p w14:paraId="51427597" w14:textId="77777777" w:rsidR="009D65C0" w:rsidRPr="009151F3" w:rsidRDefault="009D65C0" w:rsidP="00A87E1F">
            <w:pPr>
              <w:pStyle w:val="ListParagraph"/>
              <w:numPr>
                <w:ilvl w:val="0"/>
                <w:numId w:val="115"/>
              </w:numPr>
              <w:rPr>
                <w:rFonts w:ascii="Arial" w:hAnsi="Arial" w:cs="Arial"/>
              </w:rPr>
            </w:pPr>
            <w:r w:rsidRPr="009151F3">
              <w:rPr>
                <w:rFonts w:ascii="Arial" w:hAnsi="Arial" w:cs="Arial"/>
              </w:rPr>
              <w:t>Keeps within the time limits for PSA.</w:t>
            </w:r>
          </w:p>
        </w:tc>
      </w:tr>
      <w:tr w:rsidR="009D65C0" w:rsidRPr="0053049F" w14:paraId="44FBA2B1" w14:textId="77777777">
        <w:trPr>
          <w:jc w:val="center"/>
        </w:trPr>
        <w:tc>
          <w:tcPr>
            <w:tcW w:w="1513" w:type="dxa"/>
            <w:tcBorders>
              <w:top w:val="double" w:sz="4" w:space="0" w:color="auto"/>
              <w:bottom w:val="double" w:sz="4" w:space="0" w:color="auto"/>
              <w:right w:val="double" w:sz="4" w:space="0" w:color="auto"/>
            </w:tcBorders>
            <w:vAlign w:val="center"/>
          </w:tcPr>
          <w:p w14:paraId="630EF4D6" w14:textId="77777777" w:rsidR="009D65C0" w:rsidRPr="00831672" w:rsidRDefault="009D65C0" w:rsidP="00B04779">
            <w:pPr>
              <w:spacing w:before="120" w:after="120"/>
              <w:jc w:val="center"/>
              <w:rPr>
                <w:rFonts w:ascii="Arial" w:hAnsi="Arial" w:cs="Arial"/>
                <w:sz w:val="40"/>
                <w:szCs w:val="40"/>
              </w:rPr>
            </w:pPr>
            <w:r w:rsidRPr="00831672">
              <w:rPr>
                <w:rFonts w:ascii="Arial" w:hAnsi="Arial" w:cs="Arial"/>
                <w:sz w:val="40"/>
                <w:szCs w:val="40"/>
              </w:rPr>
              <w:t>2</w:t>
            </w:r>
          </w:p>
          <w:p w14:paraId="4FD397F9" w14:textId="77777777" w:rsidR="009D65C0" w:rsidRPr="0053049F" w:rsidRDefault="009D65C0" w:rsidP="00B04779">
            <w:pPr>
              <w:spacing w:before="120" w:after="120"/>
              <w:jc w:val="center"/>
              <w:rPr>
                <w:rFonts w:ascii="Arial" w:hAnsi="Arial" w:cs="Arial"/>
                <w:sz w:val="20"/>
                <w:szCs w:val="20"/>
              </w:rPr>
            </w:pPr>
            <w:r w:rsidRPr="0053049F">
              <w:rPr>
                <w:rFonts w:ascii="Arial" w:hAnsi="Arial" w:cs="Arial"/>
                <w:sz w:val="20"/>
                <w:szCs w:val="20"/>
              </w:rPr>
              <w:t>Developing</w:t>
            </w:r>
          </w:p>
          <w:p w14:paraId="037A0A52" w14:textId="77777777" w:rsidR="009D65C0" w:rsidRPr="007E2470" w:rsidRDefault="009D65C0" w:rsidP="00B04779">
            <w:pPr>
              <w:spacing w:before="120" w:after="120"/>
              <w:jc w:val="center"/>
              <w:rPr>
                <w:rFonts w:ascii="Arial" w:hAnsi="Arial" w:cs="Arial"/>
                <w:sz w:val="16"/>
                <w:szCs w:val="16"/>
              </w:rPr>
            </w:pPr>
          </w:p>
        </w:tc>
        <w:tc>
          <w:tcPr>
            <w:tcW w:w="4140" w:type="dxa"/>
            <w:tcBorders>
              <w:top w:val="double" w:sz="4" w:space="0" w:color="auto"/>
              <w:left w:val="double" w:sz="4" w:space="0" w:color="auto"/>
              <w:bottom w:val="double" w:sz="4" w:space="0" w:color="auto"/>
              <w:right w:val="double" w:sz="4" w:space="0" w:color="auto"/>
            </w:tcBorders>
          </w:tcPr>
          <w:p w14:paraId="7BEA9D9D" w14:textId="77777777" w:rsidR="009D65C0" w:rsidRPr="007E12FA" w:rsidRDefault="009D65C0" w:rsidP="00A43436">
            <w:pPr>
              <w:rPr>
                <w:rFonts w:ascii="Arial" w:hAnsi="Arial" w:cs="Arial"/>
              </w:rPr>
            </w:pPr>
            <w:r w:rsidRPr="007E12FA">
              <w:rPr>
                <w:rFonts w:ascii="Arial" w:hAnsi="Arial" w:cs="Arial"/>
              </w:rPr>
              <w:t>Defines at least three of the four categories (social, legal, ethical, safety) of digital citizenship and</w:t>
            </w:r>
            <w:r>
              <w:rPr>
                <w:rFonts w:ascii="Arial" w:hAnsi="Arial" w:cs="Arial"/>
              </w:rPr>
              <w:t>/or</w:t>
            </w:r>
            <w:r w:rsidRPr="007E12FA">
              <w:rPr>
                <w:rFonts w:ascii="Arial" w:hAnsi="Arial" w:cs="Arial"/>
              </w:rPr>
              <w:t xml:space="preserve"> includes at least one </w:t>
            </w:r>
            <w:r>
              <w:rPr>
                <w:rFonts w:ascii="Arial" w:hAnsi="Arial" w:cs="Arial"/>
              </w:rPr>
              <w:t xml:space="preserve">general </w:t>
            </w:r>
            <w:r w:rsidRPr="007E12FA">
              <w:rPr>
                <w:rFonts w:ascii="Arial" w:hAnsi="Arial" w:cs="Arial"/>
              </w:rPr>
              <w:t>example of appropriate digital citizenship for three of the four categories.</w:t>
            </w:r>
          </w:p>
          <w:p w14:paraId="72AD8838" w14:textId="77777777" w:rsidR="009D65C0" w:rsidRPr="00831672" w:rsidRDefault="009D65C0" w:rsidP="00B04779">
            <w:pPr>
              <w:rPr>
                <w:rFonts w:ascii="Arial" w:hAnsi="Arial" w:cs="Arial"/>
              </w:rPr>
            </w:pPr>
          </w:p>
        </w:tc>
        <w:tc>
          <w:tcPr>
            <w:tcW w:w="4500" w:type="dxa"/>
            <w:tcBorders>
              <w:top w:val="double" w:sz="4" w:space="0" w:color="auto"/>
              <w:left w:val="double" w:sz="4" w:space="0" w:color="auto"/>
              <w:bottom w:val="double" w:sz="4" w:space="0" w:color="auto"/>
              <w:right w:val="double" w:sz="4" w:space="0" w:color="auto"/>
            </w:tcBorders>
          </w:tcPr>
          <w:p w14:paraId="064FB3AC" w14:textId="77777777" w:rsidR="009D65C0" w:rsidRPr="00831672" w:rsidRDefault="009D65C0" w:rsidP="00B04779">
            <w:pPr>
              <w:rPr>
                <w:rFonts w:ascii="Arial" w:hAnsi="Arial" w:cs="Arial"/>
              </w:rPr>
            </w:pPr>
            <w:r>
              <w:rPr>
                <w:rFonts w:ascii="Arial" w:hAnsi="Arial" w:cs="Arial"/>
              </w:rPr>
              <w:t>Cites most information correctly</w:t>
            </w:r>
            <w:r w:rsidRPr="007E12FA">
              <w:rPr>
                <w:rFonts w:ascii="Arial" w:hAnsi="Arial" w:cs="Arial"/>
              </w:rPr>
              <w:t xml:space="preserve"> using a standard bibliographic format.</w:t>
            </w:r>
          </w:p>
        </w:tc>
        <w:tc>
          <w:tcPr>
            <w:tcW w:w="4896" w:type="dxa"/>
            <w:tcBorders>
              <w:top w:val="double" w:sz="4" w:space="0" w:color="auto"/>
              <w:left w:val="double" w:sz="4" w:space="0" w:color="auto"/>
              <w:bottom w:val="double" w:sz="4" w:space="0" w:color="auto"/>
            </w:tcBorders>
          </w:tcPr>
          <w:p w14:paraId="3AAC938B" w14:textId="77777777" w:rsidR="009D65C0" w:rsidRPr="009151F3" w:rsidRDefault="009D65C0" w:rsidP="00A87E1F">
            <w:pPr>
              <w:pStyle w:val="ListParagraph"/>
              <w:numPr>
                <w:ilvl w:val="0"/>
                <w:numId w:val="116"/>
              </w:numPr>
              <w:rPr>
                <w:rFonts w:ascii="Arial" w:hAnsi="Arial" w:cs="Arial"/>
              </w:rPr>
            </w:pPr>
            <w:r w:rsidRPr="009151F3">
              <w:rPr>
                <w:rFonts w:ascii="Arial" w:hAnsi="Arial" w:cs="Arial"/>
              </w:rPr>
              <w:t>Provides general rather than specific content.</w:t>
            </w:r>
          </w:p>
          <w:p w14:paraId="09A50EF8" w14:textId="77777777" w:rsidR="009D65C0" w:rsidRPr="009151F3" w:rsidRDefault="009D65C0" w:rsidP="00A87E1F">
            <w:pPr>
              <w:pStyle w:val="ListParagraph"/>
              <w:numPr>
                <w:ilvl w:val="0"/>
                <w:numId w:val="116"/>
              </w:numPr>
              <w:rPr>
                <w:rFonts w:ascii="Arial" w:hAnsi="Arial" w:cs="Arial"/>
              </w:rPr>
            </w:pPr>
            <w:r w:rsidRPr="009151F3">
              <w:rPr>
                <w:rFonts w:ascii="Arial" w:hAnsi="Arial" w:cs="Arial"/>
              </w:rPr>
              <w:t>Combines visual and oral elements but not in a way that engages target audience.</w:t>
            </w:r>
          </w:p>
          <w:p w14:paraId="1C3C00E9" w14:textId="001576F7" w:rsidR="009D65C0" w:rsidRPr="009151F3" w:rsidRDefault="009D65C0" w:rsidP="00A87E1F">
            <w:pPr>
              <w:pStyle w:val="ListParagraph"/>
              <w:numPr>
                <w:ilvl w:val="0"/>
                <w:numId w:val="116"/>
              </w:numPr>
              <w:rPr>
                <w:rFonts w:ascii="Arial" w:hAnsi="Arial" w:cs="Arial"/>
              </w:rPr>
            </w:pPr>
            <w:r w:rsidRPr="009151F3">
              <w:rPr>
                <w:rFonts w:ascii="Arial" w:hAnsi="Arial" w:cs="Arial"/>
              </w:rPr>
              <w:t xml:space="preserve">Runs </w:t>
            </w:r>
            <w:r w:rsidR="009151F3">
              <w:rPr>
                <w:rFonts w:ascii="Arial" w:hAnsi="Arial" w:cs="Arial"/>
              </w:rPr>
              <w:t xml:space="preserve">just a little </w:t>
            </w:r>
            <w:r w:rsidRPr="009151F3">
              <w:rPr>
                <w:rFonts w:ascii="Arial" w:hAnsi="Arial" w:cs="Arial"/>
              </w:rPr>
              <w:t>too long or too short in time for PSA.</w:t>
            </w:r>
          </w:p>
        </w:tc>
      </w:tr>
      <w:tr w:rsidR="009D65C0" w:rsidRPr="0053049F" w14:paraId="119ECB22" w14:textId="77777777">
        <w:trPr>
          <w:jc w:val="center"/>
        </w:trPr>
        <w:tc>
          <w:tcPr>
            <w:tcW w:w="1513" w:type="dxa"/>
            <w:tcBorders>
              <w:top w:val="double" w:sz="4" w:space="0" w:color="auto"/>
              <w:bottom w:val="double" w:sz="4" w:space="0" w:color="auto"/>
              <w:right w:val="double" w:sz="4" w:space="0" w:color="auto"/>
            </w:tcBorders>
            <w:vAlign w:val="center"/>
          </w:tcPr>
          <w:p w14:paraId="049D350C" w14:textId="77777777" w:rsidR="009D65C0" w:rsidRPr="00831672" w:rsidRDefault="009D65C0" w:rsidP="00B04779">
            <w:pPr>
              <w:spacing w:before="120" w:after="120"/>
              <w:jc w:val="center"/>
              <w:rPr>
                <w:rFonts w:ascii="Arial" w:hAnsi="Arial" w:cs="Arial"/>
                <w:sz w:val="40"/>
                <w:szCs w:val="40"/>
              </w:rPr>
            </w:pPr>
            <w:r w:rsidRPr="00831672">
              <w:rPr>
                <w:rFonts w:ascii="Arial" w:hAnsi="Arial" w:cs="Arial"/>
                <w:sz w:val="40"/>
                <w:szCs w:val="40"/>
              </w:rPr>
              <w:t>1</w:t>
            </w:r>
          </w:p>
          <w:p w14:paraId="1E08D18C" w14:textId="77777777" w:rsidR="009D65C0" w:rsidRPr="0053049F" w:rsidRDefault="009D65C0" w:rsidP="00B04779">
            <w:pPr>
              <w:spacing w:before="120" w:after="120"/>
              <w:jc w:val="center"/>
              <w:rPr>
                <w:rFonts w:ascii="Arial" w:hAnsi="Arial" w:cs="Arial"/>
                <w:sz w:val="20"/>
                <w:szCs w:val="20"/>
              </w:rPr>
            </w:pPr>
            <w:r w:rsidRPr="0053049F">
              <w:rPr>
                <w:rFonts w:ascii="Arial" w:hAnsi="Arial" w:cs="Arial"/>
                <w:sz w:val="20"/>
                <w:szCs w:val="20"/>
              </w:rPr>
              <w:t>Needs Improving</w:t>
            </w:r>
          </w:p>
        </w:tc>
        <w:tc>
          <w:tcPr>
            <w:tcW w:w="4140" w:type="dxa"/>
            <w:tcBorders>
              <w:top w:val="double" w:sz="4" w:space="0" w:color="auto"/>
              <w:left w:val="double" w:sz="4" w:space="0" w:color="auto"/>
              <w:bottom w:val="double" w:sz="4" w:space="0" w:color="auto"/>
              <w:right w:val="double" w:sz="4" w:space="0" w:color="auto"/>
            </w:tcBorders>
          </w:tcPr>
          <w:p w14:paraId="535BA693" w14:textId="77777777" w:rsidR="009D65C0" w:rsidRDefault="009D65C0" w:rsidP="00A43436">
            <w:pPr>
              <w:rPr>
                <w:rFonts w:ascii="Arial" w:hAnsi="Arial" w:cs="Arial"/>
              </w:rPr>
            </w:pPr>
            <w:r w:rsidRPr="007E12FA">
              <w:rPr>
                <w:rFonts w:ascii="Arial" w:hAnsi="Arial" w:cs="Arial"/>
              </w:rPr>
              <w:t>Defines two or fewer categories of digital citizenship (social, legal, ethical, safety) and</w:t>
            </w:r>
            <w:r>
              <w:rPr>
                <w:rFonts w:ascii="Arial" w:hAnsi="Arial" w:cs="Arial"/>
              </w:rPr>
              <w:t>/or</w:t>
            </w:r>
            <w:r w:rsidRPr="007E12FA">
              <w:rPr>
                <w:rFonts w:ascii="Arial" w:hAnsi="Arial" w:cs="Arial"/>
              </w:rPr>
              <w:t xml:space="preserve"> identifies only one example of appropriate digital citizenship and only from one category.</w:t>
            </w:r>
          </w:p>
          <w:p w14:paraId="7E123083" w14:textId="77777777" w:rsidR="009D65C0" w:rsidRPr="00831672" w:rsidRDefault="009D65C0" w:rsidP="00B04779">
            <w:pPr>
              <w:rPr>
                <w:rFonts w:ascii="Arial" w:hAnsi="Arial" w:cs="Arial"/>
              </w:rPr>
            </w:pPr>
          </w:p>
        </w:tc>
        <w:tc>
          <w:tcPr>
            <w:tcW w:w="4500" w:type="dxa"/>
            <w:tcBorders>
              <w:top w:val="double" w:sz="4" w:space="0" w:color="auto"/>
              <w:left w:val="double" w:sz="4" w:space="0" w:color="auto"/>
              <w:bottom w:val="double" w:sz="4" w:space="0" w:color="auto"/>
              <w:right w:val="double" w:sz="4" w:space="0" w:color="auto"/>
            </w:tcBorders>
          </w:tcPr>
          <w:p w14:paraId="1ADC0D00" w14:textId="77777777" w:rsidR="009D65C0" w:rsidRPr="00831672" w:rsidRDefault="009D65C0" w:rsidP="00B04779">
            <w:pPr>
              <w:rPr>
                <w:rFonts w:ascii="Arial" w:hAnsi="Arial" w:cs="Arial"/>
              </w:rPr>
            </w:pPr>
            <w:r>
              <w:rPr>
                <w:rFonts w:ascii="Arial" w:hAnsi="Arial" w:cs="Arial"/>
              </w:rPr>
              <w:t>Provides a</w:t>
            </w:r>
            <w:r w:rsidRPr="007E12FA">
              <w:rPr>
                <w:rFonts w:ascii="Arial" w:hAnsi="Arial" w:cs="Arial"/>
              </w:rPr>
              <w:t xml:space="preserve"> list of sources used </w:t>
            </w:r>
            <w:r>
              <w:rPr>
                <w:rFonts w:ascii="Arial" w:hAnsi="Arial" w:cs="Arial"/>
              </w:rPr>
              <w:t>but doesn’t cite sources correctly.</w:t>
            </w:r>
          </w:p>
        </w:tc>
        <w:tc>
          <w:tcPr>
            <w:tcW w:w="4896" w:type="dxa"/>
            <w:tcBorders>
              <w:top w:val="double" w:sz="4" w:space="0" w:color="auto"/>
              <w:left w:val="double" w:sz="4" w:space="0" w:color="auto"/>
              <w:bottom w:val="double" w:sz="4" w:space="0" w:color="auto"/>
            </w:tcBorders>
          </w:tcPr>
          <w:p w14:paraId="185263ED" w14:textId="77777777" w:rsidR="009151F3" w:rsidRPr="009151F3" w:rsidRDefault="009D65C0" w:rsidP="00A87E1F">
            <w:pPr>
              <w:pStyle w:val="ListParagraph"/>
              <w:numPr>
                <w:ilvl w:val="0"/>
                <w:numId w:val="117"/>
              </w:numPr>
              <w:rPr>
                <w:rFonts w:ascii="Arial" w:hAnsi="Arial" w:cs="Arial"/>
              </w:rPr>
            </w:pPr>
            <w:r w:rsidRPr="009151F3">
              <w:rPr>
                <w:rFonts w:ascii="Arial" w:hAnsi="Arial" w:cs="Arial"/>
              </w:rPr>
              <w:t>Provides inappropriate content and/or too little content and/or combines visual and oral elements ineffectively</w:t>
            </w:r>
            <w:r w:rsidR="009151F3" w:rsidRPr="009151F3">
              <w:rPr>
                <w:rFonts w:ascii="Arial" w:hAnsi="Arial" w:cs="Arial"/>
              </w:rPr>
              <w:t xml:space="preserve"> </w:t>
            </w:r>
          </w:p>
          <w:p w14:paraId="7DA5105A" w14:textId="6AABBA5E" w:rsidR="009151F3" w:rsidRPr="009151F3" w:rsidRDefault="009151F3" w:rsidP="00A87E1F">
            <w:pPr>
              <w:pStyle w:val="ListParagraph"/>
              <w:numPr>
                <w:ilvl w:val="0"/>
                <w:numId w:val="117"/>
              </w:numPr>
              <w:rPr>
                <w:rFonts w:ascii="Arial" w:hAnsi="Arial" w:cs="Arial"/>
              </w:rPr>
            </w:pPr>
            <w:r w:rsidRPr="009151F3">
              <w:rPr>
                <w:rFonts w:ascii="Arial" w:hAnsi="Arial" w:cs="Arial"/>
              </w:rPr>
              <w:t>D</w:t>
            </w:r>
            <w:r w:rsidR="009D65C0" w:rsidRPr="009151F3">
              <w:rPr>
                <w:rFonts w:ascii="Arial" w:hAnsi="Arial" w:cs="Arial"/>
              </w:rPr>
              <w:t xml:space="preserve">oesn’t engage target audience and/or </w:t>
            </w:r>
          </w:p>
          <w:p w14:paraId="06EB72C6" w14:textId="4D4EFF7A" w:rsidR="009D65C0" w:rsidRPr="009151F3" w:rsidRDefault="009151F3" w:rsidP="00A87E1F">
            <w:pPr>
              <w:pStyle w:val="ListParagraph"/>
              <w:numPr>
                <w:ilvl w:val="0"/>
                <w:numId w:val="117"/>
              </w:numPr>
              <w:rPr>
                <w:rFonts w:ascii="Arial" w:hAnsi="Arial" w:cs="Arial"/>
              </w:rPr>
            </w:pPr>
            <w:r w:rsidRPr="009151F3">
              <w:rPr>
                <w:rFonts w:ascii="Arial" w:hAnsi="Arial" w:cs="Arial"/>
              </w:rPr>
              <w:t>R</w:t>
            </w:r>
            <w:r w:rsidR="009D65C0" w:rsidRPr="009151F3">
              <w:rPr>
                <w:rFonts w:ascii="Arial" w:hAnsi="Arial" w:cs="Arial"/>
              </w:rPr>
              <w:t>uns too long or too short in time for PSA.</w:t>
            </w:r>
          </w:p>
        </w:tc>
      </w:tr>
    </w:tbl>
    <w:p w14:paraId="13E3897B" w14:textId="77777777" w:rsidR="00527A26" w:rsidRDefault="00527A26">
      <w:pPr>
        <w:rPr>
          <w:rFonts w:ascii="Arial" w:hAnsi="Arial" w:cs="Arial"/>
        </w:rPr>
      </w:pPr>
    </w:p>
    <w:p w14:paraId="1B1DFB05" w14:textId="77777777" w:rsidR="00F85BE9" w:rsidRDefault="00F85BE9">
      <w:pPr>
        <w:rPr>
          <w:rFonts w:ascii="Arial" w:hAnsi="Arial" w:cs="Arial"/>
        </w:rPr>
      </w:pPr>
    </w:p>
    <w:tbl>
      <w:tblPr>
        <w:tblStyle w:val="TableGrid"/>
        <w:tblW w:w="13364" w:type="dxa"/>
        <w:jc w:val="center"/>
        <w:tblLook w:val="04A0" w:firstRow="1" w:lastRow="0" w:firstColumn="1" w:lastColumn="0" w:noHBand="0" w:noVBand="1"/>
      </w:tblPr>
      <w:tblGrid>
        <w:gridCol w:w="13364"/>
      </w:tblGrid>
      <w:tr w:rsidR="00E12BCD" w:rsidRPr="00DA3CA9" w14:paraId="1724CD23" w14:textId="77777777">
        <w:trPr>
          <w:trHeight w:val="370"/>
          <w:jc w:val="center"/>
        </w:trPr>
        <w:tc>
          <w:tcPr>
            <w:tcW w:w="13364" w:type="dxa"/>
            <w:shd w:val="clear" w:color="auto" w:fill="FFFFCC"/>
          </w:tcPr>
          <w:p w14:paraId="68339F4B" w14:textId="31D06A97" w:rsidR="00E12BCD" w:rsidRPr="00DA3CA9" w:rsidRDefault="002A3C38" w:rsidP="00FE1E06">
            <w:pPr>
              <w:pBdr>
                <w:bottom w:val="single" w:sz="4" w:space="1" w:color="auto"/>
              </w:pBdr>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WHERETO</w:t>
            </w:r>
          </w:p>
          <w:p w14:paraId="1F72EE18" w14:textId="004618E5" w:rsidR="00E12BCD" w:rsidRPr="00DA3CA9" w:rsidRDefault="00E12BCD" w:rsidP="002536F4">
            <w:pPr>
              <w:rPr>
                <w:rFonts w:asciiTheme="majorHAnsi" w:hAnsiTheme="majorHAnsi" w:cstheme="majorHAnsi"/>
                <w:b/>
                <w:sz w:val="24"/>
                <w:szCs w:val="24"/>
              </w:rPr>
            </w:pPr>
            <w:r w:rsidRPr="00DA3CA9">
              <w:rPr>
                <w:rFonts w:asciiTheme="majorHAnsi" w:hAnsiTheme="majorHAnsi" w:cstheme="majorHAnsi"/>
                <w:b/>
                <w:sz w:val="24"/>
                <w:szCs w:val="24"/>
              </w:rPr>
              <w:t xml:space="preserve">Performance Task:     </w:t>
            </w:r>
            <w:r w:rsidR="00C752C0">
              <w:rPr>
                <w:rFonts w:asciiTheme="majorHAnsi" w:hAnsiTheme="majorHAnsi" w:cstheme="majorHAnsi"/>
                <w:b/>
                <w:sz w:val="24"/>
                <w:szCs w:val="24"/>
              </w:rPr>
              <w:t>Promoting Digital Citizenship</w:t>
            </w:r>
            <w:r w:rsidRPr="00DA3CA9">
              <w:rPr>
                <w:rFonts w:asciiTheme="majorHAnsi" w:hAnsiTheme="majorHAnsi" w:cstheme="majorHAnsi"/>
                <w:b/>
                <w:sz w:val="24"/>
                <w:szCs w:val="24"/>
              </w:rPr>
              <w:t xml:space="preserve">                                                            </w:t>
            </w:r>
            <w:r w:rsidR="002536F4">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sidR="002536F4">
              <w:rPr>
                <w:rFonts w:asciiTheme="majorHAnsi" w:hAnsiTheme="majorHAnsi" w:cstheme="majorHAnsi"/>
                <w:b/>
                <w:sz w:val="24"/>
                <w:szCs w:val="24"/>
              </w:rPr>
              <w:t>Suggested Grades: 9-12</w:t>
            </w:r>
            <w:r w:rsidRPr="00DA3CA9">
              <w:rPr>
                <w:rFonts w:asciiTheme="majorHAnsi" w:hAnsiTheme="majorHAnsi" w:cstheme="majorHAnsi"/>
                <w:b/>
                <w:sz w:val="24"/>
                <w:szCs w:val="24"/>
              </w:rPr>
              <w:t xml:space="preserve">                                   </w:t>
            </w:r>
          </w:p>
        </w:tc>
      </w:tr>
      <w:tr w:rsidR="00E12BCD" w:rsidRPr="00DA3CA9" w14:paraId="6686542B" w14:textId="77777777">
        <w:trPr>
          <w:trHeight w:val="250"/>
          <w:jc w:val="center"/>
        </w:trPr>
        <w:tc>
          <w:tcPr>
            <w:tcW w:w="13364" w:type="dxa"/>
            <w:shd w:val="clear" w:color="auto" w:fill="FFFF99"/>
          </w:tcPr>
          <w:p w14:paraId="79DE76F3" w14:textId="7C0DAEB3" w:rsidR="00E12BCD" w:rsidRPr="00DA3CA9" w:rsidRDefault="004A3A2E" w:rsidP="00FE1E06">
            <w:pPr>
              <w:jc w:val="center"/>
              <w:rPr>
                <w:rFonts w:asciiTheme="majorHAnsi" w:hAnsiTheme="majorHAnsi" w:cstheme="majorHAnsi"/>
                <w:i/>
              </w:rPr>
            </w:pPr>
            <w:r w:rsidRPr="00DA3CA9">
              <w:rPr>
                <w:rFonts w:asciiTheme="majorHAnsi" w:hAnsiTheme="majorHAnsi" w:cstheme="majorHAnsi"/>
                <w:b/>
              </w:rPr>
              <w:t>Focus on the Students</w:t>
            </w:r>
            <w:r>
              <w:rPr>
                <w:rFonts w:asciiTheme="majorHAnsi" w:hAnsiTheme="majorHAnsi" w:cstheme="majorHAnsi"/>
                <w:b/>
              </w:rPr>
              <w:t>: To what extent is the learning plan effective and engaging for the students?</w:t>
            </w:r>
          </w:p>
        </w:tc>
      </w:tr>
      <w:tr w:rsidR="00E12BCD" w:rsidRPr="00DA3CA9" w14:paraId="31950787" w14:textId="77777777">
        <w:trPr>
          <w:trHeight w:val="800"/>
          <w:jc w:val="center"/>
        </w:trPr>
        <w:tc>
          <w:tcPr>
            <w:tcW w:w="13364" w:type="dxa"/>
          </w:tcPr>
          <w:p w14:paraId="0BA1969D" w14:textId="69DAD4B6" w:rsidR="00B70E89" w:rsidRPr="007660CC" w:rsidRDefault="00B70E89" w:rsidP="00FE1E06">
            <w:pPr>
              <w:rPr>
                <w:rFonts w:ascii="Arial" w:hAnsi="Arial" w:cs="Arial"/>
                <w:b/>
              </w:rPr>
            </w:pPr>
            <w:r w:rsidRPr="00226D33">
              <w:rPr>
                <w:rFonts w:ascii="Arial" w:hAnsi="Arial" w:cs="Arial"/>
                <w:b/>
                <w:sz w:val="32"/>
                <w:szCs w:val="32"/>
              </w:rPr>
              <w:t>W</w:t>
            </w:r>
            <w:r w:rsidRPr="00453582">
              <w:rPr>
                <w:rFonts w:ascii="Arial" w:hAnsi="Arial" w:cs="Arial"/>
                <w:b/>
              </w:rPr>
              <w:t>hy? The value to the student of learning the content/skills</w:t>
            </w:r>
          </w:p>
          <w:p w14:paraId="473F076B" w14:textId="77777777" w:rsidR="00E12BCD" w:rsidRPr="007660CC" w:rsidRDefault="00DD2DF3" w:rsidP="00FE1E06">
            <w:pPr>
              <w:rPr>
                <w:rFonts w:asciiTheme="majorHAnsi" w:hAnsiTheme="majorHAnsi" w:cstheme="majorHAnsi"/>
              </w:rPr>
            </w:pPr>
            <w:r w:rsidRPr="007660CC">
              <w:rPr>
                <w:rFonts w:asciiTheme="majorHAnsi" w:hAnsiTheme="majorHAnsi" w:cstheme="majorHAnsi"/>
              </w:rPr>
              <w:t>“Your safe</w:t>
            </w:r>
            <w:r w:rsidR="004E0A75" w:rsidRPr="007660CC">
              <w:rPr>
                <w:rFonts w:asciiTheme="majorHAnsi" w:hAnsiTheme="majorHAnsi" w:cstheme="majorHAnsi"/>
              </w:rPr>
              <w:t xml:space="preserve"> and ethical use of technology for </w:t>
            </w:r>
            <w:r w:rsidR="001F44E3" w:rsidRPr="007660CC">
              <w:rPr>
                <w:rFonts w:asciiTheme="majorHAnsi" w:hAnsiTheme="majorHAnsi" w:cstheme="majorHAnsi"/>
              </w:rPr>
              <w:t xml:space="preserve">school, work, and </w:t>
            </w:r>
            <w:r w:rsidR="004E0A75" w:rsidRPr="007660CC">
              <w:rPr>
                <w:rFonts w:asciiTheme="majorHAnsi" w:hAnsiTheme="majorHAnsi" w:cstheme="majorHAnsi"/>
              </w:rPr>
              <w:t>everyday life</w:t>
            </w:r>
            <w:r w:rsidR="00A27962" w:rsidRPr="007660CC">
              <w:rPr>
                <w:rFonts w:asciiTheme="majorHAnsi" w:hAnsiTheme="majorHAnsi" w:cstheme="majorHAnsi"/>
              </w:rPr>
              <w:t xml:space="preserve"> will help you become a responsible citizen and avoid risky situations.</w:t>
            </w:r>
            <w:r w:rsidRPr="007660CC">
              <w:rPr>
                <w:rFonts w:asciiTheme="majorHAnsi" w:hAnsiTheme="majorHAnsi" w:cstheme="majorHAnsi"/>
              </w:rPr>
              <w:t>”</w:t>
            </w:r>
          </w:p>
          <w:p w14:paraId="2676AB44" w14:textId="5D83556B" w:rsidR="00DD2DF3" w:rsidRPr="00C752C0" w:rsidRDefault="00DD2DF3" w:rsidP="00FE1E06">
            <w:pPr>
              <w:rPr>
                <w:rFonts w:asciiTheme="majorHAnsi" w:hAnsiTheme="majorHAnsi" w:cstheme="majorHAnsi"/>
                <w:sz w:val="20"/>
                <w:szCs w:val="20"/>
              </w:rPr>
            </w:pPr>
          </w:p>
        </w:tc>
      </w:tr>
      <w:tr w:rsidR="00E12BCD" w:rsidRPr="00DA3CA9" w14:paraId="5C7434A7" w14:textId="77777777">
        <w:trPr>
          <w:trHeight w:val="890"/>
          <w:jc w:val="center"/>
        </w:trPr>
        <w:tc>
          <w:tcPr>
            <w:tcW w:w="13364" w:type="dxa"/>
          </w:tcPr>
          <w:p w14:paraId="58B010D2" w14:textId="77777777" w:rsidR="00B02AC1" w:rsidRPr="007660CC" w:rsidRDefault="00B02AC1" w:rsidP="00B02AC1">
            <w:pPr>
              <w:rPr>
                <w:rFonts w:asciiTheme="majorHAnsi" w:hAnsiTheme="majorHAnsi" w:cstheme="majorHAnsi"/>
                <w:b/>
              </w:rPr>
            </w:pPr>
            <w:r w:rsidRPr="00B70E89">
              <w:rPr>
                <w:rFonts w:asciiTheme="majorHAnsi" w:hAnsiTheme="majorHAnsi" w:cstheme="majorHAnsi"/>
                <w:b/>
                <w:sz w:val="32"/>
                <w:szCs w:val="32"/>
              </w:rPr>
              <w:t>H</w:t>
            </w:r>
            <w:r w:rsidRPr="00B70E89">
              <w:rPr>
                <w:rFonts w:asciiTheme="majorHAnsi" w:hAnsiTheme="majorHAnsi" w:cstheme="majorHAnsi"/>
                <w:b/>
              </w:rPr>
              <w:t>ook</w:t>
            </w:r>
            <w:r>
              <w:rPr>
                <w:rFonts w:asciiTheme="majorHAnsi" w:hAnsiTheme="majorHAnsi" w:cstheme="majorHAnsi"/>
                <w:b/>
              </w:rPr>
              <w:t xml:space="preserve"> and Hold to Engage</w:t>
            </w:r>
          </w:p>
          <w:p w14:paraId="568D4E71" w14:textId="2228624E" w:rsidR="00DD2DF3" w:rsidRDefault="007660CC" w:rsidP="00DD2DF3">
            <w:pPr>
              <w:rPr>
                <w:rFonts w:asciiTheme="majorHAnsi" w:hAnsiTheme="majorHAnsi" w:cstheme="majorHAnsi"/>
              </w:rPr>
            </w:pPr>
            <w:r>
              <w:rPr>
                <w:rFonts w:asciiTheme="majorHAnsi" w:hAnsiTheme="majorHAnsi" w:cstheme="majorHAnsi"/>
              </w:rPr>
              <w:t>“</w:t>
            </w:r>
            <w:r w:rsidR="007A3AED" w:rsidRPr="007660CC">
              <w:rPr>
                <w:rFonts w:asciiTheme="majorHAnsi" w:hAnsiTheme="majorHAnsi" w:cstheme="majorHAnsi"/>
              </w:rPr>
              <w:t>After reading</w:t>
            </w:r>
            <w:r w:rsidR="005E5866" w:rsidRPr="007660CC">
              <w:rPr>
                <w:rFonts w:asciiTheme="majorHAnsi" w:hAnsiTheme="majorHAnsi" w:cstheme="majorHAnsi"/>
              </w:rPr>
              <w:t xml:space="preserve"> curr</w:t>
            </w:r>
            <w:r w:rsidR="00D61FCC" w:rsidRPr="007660CC">
              <w:rPr>
                <w:rFonts w:asciiTheme="majorHAnsi" w:hAnsiTheme="majorHAnsi" w:cstheme="majorHAnsi"/>
              </w:rPr>
              <w:t>ent examples of how unethical, illegal, or</w:t>
            </w:r>
            <w:r w:rsidR="005E5866" w:rsidRPr="007660CC">
              <w:rPr>
                <w:rFonts w:asciiTheme="majorHAnsi" w:hAnsiTheme="majorHAnsi" w:cstheme="majorHAnsi"/>
              </w:rPr>
              <w:t xml:space="preserve"> unsafe online behavior resulted in se</w:t>
            </w:r>
            <w:r w:rsidR="007A3AED" w:rsidRPr="007660CC">
              <w:rPr>
                <w:rFonts w:asciiTheme="majorHAnsi" w:hAnsiTheme="majorHAnsi" w:cstheme="majorHAnsi"/>
              </w:rPr>
              <w:t xml:space="preserve">rious consequences, talk with your group about whether you think </w:t>
            </w:r>
            <w:r w:rsidR="007D4253" w:rsidRPr="007660CC">
              <w:rPr>
                <w:rFonts w:asciiTheme="majorHAnsi" w:hAnsiTheme="majorHAnsi" w:cstheme="majorHAnsi"/>
              </w:rPr>
              <w:t xml:space="preserve">some </w:t>
            </w:r>
            <w:r w:rsidR="007A3AED" w:rsidRPr="007660CC">
              <w:rPr>
                <w:rFonts w:asciiTheme="majorHAnsi" w:hAnsiTheme="majorHAnsi" w:cstheme="majorHAnsi"/>
              </w:rPr>
              <w:t>students in our school misuse or abuse technology.  What ar</w:t>
            </w:r>
            <w:r w:rsidR="0032371A" w:rsidRPr="007660CC">
              <w:rPr>
                <w:rFonts w:asciiTheme="majorHAnsi" w:hAnsiTheme="majorHAnsi" w:cstheme="majorHAnsi"/>
              </w:rPr>
              <w:t xml:space="preserve">e some examples </w:t>
            </w:r>
            <w:r w:rsidR="00DD2DF3" w:rsidRPr="007660CC">
              <w:rPr>
                <w:rFonts w:asciiTheme="majorHAnsi" w:hAnsiTheme="majorHAnsi" w:cstheme="majorHAnsi"/>
              </w:rPr>
              <w:t>of positive or negative uses of technology</w:t>
            </w:r>
            <w:r w:rsidR="0032371A" w:rsidRPr="007660CC">
              <w:rPr>
                <w:rFonts w:asciiTheme="majorHAnsi" w:hAnsiTheme="majorHAnsi" w:cstheme="majorHAnsi"/>
              </w:rPr>
              <w:t>?  What kind</w:t>
            </w:r>
            <w:r w:rsidR="00DD2DF3" w:rsidRPr="007660CC">
              <w:rPr>
                <w:rFonts w:asciiTheme="majorHAnsi" w:hAnsiTheme="majorHAnsi" w:cstheme="majorHAnsi"/>
              </w:rPr>
              <w:t>s</w:t>
            </w:r>
            <w:r w:rsidR="0032371A" w:rsidRPr="007660CC">
              <w:rPr>
                <w:rFonts w:asciiTheme="majorHAnsi" w:hAnsiTheme="majorHAnsi" w:cstheme="majorHAnsi"/>
              </w:rPr>
              <w:t xml:space="preserve"> of rules do you think our school should </w:t>
            </w:r>
            <w:r w:rsidR="00DD2DF3" w:rsidRPr="007660CC">
              <w:rPr>
                <w:rFonts w:asciiTheme="majorHAnsi" w:hAnsiTheme="majorHAnsi" w:cstheme="majorHAnsi"/>
              </w:rPr>
              <w:t>make</w:t>
            </w:r>
            <w:r w:rsidR="0032371A" w:rsidRPr="007660CC">
              <w:rPr>
                <w:rFonts w:asciiTheme="majorHAnsi" w:hAnsiTheme="majorHAnsi" w:cstheme="majorHAnsi"/>
              </w:rPr>
              <w:t xml:space="preserve"> regarding technology use</w:t>
            </w:r>
            <w:r w:rsidR="00DD2DF3" w:rsidRPr="007660CC">
              <w:rPr>
                <w:rFonts w:asciiTheme="majorHAnsi" w:hAnsiTheme="majorHAnsi" w:cstheme="majorHAnsi"/>
              </w:rPr>
              <w:t xml:space="preserve"> by students</w:t>
            </w:r>
            <w:r>
              <w:rPr>
                <w:rFonts w:asciiTheme="majorHAnsi" w:hAnsiTheme="majorHAnsi" w:cstheme="majorHAnsi"/>
              </w:rPr>
              <w:t>?”</w:t>
            </w:r>
            <w:r w:rsidR="00DD2DF3" w:rsidRPr="007660CC">
              <w:rPr>
                <w:rFonts w:asciiTheme="majorHAnsi" w:hAnsiTheme="majorHAnsi" w:cstheme="majorHAnsi"/>
              </w:rPr>
              <w:t xml:space="preserve"> </w:t>
            </w:r>
          </w:p>
          <w:p w14:paraId="3EC66742" w14:textId="0FB89D31" w:rsidR="007660CC" w:rsidRPr="007660CC" w:rsidRDefault="007660CC" w:rsidP="00DD2DF3">
            <w:pPr>
              <w:rPr>
                <w:rFonts w:asciiTheme="majorHAnsi" w:hAnsiTheme="majorHAnsi" w:cstheme="majorHAnsi"/>
              </w:rPr>
            </w:pPr>
          </w:p>
        </w:tc>
      </w:tr>
      <w:tr w:rsidR="00E12BCD" w:rsidRPr="00DA3CA9" w14:paraId="5DB1CFCB" w14:textId="77777777">
        <w:trPr>
          <w:trHeight w:val="1123"/>
          <w:jc w:val="center"/>
        </w:trPr>
        <w:tc>
          <w:tcPr>
            <w:tcW w:w="13364" w:type="dxa"/>
          </w:tcPr>
          <w:p w14:paraId="7114D729" w14:textId="77777777" w:rsidR="00136024" w:rsidRPr="007660CC" w:rsidRDefault="00E12BCD" w:rsidP="00FE1E06">
            <w:pPr>
              <w:rPr>
                <w:rFonts w:asciiTheme="majorHAnsi" w:hAnsiTheme="majorHAnsi" w:cstheme="majorHAnsi"/>
                <w:b/>
              </w:rPr>
            </w:pPr>
            <w:r w:rsidRPr="00C752C0">
              <w:rPr>
                <w:rFonts w:asciiTheme="majorHAnsi" w:hAnsiTheme="majorHAnsi" w:cstheme="majorHAnsi"/>
                <w:b/>
                <w:sz w:val="32"/>
                <w:szCs w:val="32"/>
              </w:rPr>
              <w:t>E</w:t>
            </w:r>
            <w:r w:rsidRPr="00C752C0">
              <w:rPr>
                <w:rFonts w:asciiTheme="majorHAnsi" w:hAnsiTheme="majorHAnsi" w:cstheme="majorHAnsi"/>
                <w:b/>
              </w:rPr>
              <w:t>xplore, Experience, Enable, Equip</w:t>
            </w:r>
          </w:p>
          <w:p w14:paraId="78D1E25D" w14:textId="6611B6B6" w:rsidR="0032371A" w:rsidRPr="007660CC" w:rsidRDefault="0032371A" w:rsidP="00FE1E06">
            <w:pPr>
              <w:rPr>
                <w:rFonts w:asciiTheme="majorHAnsi" w:hAnsiTheme="majorHAnsi" w:cstheme="majorHAnsi"/>
              </w:rPr>
            </w:pPr>
            <w:r w:rsidRPr="007660CC">
              <w:rPr>
                <w:rFonts w:asciiTheme="majorHAnsi" w:hAnsiTheme="majorHAnsi" w:cstheme="majorHAnsi"/>
              </w:rPr>
              <w:t>Guide students toward valid and reliable sources about appropriate use of technology</w:t>
            </w:r>
            <w:r w:rsidR="00DD2DF3" w:rsidRPr="007660CC">
              <w:rPr>
                <w:rFonts w:asciiTheme="majorHAnsi" w:hAnsiTheme="majorHAnsi" w:cstheme="majorHAnsi"/>
              </w:rPr>
              <w:t xml:space="preserve">.  Facilitate small groups </w:t>
            </w:r>
            <w:r w:rsidR="007D4253" w:rsidRPr="007660CC">
              <w:rPr>
                <w:rFonts w:asciiTheme="majorHAnsi" w:hAnsiTheme="majorHAnsi" w:cstheme="majorHAnsi"/>
              </w:rPr>
              <w:t>to</w:t>
            </w:r>
            <w:r w:rsidRPr="007660CC">
              <w:rPr>
                <w:rFonts w:asciiTheme="majorHAnsi" w:hAnsiTheme="majorHAnsi" w:cstheme="majorHAnsi"/>
              </w:rPr>
              <w:t xml:space="preserve"> develop codes of conduct that highlight appropriate social, legal, ethical, and safe behaviors when using personal devices and social media.</w:t>
            </w:r>
          </w:p>
          <w:p w14:paraId="70A1FE6A" w14:textId="0250145F" w:rsidR="00E12BCD" w:rsidRPr="007660CC" w:rsidRDefault="0032371A" w:rsidP="0032371A">
            <w:pPr>
              <w:rPr>
                <w:rFonts w:asciiTheme="majorHAnsi" w:hAnsiTheme="majorHAnsi" w:cstheme="majorHAnsi"/>
              </w:rPr>
            </w:pPr>
            <w:r w:rsidRPr="007660CC">
              <w:rPr>
                <w:rFonts w:asciiTheme="majorHAnsi" w:hAnsiTheme="majorHAnsi" w:cstheme="majorHAnsi"/>
              </w:rPr>
              <w:t>Model examples of public service announcements. Provide a graphic organizer to aid in storyboarding.  Demonstrate video recording and editing software.  Model the selection of appropriate multimedia elements.</w:t>
            </w:r>
          </w:p>
          <w:p w14:paraId="478F40B2" w14:textId="7DCBF43B" w:rsidR="00DD2DF3" w:rsidRPr="0069493B" w:rsidRDefault="00DD2DF3" w:rsidP="0032371A">
            <w:pPr>
              <w:rPr>
                <w:rFonts w:asciiTheme="majorHAnsi" w:hAnsiTheme="majorHAnsi" w:cstheme="majorHAnsi"/>
              </w:rPr>
            </w:pPr>
          </w:p>
        </w:tc>
      </w:tr>
      <w:tr w:rsidR="00E12BCD" w:rsidRPr="00DA3CA9" w14:paraId="4F04BD43" w14:textId="77777777">
        <w:trPr>
          <w:trHeight w:val="1123"/>
          <w:jc w:val="center"/>
        </w:trPr>
        <w:tc>
          <w:tcPr>
            <w:tcW w:w="13364" w:type="dxa"/>
          </w:tcPr>
          <w:p w14:paraId="097D8481" w14:textId="14D9CBE9" w:rsidR="005821F0" w:rsidRPr="00C752C0" w:rsidRDefault="00E12BCD" w:rsidP="00FE1E06">
            <w:pPr>
              <w:rPr>
                <w:rFonts w:asciiTheme="majorHAnsi" w:hAnsiTheme="majorHAnsi" w:cstheme="majorHAnsi"/>
                <w:b/>
              </w:rPr>
            </w:pPr>
            <w:r w:rsidRPr="00C752C0">
              <w:rPr>
                <w:rFonts w:asciiTheme="majorHAnsi" w:hAnsiTheme="majorHAnsi" w:cstheme="majorHAnsi"/>
                <w:b/>
                <w:sz w:val="32"/>
                <w:szCs w:val="32"/>
              </w:rPr>
              <w:t>R</w:t>
            </w:r>
            <w:r w:rsidRPr="00C752C0">
              <w:rPr>
                <w:rFonts w:asciiTheme="majorHAnsi" w:hAnsiTheme="majorHAnsi" w:cstheme="majorHAnsi"/>
                <w:b/>
              </w:rPr>
              <w:t>ethink, Revise, Rehearse, Refine</w:t>
            </w:r>
          </w:p>
          <w:p w14:paraId="2894D451" w14:textId="13B5DE8C" w:rsidR="00E12BCD" w:rsidRPr="007660CC" w:rsidRDefault="0032371A" w:rsidP="00FE1E06">
            <w:pPr>
              <w:rPr>
                <w:rFonts w:asciiTheme="majorHAnsi" w:hAnsiTheme="majorHAnsi" w:cstheme="majorHAnsi"/>
              </w:rPr>
            </w:pPr>
            <w:r w:rsidRPr="007660CC">
              <w:rPr>
                <w:rFonts w:asciiTheme="majorHAnsi" w:hAnsiTheme="majorHAnsi" w:cstheme="majorHAnsi"/>
              </w:rPr>
              <w:t>Review rubric with students to encourage self-assessment.</w:t>
            </w:r>
            <w:r w:rsidR="00C752C0" w:rsidRPr="007660CC">
              <w:rPr>
                <w:rFonts w:asciiTheme="majorHAnsi" w:hAnsiTheme="majorHAnsi" w:cstheme="majorHAnsi"/>
              </w:rPr>
              <w:t xml:space="preserve"> </w:t>
            </w:r>
            <w:r w:rsidR="00DD2DF3" w:rsidRPr="007660CC">
              <w:rPr>
                <w:rFonts w:asciiTheme="majorHAnsi" w:hAnsiTheme="majorHAnsi" w:cstheme="majorHAnsi"/>
              </w:rPr>
              <w:t>Facilitate small-</w:t>
            </w:r>
            <w:r w:rsidR="008553CD" w:rsidRPr="007660CC">
              <w:rPr>
                <w:rFonts w:asciiTheme="majorHAnsi" w:hAnsiTheme="majorHAnsi" w:cstheme="majorHAnsi"/>
              </w:rPr>
              <w:t>group discussion during which students present the research upon which they developed their code of conduct to gather feedback from peers.</w:t>
            </w:r>
            <w:r w:rsidR="00C752C0" w:rsidRPr="007660CC">
              <w:rPr>
                <w:rFonts w:asciiTheme="majorHAnsi" w:hAnsiTheme="majorHAnsi" w:cstheme="majorHAnsi"/>
              </w:rPr>
              <w:t xml:space="preserve"> </w:t>
            </w:r>
            <w:r w:rsidRPr="007660CC">
              <w:rPr>
                <w:rFonts w:asciiTheme="majorHAnsi" w:hAnsiTheme="majorHAnsi" w:cstheme="majorHAnsi"/>
              </w:rPr>
              <w:t>Provide time for students to extend research to improve the code of conduct.</w:t>
            </w:r>
            <w:r w:rsidR="00C752C0" w:rsidRPr="007660CC">
              <w:rPr>
                <w:rFonts w:asciiTheme="majorHAnsi" w:hAnsiTheme="majorHAnsi" w:cstheme="majorHAnsi"/>
              </w:rPr>
              <w:t xml:space="preserve"> </w:t>
            </w:r>
            <w:r w:rsidR="007D4253" w:rsidRPr="007660CC">
              <w:rPr>
                <w:rFonts w:asciiTheme="majorHAnsi" w:hAnsiTheme="majorHAnsi" w:cstheme="majorHAnsi"/>
              </w:rPr>
              <w:t xml:space="preserve">Have students </w:t>
            </w:r>
            <w:r w:rsidR="00F70995" w:rsidRPr="007660CC">
              <w:rPr>
                <w:rFonts w:asciiTheme="majorHAnsi" w:hAnsiTheme="majorHAnsi" w:cstheme="majorHAnsi"/>
              </w:rPr>
              <w:t xml:space="preserve">view PSAs within their </w:t>
            </w:r>
            <w:r w:rsidR="002536F4">
              <w:rPr>
                <w:rFonts w:asciiTheme="majorHAnsi" w:hAnsiTheme="majorHAnsi" w:cstheme="majorHAnsi"/>
              </w:rPr>
              <w:t>groups</w:t>
            </w:r>
            <w:r w:rsidR="00F70995" w:rsidRPr="007660CC">
              <w:rPr>
                <w:rFonts w:asciiTheme="majorHAnsi" w:hAnsiTheme="majorHAnsi" w:cstheme="majorHAnsi"/>
              </w:rPr>
              <w:t xml:space="preserve"> for feedback and revision.</w:t>
            </w:r>
          </w:p>
          <w:p w14:paraId="2F50EF9A" w14:textId="3862F7A2" w:rsidR="00DD2DF3" w:rsidRPr="00C752C0" w:rsidRDefault="00DD2DF3" w:rsidP="00FE1E06">
            <w:pPr>
              <w:rPr>
                <w:rFonts w:asciiTheme="majorHAnsi" w:hAnsiTheme="majorHAnsi" w:cstheme="majorHAnsi"/>
                <w:sz w:val="20"/>
                <w:szCs w:val="20"/>
              </w:rPr>
            </w:pPr>
          </w:p>
        </w:tc>
      </w:tr>
      <w:tr w:rsidR="00E12BCD" w:rsidRPr="00DA3CA9" w14:paraId="2ADF0774" w14:textId="77777777">
        <w:trPr>
          <w:trHeight w:val="1123"/>
          <w:jc w:val="center"/>
        </w:trPr>
        <w:tc>
          <w:tcPr>
            <w:tcW w:w="13364" w:type="dxa"/>
          </w:tcPr>
          <w:p w14:paraId="03DD96C6" w14:textId="3F98C4D7" w:rsidR="000E47EB" w:rsidRPr="007660CC" w:rsidRDefault="00E12BCD" w:rsidP="00FE1E06">
            <w:pPr>
              <w:rPr>
                <w:rFonts w:asciiTheme="majorHAnsi" w:hAnsiTheme="majorHAnsi" w:cstheme="majorHAnsi"/>
                <w:b/>
              </w:rPr>
            </w:pPr>
            <w:r w:rsidRPr="00C752C0">
              <w:rPr>
                <w:rFonts w:asciiTheme="majorHAnsi" w:hAnsiTheme="majorHAnsi" w:cstheme="majorHAnsi"/>
                <w:b/>
                <w:sz w:val="32"/>
                <w:szCs w:val="32"/>
              </w:rPr>
              <w:t>E</w:t>
            </w:r>
            <w:r w:rsidRPr="00C752C0">
              <w:rPr>
                <w:rFonts w:asciiTheme="majorHAnsi" w:hAnsiTheme="majorHAnsi" w:cstheme="majorHAnsi"/>
                <w:b/>
              </w:rPr>
              <w:t>valuate Work and Progress</w:t>
            </w:r>
          </w:p>
          <w:p w14:paraId="450D16ED" w14:textId="75181087" w:rsidR="008553CD" w:rsidRPr="007660CC" w:rsidRDefault="007660CC" w:rsidP="00FE1E06">
            <w:pPr>
              <w:rPr>
                <w:rFonts w:asciiTheme="majorHAnsi" w:hAnsiTheme="majorHAnsi" w:cstheme="majorHAnsi"/>
              </w:rPr>
            </w:pPr>
            <w:r>
              <w:rPr>
                <w:rFonts w:asciiTheme="majorHAnsi" w:hAnsiTheme="majorHAnsi" w:cstheme="majorHAnsi"/>
              </w:rPr>
              <w:t>Host</w:t>
            </w:r>
            <w:r w:rsidR="000E47EB" w:rsidRPr="007660CC">
              <w:rPr>
                <w:rFonts w:asciiTheme="majorHAnsi" w:hAnsiTheme="majorHAnsi" w:cstheme="majorHAnsi"/>
              </w:rPr>
              <w:t xml:space="preserve"> a “red carpet” premi</w:t>
            </w:r>
            <w:r>
              <w:rPr>
                <w:rFonts w:asciiTheme="majorHAnsi" w:hAnsiTheme="majorHAnsi" w:cstheme="majorHAnsi"/>
              </w:rPr>
              <w:t>ere where students</w:t>
            </w:r>
            <w:r w:rsidR="008553CD" w:rsidRPr="007660CC">
              <w:rPr>
                <w:rFonts w:asciiTheme="majorHAnsi" w:hAnsiTheme="majorHAnsi" w:cstheme="majorHAnsi"/>
              </w:rPr>
              <w:t xml:space="preserve"> showcase their public service announcement</w:t>
            </w:r>
            <w:r w:rsidR="002536F4">
              <w:rPr>
                <w:rFonts w:asciiTheme="majorHAnsi" w:hAnsiTheme="majorHAnsi" w:cstheme="majorHAnsi"/>
              </w:rPr>
              <w:t>s for the class.  Arrange for t</w:t>
            </w:r>
            <w:r w:rsidR="000E47EB" w:rsidRPr="007660CC">
              <w:rPr>
                <w:rFonts w:asciiTheme="majorHAnsi" w:hAnsiTheme="majorHAnsi" w:cstheme="majorHAnsi"/>
              </w:rPr>
              <w:t xml:space="preserve">he </w:t>
            </w:r>
            <w:r w:rsidR="00F67FA0" w:rsidRPr="007660CC">
              <w:rPr>
                <w:rFonts w:asciiTheme="majorHAnsi" w:hAnsiTheme="majorHAnsi" w:cstheme="majorHAnsi"/>
              </w:rPr>
              <w:t xml:space="preserve">selected </w:t>
            </w:r>
            <w:r w:rsidR="00290E2F" w:rsidRPr="007660CC">
              <w:rPr>
                <w:rFonts w:asciiTheme="majorHAnsi" w:hAnsiTheme="majorHAnsi" w:cstheme="majorHAnsi"/>
              </w:rPr>
              <w:t xml:space="preserve">public service </w:t>
            </w:r>
            <w:r w:rsidR="00BF2046" w:rsidRPr="007660CC">
              <w:rPr>
                <w:rFonts w:asciiTheme="majorHAnsi" w:hAnsiTheme="majorHAnsi" w:cstheme="majorHAnsi"/>
              </w:rPr>
              <w:t>announcements</w:t>
            </w:r>
            <w:r w:rsidR="000E47EB" w:rsidRPr="007660CC">
              <w:rPr>
                <w:rFonts w:asciiTheme="majorHAnsi" w:hAnsiTheme="majorHAnsi" w:cstheme="majorHAnsi"/>
              </w:rPr>
              <w:t xml:space="preserve"> </w:t>
            </w:r>
            <w:r w:rsidR="002536F4">
              <w:rPr>
                <w:rFonts w:asciiTheme="majorHAnsi" w:hAnsiTheme="majorHAnsi" w:cstheme="majorHAnsi"/>
              </w:rPr>
              <w:t>to be</w:t>
            </w:r>
            <w:r w:rsidR="000E47EB" w:rsidRPr="007660CC">
              <w:rPr>
                <w:rFonts w:asciiTheme="majorHAnsi" w:hAnsiTheme="majorHAnsi" w:cstheme="majorHAnsi"/>
              </w:rPr>
              <w:t xml:space="preserve"> shown on the </w:t>
            </w:r>
            <w:r w:rsidR="008553CD" w:rsidRPr="007660CC">
              <w:rPr>
                <w:rFonts w:asciiTheme="majorHAnsi" w:hAnsiTheme="majorHAnsi" w:cstheme="majorHAnsi"/>
              </w:rPr>
              <w:t>school’s broadcast system and website.</w:t>
            </w:r>
            <w:r w:rsidR="00C752C0" w:rsidRPr="007660CC">
              <w:rPr>
                <w:rFonts w:asciiTheme="majorHAnsi" w:hAnsiTheme="majorHAnsi" w:cstheme="majorHAnsi"/>
              </w:rPr>
              <w:t xml:space="preserve"> </w:t>
            </w:r>
            <w:r>
              <w:rPr>
                <w:rFonts w:asciiTheme="majorHAnsi" w:hAnsiTheme="majorHAnsi" w:cstheme="majorHAnsi"/>
              </w:rPr>
              <w:t>Ask students to evaluate the</w:t>
            </w:r>
            <w:r w:rsidR="008553CD" w:rsidRPr="007660CC">
              <w:rPr>
                <w:rFonts w:asciiTheme="majorHAnsi" w:hAnsiTheme="majorHAnsi" w:cstheme="majorHAnsi"/>
              </w:rPr>
              <w:t xml:space="preserve"> code of conduct based on analysis of peer comments.</w:t>
            </w:r>
          </w:p>
          <w:p w14:paraId="71CA723D" w14:textId="437196BE" w:rsidR="008553CD" w:rsidRPr="007660CC" w:rsidRDefault="007660CC" w:rsidP="00FE1E06">
            <w:pPr>
              <w:rPr>
                <w:rFonts w:asciiTheme="majorHAnsi" w:hAnsiTheme="majorHAnsi" w:cstheme="majorHAnsi"/>
              </w:rPr>
            </w:pPr>
            <w:r>
              <w:rPr>
                <w:rFonts w:asciiTheme="majorHAnsi" w:hAnsiTheme="majorHAnsi" w:cstheme="majorHAnsi"/>
              </w:rPr>
              <w:t xml:space="preserve">Ask each student to </w:t>
            </w:r>
            <w:r w:rsidR="002536F4">
              <w:rPr>
                <w:rFonts w:asciiTheme="majorHAnsi" w:hAnsiTheme="majorHAnsi" w:cstheme="majorHAnsi"/>
              </w:rPr>
              <w:t>reflect by answering these questions:</w:t>
            </w:r>
            <w:r>
              <w:rPr>
                <w:rFonts w:asciiTheme="majorHAnsi" w:hAnsiTheme="majorHAnsi" w:cstheme="majorHAnsi"/>
              </w:rPr>
              <w:t xml:space="preserve"> </w:t>
            </w:r>
          </w:p>
          <w:p w14:paraId="170B9E00" w14:textId="79D7213F" w:rsidR="008553CD" w:rsidRPr="007660CC" w:rsidRDefault="002536F4" w:rsidP="00D9643F">
            <w:pPr>
              <w:pStyle w:val="ListParagraph"/>
              <w:numPr>
                <w:ilvl w:val="0"/>
                <w:numId w:val="34"/>
              </w:numPr>
              <w:rPr>
                <w:rFonts w:asciiTheme="majorHAnsi" w:hAnsiTheme="majorHAnsi" w:cstheme="majorHAnsi"/>
              </w:rPr>
            </w:pPr>
            <w:r>
              <w:rPr>
                <w:rFonts w:asciiTheme="majorHAnsi" w:hAnsiTheme="majorHAnsi" w:cstheme="majorHAnsi"/>
              </w:rPr>
              <w:t>“</w:t>
            </w:r>
            <w:r w:rsidR="008553CD" w:rsidRPr="007660CC">
              <w:rPr>
                <w:rFonts w:asciiTheme="majorHAnsi" w:hAnsiTheme="majorHAnsi" w:cstheme="majorHAnsi"/>
              </w:rPr>
              <w:t>What piece of research was most surprising?  Why?</w:t>
            </w:r>
            <w:r>
              <w:rPr>
                <w:rFonts w:asciiTheme="majorHAnsi" w:hAnsiTheme="majorHAnsi" w:cstheme="majorHAnsi"/>
              </w:rPr>
              <w:t>”</w:t>
            </w:r>
          </w:p>
          <w:p w14:paraId="2EF03F0C" w14:textId="50279447" w:rsidR="008553CD" w:rsidRPr="007660CC" w:rsidRDefault="002536F4" w:rsidP="00D9643F">
            <w:pPr>
              <w:pStyle w:val="ListParagraph"/>
              <w:numPr>
                <w:ilvl w:val="0"/>
                <w:numId w:val="34"/>
              </w:numPr>
              <w:rPr>
                <w:rFonts w:asciiTheme="majorHAnsi" w:hAnsiTheme="majorHAnsi" w:cstheme="majorHAnsi"/>
              </w:rPr>
            </w:pPr>
            <w:r>
              <w:rPr>
                <w:rFonts w:asciiTheme="majorHAnsi" w:hAnsiTheme="majorHAnsi" w:cstheme="majorHAnsi"/>
              </w:rPr>
              <w:t>“</w:t>
            </w:r>
            <w:r w:rsidR="008553CD" w:rsidRPr="007660CC">
              <w:rPr>
                <w:rFonts w:asciiTheme="majorHAnsi" w:hAnsiTheme="majorHAnsi" w:cstheme="majorHAnsi"/>
              </w:rPr>
              <w:t>What category of digital citizenship (</w:t>
            </w:r>
            <w:r w:rsidR="00DD2DF3" w:rsidRPr="007660CC">
              <w:rPr>
                <w:rFonts w:asciiTheme="majorHAnsi" w:hAnsiTheme="majorHAnsi" w:cstheme="majorHAnsi"/>
              </w:rPr>
              <w:t xml:space="preserve">e.g., </w:t>
            </w:r>
            <w:r w:rsidR="008553CD" w:rsidRPr="007660CC">
              <w:rPr>
                <w:rFonts w:asciiTheme="majorHAnsi" w:hAnsiTheme="majorHAnsi" w:cstheme="majorHAnsi"/>
              </w:rPr>
              <w:t>social, le</w:t>
            </w:r>
            <w:r w:rsidR="00DD2DF3" w:rsidRPr="007660CC">
              <w:rPr>
                <w:rFonts w:asciiTheme="majorHAnsi" w:hAnsiTheme="majorHAnsi" w:cstheme="majorHAnsi"/>
              </w:rPr>
              <w:t>gal, ethical, or safety) did I</w:t>
            </w:r>
            <w:r w:rsidR="008553CD" w:rsidRPr="007660CC">
              <w:rPr>
                <w:rFonts w:asciiTheme="majorHAnsi" w:hAnsiTheme="majorHAnsi" w:cstheme="majorHAnsi"/>
              </w:rPr>
              <w:t xml:space="preserve"> find to be the most diff</w:t>
            </w:r>
            <w:r w:rsidR="00DD2DF3" w:rsidRPr="007660CC">
              <w:rPr>
                <w:rFonts w:asciiTheme="majorHAnsi" w:hAnsiTheme="majorHAnsi" w:cstheme="majorHAnsi"/>
              </w:rPr>
              <w:t>icult to research?  What did I</w:t>
            </w:r>
            <w:r w:rsidR="008553CD" w:rsidRPr="007660CC">
              <w:rPr>
                <w:rFonts w:asciiTheme="majorHAnsi" w:hAnsiTheme="majorHAnsi" w:cstheme="majorHAnsi"/>
              </w:rPr>
              <w:t xml:space="preserve"> do to make sure </w:t>
            </w:r>
            <w:r w:rsidR="00DD2DF3" w:rsidRPr="007660CC">
              <w:rPr>
                <w:rFonts w:asciiTheme="majorHAnsi" w:hAnsiTheme="majorHAnsi" w:cstheme="majorHAnsi"/>
              </w:rPr>
              <w:t xml:space="preserve">I was successful in my </w:t>
            </w:r>
            <w:r w:rsidR="008553CD" w:rsidRPr="007660CC">
              <w:rPr>
                <w:rFonts w:asciiTheme="majorHAnsi" w:hAnsiTheme="majorHAnsi" w:cstheme="majorHAnsi"/>
              </w:rPr>
              <w:t>research?</w:t>
            </w:r>
            <w:r>
              <w:rPr>
                <w:rFonts w:asciiTheme="majorHAnsi" w:hAnsiTheme="majorHAnsi" w:cstheme="majorHAnsi"/>
              </w:rPr>
              <w:t>”</w:t>
            </w:r>
          </w:p>
          <w:p w14:paraId="7E1286CB" w14:textId="25FDB862" w:rsidR="00814CAB" w:rsidRDefault="002536F4" w:rsidP="00D0127C">
            <w:pPr>
              <w:pStyle w:val="ListParagraph"/>
              <w:numPr>
                <w:ilvl w:val="0"/>
                <w:numId w:val="34"/>
              </w:numPr>
              <w:rPr>
                <w:rFonts w:asciiTheme="majorHAnsi" w:hAnsiTheme="majorHAnsi" w:cstheme="majorHAnsi"/>
              </w:rPr>
            </w:pPr>
            <w:r>
              <w:rPr>
                <w:rFonts w:asciiTheme="majorHAnsi" w:hAnsiTheme="majorHAnsi" w:cstheme="majorHAnsi"/>
              </w:rPr>
              <w:t>“</w:t>
            </w:r>
            <w:r w:rsidR="008553CD" w:rsidRPr="007660CC">
              <w:rPr>
                <w:rFonts w:asciiTheme="majorHAnsi" w:hAnsiTheme="majorHAnsi" w:cstheme="majorHAnsi"/>
              </w:rPr>
              <w:t xml:space="preserve">What </w:t>
            </w:r>
            <w:r w:rsidR="00DD2DF3" w:rsidRPr="007660CC">
              <w:rPr>
                <w:rFonts w:asciiTheme="majorHAnsi" w:hAnsiTheme="majorHAnsi" w:cstheme="majorHAnsi"/>
              </w:rPr>
              <w:t>visual or oral component of my</w:t>
            </w:r>
            <w:r w:rsidR="008553CD" w:rsidRPr="007660CC">
              <w:rPr>
                <w:rFonts w:asciiTheme="majorHAnsi" w:hAnsiTheme="majorHAnsi" w:cstheme="majorHAnsi"/>
              </w:rPr>
              <w:t xml:space="preserve"> publi</w:t>
            </w:r>
            <w:r w:rsidR="00DD2DF3" w:rsidRPr="007660CC">
              <w:rPr>
                <w:rFonts w:asciiTheme="majorHAnsi" w:hAnsiTheme="majorHAnsi" w:cstheme="majorHAnsi"/>
              </w:rPr>
              <w:t>c service announcement makes me</w:t>
            </w:r>
            <w:r w:rsidR="008553CD" w:rsidRPr="007660CC">
              <w:rPr>
                <w:rFonts w:asciiTheme="majorHAnsi" w:hAnsiTheme="majorHAnsi" w:cstheme="majorHAnsi"/>
              </w:rPr>
              <w:t xml:space="preserve"> most proud?  Why?</w:t>
            </w:r>
            <w:r>
              <w:rPr>
                <w:rFonts w:asciiTheme="majorHAnsi" w:hAnsiTheme="majorHAnsi" w:cstheme="majorHAnsi"/>
              </w:rPr>
              <w:t>”</w:t>
            </w:r>
          </w:p>
          <w:p w14:paraId="72B8029C" w14:textId="77777777" w:rsidR="007660CC" w:rsidRDefault="007660CC" w:rsidP="007660CC">
            <w:pPr>
              <w:pStyle w:val="ListParagraph"/>
              <w:ind w:left="360"/>
              <w:rPr>
                <w:rFonts w:asciiTheme="majorHAnsi" w:hAnsiTheme="majorHAnsi" w:cstheme="majorHAnsi"/>
                <w:sz w:val="16"/>
                <w:szCs w:val="16"/>
              </w:rPr>
            </w:pPr>
          </w:p>
          <w:p w14:paraId="4E8A4DFF" w14:textId="18D3528C" w:rsidR="007660CC" w:rsidRPr="007660CC" w:rsidRDefault="007660CC" w:rsidP="007660CC">
            <w:pPr>
              <w:pStyle w:val="ListParagraph"/>
              <w:ind w:left="360"/>
              <w:rPr>
                <w:rFonts w:asciiTheme="majorHAnsi" w:hAnsiTheme="majorHAnsi" w:cstheme="majorHAnsi"/>
                <w:sz w:val="16"/>
                <w:szCs w:val="16"/>
              </w:rPr>
            </w:pPr>
          </w:p>
        </w:tc>
      </w:tr>
      <w:tr w:rsidR="00E12BCD" w:rsidRPr="00DA3CA9" w14:paraId="7B8AE49D" w14:textId="77777777">
        <w:trPr>
          <w:trHeight w:val="149"/>
          <w:jc w:val="center"/>
        </w:trPr>
        <w:tc>
          <w:tcPr>
            <w:tcW w:w="13364" w:type="dxa"/>
            <w:shd w:val="clear" w:color="auto" w:fill="FFFF99"/>
          </w:tcPr>
          <w:p w14:paraId="492DC27C"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F</w:t>
            </w:r>
            <w:r w:rsidRPr="00E12BCD">
              <w:rPr>
                <w:rFonts w:asciiTheme="majorHAnsi" w:hAnsiTheme="majorHAnsi" w:cstheme="majorHAnsi"/>
                <w:b/>
                <w:shd w:val="clear" w:color="auto" w:fill="FFFF99"/>
              </w:rPr>
              <w:t>ocus on the Learning Plan</w:t>
            </w:r>
          </w:p>
        </w:tc>
      </w:tr>
      <w:tr w:rsidR="00E12BCD" w:rsidRPr="00DA3CA9" w14:paraId="20F32459" w14:textId="77777777" w:rsidTr="002536F4">
        <w:trPr>
          <w:trHeight w:hRule="exact" w:val="1819"/>
          <w:jc w:val="center"/>
        </w:trPr>
        <w:tc>
          <w:tcPr>
            <w:tcW w:w="13364" w:type="dxa"/>
          </w:tcPr>
          <w:p w14:paraId="1A714583" w14:textId="0E8143C7" w:rsidR="004025DD" w:rsidRPr="00C752C0" w:rsidRDefault="00E12BCD" w:rsidP="00FE1E06">
            <w:pPr>
              <w:rPr>
                <w:rFonts w:asciiTheme="majorHAnsi" w:hAnsiTheme="majorHAnsi" w:cstheme="majorHAnsi"/>
                <w:b/>
              </w:rPr>
            </w:pPr>
            <w:r w:rsidRPr="00C752C0">
              <w:rPr>
                <w:rFonts w:asciiTheme="majorHAnsi" w:hAnsiTheme="majorHAnsi" w:cstheme="majorHAnsi"/>
                <w:b/>
                <w:sz w:val="32"/>
                <w:szCs w:val="32"/>
              </w:rPr>
              <w:t>T</w:t>
            </w:r>
            <w:r w:rsidRPr="00C752C0">
              <w:rPr>
                <w:rFonts w:asciiTheme="majorHAnsi" w:hAnsiTheme="majorHAnsi" w:cstheme="majorHAnsi"/>
                <w:b/>
              </w:rPr>
              <w:t>ailor and Personalize for All Students</w:t>
            </w:r>
          </w:p>
          <w:p w14:paraId="06846A6A" w14:textId="07BF0BBA" w:rsidR="00E12BCD" w:rsidRPr="007660CC" w:rsidRDefault="007B7E84" w:rsidP="00DD2DF3">
            <w:pPr>
              <w:rPr>
                <w:rFonts w:asciiTheme="majorHAnsi" w:hAnsiTheme="majorHAnsi" w:cstheme="majorHAnsi"/>
              </w:rPr>
            </w:pPr>
            <w:r w:rsidRPr="007660CC">
              <w:rPr>
                <w:rFonts w:asciiTheme="majorHAnsi" w:hAnsiTheme="majorHAnsi" w:cstheme="majorHAnsi"/>
              </w:rPr>
              <w:t xml:space="preserve">Adapt </w:t>
            </w:r>
            <w:r w:rsidR="008553CD" w:rsidRPr="007660CC">
              <w:rPr>
                <w:rFonts w:asciiTheme="majorHAnsi" w:hAnsiTheme="majorHAnsi" w:cstheme="majorHAnsi"/>
              </w:rPr>
              <w:t>source</w:t>
            </w:r>
            <w:r w:rsidR="007D4253" w:rsidRPr="007660CC">
              <w:rPr>
                <w:rFonts w:asciiTheme="majorHAnsi" w:hAnsiTheme="majorHAnsi" w:cstheme="majorHAnsi"/>
              </w:rPr>
              <w:t>s</w:t>
            </w:r>
            <w:r w:rsidR="008553CD" w:rsidRPr="007660CC">
              <w:rPr>
                <w:rFonts w:asciiTheme="majorHAnsi" w:hAnsiTheme="majorHAnsi" w:cstheme="majorHAnsi"/>
              </w:rPr>
              <w:t xml:space="preserve"> to student reading level</w:t>
            </w:r>
            <w:r w:rsidR="00DD2DF3" w:rsidRPr="007660CC">
              <w:rPr>
                <w:rFonts w:asciiTheme="majorHAnsi" w:hAnsiTheme="majorHAnsi" w:cstheme="majorHAnsi"/>
              </w:rPr>
              <w:t>s</w:t>
            </w:r>
            <w:r w:rsidR="008553CD" w:rsidRPr="007660CC">
              <w:rPr>
                <w:rFonts w:asciiTheme="majorHAnsi" w:hAnsiTheme="majorHAnsi" w:cstheme="majorHAnsi"/>
              </w:rPr>
              <w:t>.</w:t>
            </w:r>
            <w:r w:rsidR="00C752C0" w:rsidRPr="007660CC">
              <w:rPr>
                <w:rFonts w:asciiTheme="majorHAnsi" w:hAnsiTheme="majorHAnsi" w:cstheme="majorHAnsi"/>
              </w:rPr>
              <w:t xml:space="preserve"> </w:t>
            </w:r>
            <w:r w:rsidR="00DD2DF3" w:rsidRPr="007660CC">
              <w:rPr>
                <w:rFonts w:asciiTheme="majorHAnsi" w:hAnsiTheme="majorHAnsi" w:cstheme="majorHAnsi"/>
              </w:rPr>
              <w:t>Provide opportunities</w:t>
            </w:r>
            <w:r w:rsidR="008553CD" w:rsidRPr="007660CC">
              <w:rPr>
                <w:rFonts w:asciiTheme="majorHAnsi" w:hAnsiTheme="majorHAnsi" w:cstheme="majorHAnsi"/>
              </w:rPr>
              <w:t xml:space="preserve"> for students to use jigsaw collaborative learning by assigning one component of digital citizenship to each member of the group, </w:t>
            </w:r>
            <w:r w:rsidR="00DD2DF3" w:rsidRPr="007660CC">
              <w:rPr>
                <w:rFonts w:asciiTheme="majorHAnsi" w:hAnsiTheme="majorHAnsi" w:cstheme="majorHAnsi"/>
              </w:rPr>
              <w:t>allowing</w:t>
            </w:r>
            <w:r w:rsidR="008553CD" w:rsidRPr="007660CC">
              <w:rPr>
                <w:rFonts w:asciiTheme="majorHAnsi" w:hAnsiTheme="majorHAnsi" w:cstheme="majorHAnsi"/>
              </w:rPr>
              <w:t xml:space="preserve"> for small groups to create </w:t>
            </w:r>
            <w:r w:rsidR="00DD2DF3" w:rsidRPr="007660CC">
              <w:rPr>
                <w:rFonts w:asciiTheme="majorHAnsi" w:hAnsiTheme="majorHAnsi" w:cstheme="majorHAnsi"/>
              </w:rPr>
              <w:t>a public</w:t>
            </w:r>
            <w:r w:rsidR="008553CD" w:rsidRPr="007660CC">
              <w:rPr>
                <w:rFonts w:asciiTheme="majorHAnsi" w:hAnsiTheme="majorHAnsi" w:cstheme="majorHAnsi"/>
              </w:rPr>
              <w:t xml:space="preserve"> service announcement.</w:t>
            </w:r>
            <w:r w:rsidR="00C752C0" w:rsidRPr="007660CC">
              <w:rPr>
                <w:rFonts w:asciiTheme="majorHAnsi" w:hAnsiTheme="majorHAnsi" w:cstheme="majorHAnsi"/>
              </w:rPr>
              <w:t xml:space="preserve"> </w:t>
            </w:r>
            <w:r w:rsidR="008553CD" w:rsidRPr="007660CC">
              <w:rPr>
                <w:rFonts w:asciiTheme="majorHAnsi" w:hAnsiTheme="majorHAnsi" w:cstheme="majorHAnsi"/>
              </w:rPr>
              <w:t>Adjust required length of public service announcement.</w:t>
            </w:r>
            <w:r w:rsidR="00C752C0" w:rsidRPr="007660CC">
              <w:rPr>
                <w:rFonts w:asciiTheme="majorHAnsi" w:hAnsiTheme="majorHAnsi" w:cstheme="majorHAnsi"/>
              </w:rPr>
              <w:t xml:space="preserve"> </w:t>
            </w:r>
            <w:r w:rsidR="008553CD" w:rsidRPr="007660CC">
              <w:rPr>
                <w:rFonts w:asciiTheme="majorHAnsi" w:hAnsiTheme="majorHAnsi" w:cstheme="majorHAnsi"/>
              </w:rPr>
              <w:t>Provide for student choice among a variety of multimedia technologies.</w:t>
            </w:r>
            <w:r w:rsidR="00C752C0" w:rsidRPr="007660CC">
              <w:rPr>
                <w:rFonts w:asciiTheme="majorHAnsi" w:hAnsiTheme="majorHAnsi" w:cstheme="majorHAnsi"/>
              </w:rPr>
              <w:t xml:space="preserve"> </w:t>
            </w:r>
            <w:r w:rsidR="008553CD" w:rsidRPr="007660CC">
              <w:rPr>
                <w:rFonts w:asciiTheme="majorHAnsi" w:hAnsiTheme="majorHAnsi" w:cstheme="majorHAnsi"/>
              </w:rPr>
              <w:t xml:space="preserve">Provide for extension opportunities by </w:t>
            </w:r>
            <w:r w:rsidR="00290E2F" w:rsidRPr="007660CC">
              <w:rPr>
                <w:rFonts w:asciiTheme="majorHAnsi" w:hAnsiTheme="majorHAnsi" w:cstheme="majorHAnsi"/>
              </w:rPr>
              <w:t>placing emphasis on the visual and oral components of the public service announcement and how those compo</w:t>
            </w:r>
            <w:r w:rsidR="002536F4">
              <w:rPr>
                <w:rFonts w:asciiTheme="majorHAnsi" w:hAnsiTheme="majorHAnsi" w:cstheme="majorHAnsi"/>
              </w:rPr>
              <w:t>nents engage the audience.  Host</w:t>
            </w:r>
            <w:r w:rsidR="00290E2F" w:rsidRPr="007660CC">
              <w:rPr>
                <w:rFonts w:asciiTheme="majorHAnsi" w:hAnsiTheme="majorHAnsi" w:cstheme="majorHAnsi"/>
              </w:rPr>
              <w:t xml:space="preserve"> an awards ceremony.</w:t>
            </w:r>
          </w:p>
        </w:tc>
      </w:tr>
      <w:tr w:rsidR="00E12BCD" w:rsidRPr="00DA3CA9" w14:paraId="389C1751" w14:textId="77777777" w:rsidTr="002536F4">
        <w:trPr>
          <w:trHeight w:hRule="exact" w:val="1360"/>
          <w:jc w:val="center"/>
        </w:trPr>
        <w:tc>
          <w:tcPr>
            <w:tcW w:w="13364" w:type="dxa"/>
          </w:tcPr>
          <w:p w14:paraId="2AC63AE2" w14:textId="4135833A" w:rsidR="00E12BCD" w:rsidRPr="00DA3CA9" w:rsidRDefault="00E12BCD" w:rsidP="00FE1E06">
            <w:pPr>
              <w:rPr>
                <w:rFonts w:asciiTheme="majorHAnsi" w:hAnsiTheme="majorHAnsi" w:cstheme="majorHAnsi"/>
              </w:rPr>
            </w:pPr>
            <w:r w:rsidRPr="00C752C0">
              <w:rPr>
                <w:rFonts w:asciiTheme="majorHAnsi" w:hAnsiTheme="majorHAnsi" w:cstheme="majorHAnsi"/>
                <w:b/>
                <w:sz w:val="32"/>
                <w:szCs w:val="32"/>
              </w:rPr>
              <w:t>O</w:t>
            </w:r>
            <w:r w:rsidRPr="00C752C0">
              <w:rPr>
                <w:rFonts w:asciiTheme="majorHAnsi" w:hAnsiTheme="majorHAnsi" w:cstheme="majorHAnsi"/>
                <w:b/>
              </w:rPr>
              <w:t>rganize and Sequence for Optimal Effectiveness</w:t>
            </w:r>
            <w:r w:rsidRPr="00DA3CA9">
              <w:rPr>
                <w:rFonts w:asciiTheme="majorHAnsi" w:hAnsiTheme="majorHAnsi" w:cstheme="majorHAnsi"/>
              </w:rPr>
              <w:t xml:space="preserve"> </w:t>
            </w:r>
          </w:p>
          <w:p w14:paraId="11CDADB2" w14:textId="5124A5E8" w:rsidR="0082380D" w:rsidRPr="007660CC" w:rsidRDefault="00F33554" w:rsidP="0082380D">
            <w:pPr>
              <w:rPr>
                <w:rFonts w:asciiTheme="majorHAnsi" w:hAnsiTheme="majorHAnsi" w:cstheme="majorHAnsi"/>
              </w:rPr>
            </w:pPr>
            <w:r>
              <w:rPr>
                <w:rFonts w:asciiTheme="majorHAnsi" w:hAnsiTheme="majorHAnsi" w:cstheme="majorHAnsi"/>
              </w:rPr>
              <w:t xml:space="preserve">Cover: </w:t>
            </w:r>
            <w:r w:rsidR="007660CC">
              <w:rPr>
                <w:rFonts w:asciiTheme="majorHAnsi" w:hAnsiTheme="majorHAnsi" w:cstheme="majorHAnsi"/>
              </w:rPr>
              <w:t xml:space="preserve"> </w:t>
            </w:r>
            <w:r w:rsidR="002536F4">
              <w:rPr>
                <w:rFonts w:asciiTheme="majorHAnsi" w:hAnsiTheme="majorHAnsi" w:cstheme="majorHAnsi"/>
              </w:rPr>
              <w:t>Types</w:t>
            </w:r>
            <w:r w:rsidR="00DD2DF3" w:rsidRPr="007660CC">
              <w:rPr>
                <w:rFonts w:asciiTheme="majorHAnsi" w:hAnsiTheme="majorHAnsi" w:cstheme="majorHAnsi"/>
              </w:rPr>
              <w:t xml:space="preserve"> of</w:t>
            </w:r>
            <w:r w:rsidR="00290E2F" w:rsidRPr="007660CC">
              <w:rPr>
                <w:rFonts w:asciiTheme="majorHAnsi" w:hAnsiTheme="majorHAnsi" w:cstheme="majorHAnsi"/>
              </w:rPr>
              <w:t xml:space="preserve"> search strategies for </w:t>
            </w:r>
            <w:r w:rsidR="007660CC">
              <w:rPr>
                <w:rFonts w:asciiTheme="majorHAnsi" w:hAnsiTheme="majorHAnsi" w:cstheme="majorHAnsi"/>
              </w:rPr>
              <w:t>fi</w:t>
            </w:r>
            <w:r w:rsidR="00DD2DF3" w:rsidRPr="007660CC">
              <w:rPr>
                <w:rFonts w:asciiTheme="majorHAnsi" w:hAnsiTheme="majorHAnsi" w:cstheme="majorHAnsi"/>
              </w:rPr>
              <w:t xml:space="preserve">nding </w:t>
            </w:r>
            <w:r w:rsidR="00290E2F" w:rsidRPr="007660CC">
              <w:rPr>
                <w:rFonts w:asciiTheme="majorHAnsi" w:hAnsiTheme="majorHAnsi" w:cstheme="majorHAnsi"/>
              </w:rPr>
              <w:t xml:space="preserve">copyright-friendly images </w:t>
            </w:r>
            <w:r w:rsidR="00DD2DF3" w:rsidRPr="007660CC">
              <w:rPr>
                <w:rFonts w:asciiTheme="majorHAnsi" w:hAnsiTheme="majorHAnsi" w:cstheme="majorHAnsi"/>
              </w:rPr>
              <w:t>that comply with</w:t>
            </w:r>
            <w:r w:rsidR="00290E2F" w:rsidRPr="007660CC">
              <w:rPr>
                <w:rFonts w:asciiTheme="majorHAnsi" w:hAnsiTheme="majorHAnsi" w:cstheme="majorHAnsi"/>
              </w:rPr>
              <w:t xml:space="preserve"> music and copyright laws and fair use.</w:t>
            </w:r>
          </w:p>
          <w:p w14:paraId="1A8D44FB" w14:textId="121915F3" w:rsidR="00E12BCD" w:rsidRPr="00DA3CA9" w:rsidRDefault="00F33554" w:rsidP="002536F4">
            <w:pPr>
              <w:rPr>
                <w:rFonts w:asciiTheme="majorHAnsi" w:hAnsiTheme="majorHAnsi" w:cstheme="majorHAnsi"/>
              </w:rPr>
            </w:pPr>
            <w:r>
              <w:rPr>
                <w:rFonts w:ascii="Arial" w:hAnsi="Arial"/>
              </w:rPr>
              <w:t>Uncover</w:t>
            </w:r>
            <w:r w:rsidR="007660CC">
              <w:rPr>
                <w:rFonts w:asciiTheme="majorHAnsi" w:hAnsiTheme="majorHAnsi" w:cstheme="majorHAnsi"/>
              </w:rPr>
              <w:t xml:space="preserve">: </w:t>
            </w:r>
            <w:r w:rsidR="002536F4">
              <w:rPr>
                <w:rFonts w:asciiTheme="majorHAnsi" w:hAnsiTheme="majorHAnsi" w:cstheme="majorHAnsi"/>
              </w:rPr>
              <w:t>Search strategies; note-taking and citations;</w:t>
            </w:r>
            <w:r w:rsidR="00290E2F" w:rsidRPr="007660CC">
              <w:rPr>
                <w:rFonts w:asciiTheme="majorHAnsi" w:hAnsiTheme="majorHAnsi" w:cstheme="majorHAnsi"/>
              </w:rPr>
              <w:t xml:space="preserve"> visual and oral elements of a multimedia presentation</w:t>
            </w:r>
            <w:r w:rsidR="002536F4">
              <w:rPr>
                <w:rFonts w:asciiTheme="majorHAnsi" w:hAnsiTheme="majorHAnsi" w:cstheme="majorHAnsi"/>
              </w:rPr>
              <w:t>;</w:t>
            </w:r>
            <w:r w:rsidR="00290E2F" w:rsidRPr="007660CC">
              <w:rPr>
                <w:rFonts w:asciiTheme="majorHAnsi" w:hAnsiTheme="majorHAnsi" w:cstheme="majorHAnsi"/>
              </w:rPr>
              <w:t xml:space="preserve"> video production hardware and software.</w:t>
            </w:r>
          </w:p>
        </w:tc>
      </w:tr>
    </w:tbl>
    <w:p w14:paraId="573758DD" w14:textId="45315884" w:rsidR="00C752C0" w:rsidRDefault="00C752C0" w:rsidP="00E12BCD">
      <w:pPr>
        <w:spacing w:after="0" w:line="240" w:lineRule="auto"/>
        <w:rPr>
          <w:rFonts w:asciiTheme="majorHAnsi" w:hAnsiTheme="majorHAnsi" w:cstheme="majorHAnsi"/>
          <w:sz w:val="12"/>
          <w:szCs w:val="12"/>
        </w:rPr>
      </w:pPr>
    </w:p>
    <w:p w14:paraId="0DE92B5D" w14:textId="361AE402" w:rsidR="00E12BCD" w:rsidRPr="00DA3CA9" w:rsidRDefault="00C752C0" w:rsidP="00C752C0">
      <w:pPr>
        <w:rPr>
          <w:rFonts w:asciiTheme="majorHAnsi" w:hAnsiTheme="majorHAnsi" w:cstheme="majorHAnsi"/>
          <w:sz w:val="12"/>
          <w:szCs w:val="12"/>
        </w:rPr>
      </w:pPr>
      <w:r>
        <w:rPr>
          <w:rFonts w:asciiTheme="majorHAnsi" w:hAnsiTheme="majorHAnsi" w:cstheme="majorHAnsi"/>
          <w:sz w:val="12"/>
          <w:szCs w:val="12"/>
        </w:rPr>
        <w:br w:type="page"/>
      </w:r>
    </w:p>
    <w:tbl>
      <w:tblPr>
        <w:tblStyle w:val="TableGrid"/>
        <w:tblW w:w="13364" w:type="dxa"/>
        <w:jc w:val="center"/>
        <w:tblLook w:val="04A0" w:firstRow="1" w:lastRow="0" w:firstColumn="1" w:lastColumn="0" w:noHBand="0" w:noVBand="1"/>
      </w:tblPr>
      <w:tblGrid>
        <w:gridCol w:w="13364"/>
      </w:tblGrid>
      <w:tr w:rsidR="00E12BCD" w:rsidRPr="00DA3CA9" w14:paraId="51A5968D" w14:textId="77777777">
        <w:trPr>
          <w:trHeight w:val="370"/>
          <w:jc w:val="center"/>
        </w:trPr>
        <w:tc>
          <w:tcPr>
            <w:tcW w:w="13364" w:type="dxa"/>
            <w:shd w:val="clear" w:color="auto" w:fill="DAEEF3" w:themeFill="accent5" w:themeFillTint="33"/>
          </w:tcPr>
          <w:p w14:paraId="0158F958" w14:textId="4E43D294" w:rsidR="00E12BCD" w:rsidRPr="00DA3CA9" w:rsidRDefault="002A3C38" w:rsidP="00FE1E06">
            <w:pPr>
              <w:pBdr>
                <w:bottom w:val="single" w:sz="4" w:space="1" w:color="auto"/>
              </w:pBdr>
              <w:shd w:val="clear" w:color="auto" w:fill="FFFFCC"/>
              <w:jc w:val="center"/>
              <w:rPr>
                <w:rFonts w:asciiTheme="majorHAnsi" w:hAnsiTheme="majorHAnsi" w:cstheme="majorHAnsi"/>
                <w:b/>
                <w:sz w:val="28"/>
                <w:szCs w:val="28"/>
              </w:rPr>
            </w:pPr>
            <w:r>
              <w:rPr>
                <w:rFonts w:asciiTheme="majorHAnsi" w:hAnsiTheme="majorHAnsi" w:cstheme="majorHAnsi"/>
                <w:b/>
                <w:sz w:val="28"/>
                <w:szCs w:val="28"/>
              </w:rPr>
              <w:t xml:space="preserve">Stage 3 Learning Plan: </w:t>
            </w:r>
            <w:r w:rsidR="00E12BCD" w:rsidRPr="00DA3CA9">
              <w:rPr>
                <w:rFonts w:asciiTheme="majorHAnsi" w:hAnsiTheme="majorHAnsi" w:cstheme="majorHAnsi"/>
                <w:b/>
                <w:sz w:val="28"/>
                <w:szCs w:val="28"/>
              </w:rPr>
              <w:t xml:space="preserve"> Sequenced Instructional Strategies and Student Learning Experiences</w:t>
            </w:r>
          </w:p>
          <w:p w14:paraId="4D625D64" w14:textId="441D102D" w:rsidR="00E12BCD" w:rsidRPr="00DA3CA9" w:rsidRDefault="002536F4" w:rsidP="00FE1E06">
            <w:pPr>
              <w:shd w:val="clear" w:color="auto" w:fill="FFFFCC"/>
              <w:rPr>
                <w:rFonts w:asciiTheme="majorHAnsi" w:hAnsiTheme="majorHAnsi" w:cstheme="majorHAnsi"/>
                <w:b/>
                <w:sz w:val="24"/>
                <w:szCs w:val="24"/>
              </w:rPr>
            </w:pPr>
            <w:r w:rsidRPr="00DA3CA9">
              <w:rPr>
                <w:rFonts w:asciiTheme="majorHAnsi" w:hAnsiTheme="majorHAnsi" w:cstheme="majorHAnsi"/>
                <w:b/>
                <w:sz w:val="24"/>
                <w:szCs w:val="24"/>
              </w:rPr>
              <w:t xml:space="preserve">Performance Task:     </w:t>
            </w:r>
            <w:r>
              <w:rPr>
                <w:rFonts w:asciiTheme="majorHAnsi" w:hAnsiTheme="majorHAnsi" w:cstheme="majorHAnsi"/>
                <w:b/>
                <w:sz w:val="24"/>
                <w:szCs w:val="24"/>
              </w:rPr>
              <w:t>Promoting Digital Citizenship</w:t>
            </w:r>
            <w:r w:rsidRPr="00DA3CA9">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DA3CA9">
              <w:rPr>
                <w:rFonts w:asciiTheme="majorHAnsi" w:hAnsiTheme="majorHAnsi" w:cstheme="majorHAnsi"/>
                <w:b/>
                <w:sz w:val="24"/>
                <w:szCs w:val="24"/>
              </w:rPr>
              <w:t xml:space="preserve"> </w:t>
            </w:r>
            <w:r>
              <w:rPr>
                <w:rFonts w:asciiTheme="majorHAnsi" w:hAnsiTheme="majorHAnsi" w:cstheme="majorHAnsi"/>
                <w:b/>
                <w:sz w:val="24"/>
                <w:szCs w:val="24"/>
              </w:rPr>
              <w:t>Suggested Grades: 9-12</w:t>
            </w:r>
            <w:r w:rsidRPr="00DA3CA9">
              <w:rPr>
                <w:rFonts w:asciiTheme="majorHAnsi" w:hAnsiTheme="majorHAnsi" w:cstheme="majorHAnsi"/>
                <w:b/>
                <w:sz w:val="24"/>
                <w:szCs w:val="24"/>
              </w:rPr>
              <w:t xml:space="preserve">                                   </w:t>
            </w:r>
          </w:p>
        </w:tc>
      </w:tr>
      <w:tr w:rsidR="00E12BCD" w:rsidRPr="00DA3CA9" w14:paraId="478C7F6C" w14:textId="77777777">
        <w:trPr>
          <w:trHeight w:val="250"/>
          <w:jc w:val="center"/>
        </w:trPr>
        <w:tc>
          <w:tcPr>
            <w:tcW w:w="13364" w:type="dxa"/>
            <w:shd w:val="clear" w:color="auto" w:fill="FFFF99"/>
          </w:tcPr>
          <w:p w14:paraId="588D80A1" w14:textId="77777777" w:rsidR="00E12BCD" w:rsidRPr="00DA3CA9" w:rsidRDefault="00E12BCD" w:rsidP="00FE1E06">
            <w:pPr>
              <w:jc w:val="center"/>
              <w:rPr>
                <w:rFonts w:asciiTheme="majorHAnsi" w:hAnsiTheme="majorHAnsi" w:cstheme="majorHAnsi"/>
                <w:i/>
              </w:rPr>
            </w:pPr>
            <w:r w:rsidRPr="00DA3CA9">
              <w:rPr>
                <w:rFonts w:asciiTheme="majorHAnsi" w:hAnsiTheme="majorHAnsi" w:cstheme="majorHAnsi"/>
                <w:b/>
              </w:rPr>
              <w:t>Sequenced teaching and student learning experiences that engage students to develop and demonstrate their understandings and competencies</w:t>
            </w:r>
          </w:p>
        </w:tc>
      </w:tr>
      <w:tr w:rsidR="00E12BCD" w:rsidRPr="00DA3CA9" w14:paraId="1EFE8D1B" w14:textId="77777777" w:rsidTr="007660CC">
        <w:trPr>
          <w:trHeight w:val="998"/>
          <w:jc w:val="center"/>
        </w:trPr>
        <w:tc>
          <w:tcPr>
            <w:tcW w:w="13364" w:type="dxa"/>
          </w:tcPr>
          <w:p w14:paraId="0754DEF9" w14:textId="5885CB25" w:rsidR="007B7E84" w:rsidRPr="00B73591" w:rsidRDefault="007B7E84" w:rsidP="007B7E84">
            <w:pPr>
              <w:rPr>
                <w:rFonts w:asciiTheme="majorHAnsi" w:hAnsiTheme="majorHAnsi" w:cstheme="majorHAnsi"/>
                <w:sz w:val="24"/>
                <w:szCs w:val="24"/>
              </w:rPr>
            </w:pPr>
            <w:r w:rsidRPr="00DA3CA9">
              <w:rPr>
                <w:rFonts w:asciiTheme="majorHAnsi" w:hAnsiTheme="majorHAnsi" w:cstheme="majorHAnsi"/>
                <w:b/>
                <w:sz w:val="24"/>
                <w:szCs w:val="24"/>
              </w:rPr>
              <w:t>Content</w:t>
            </w:r>
            <w:r>
              <w:rPr>
                <w:rFonts w:asciiTheme="majorHAnsi" w:hAnsiTheme="majorHAnsi" w:cstheme="majorHAnsi"/>
                <w:b/>
                <w:sz w:val="24"/>
                <w:szCs w:val="24"/>
              </w:rPr>
              <w:t>/Skills</w:t>
            </w:r>
            <w:r w:rsidRPr="00DA3CA9">
              <w:rPr>
                <w:rFonts w:asciiTheme="majorHAnsi" w:hAnsiTheme="majorHAnsi" w:cstheme="majorHAnsi"/>
                <w:b/>
                <w:sz w:val="24"/>
                <w:szCs w:val="24"/>
              </w:rPr>
              <w:t>:</w:t>
            </w:r>
          </w:p>
          <w:p w14:paraId="6EC6472C" w14:textId="676BB72F" w:rsidR="00DD2DF3" w:rsidRDefault="007660CC" w:rsidP="00D9643F">
            <w:pPr>
              <w:pStyle w:val="ListParagraph"/>
              <w:numPr>
                <w:ilvl w:val="0"/>
                <w:numId w:val="35"/>
              </w:numPr>
              <w:rPr>
                <w:rFonts w:asciiTheme="majorHAnsi" w:hAnsiTheme="majorHAnsi" w:cstheme="majorHAnsi"/>
                <w:sz w:val="21"/>
                <w:szCs w:val="21"/>
              </w:rPr>
            </w:pPr>
            <w:r>
              <w:rPr>
                <w:rFonts w:asciiTheme="majorHAnsi" w:hAnsiTheme="majorHAnsi" w:cstheme="majorHAnsi"/>
                <w:sz w:val="21"/>
                <w:szCs w:val="21"/>
              </w:rPr>
              <w:t>Defining appropriate citizenship behavior</w:t>
            </w:r>
            <w:r w:rsidR="002536F4">
              <w:rPr>
                <w:rFonts w:asciiTheme="majorHAnsi" w:hAnsiTheme="majorHAnsi" w:cstheme="majorHAnsi"/>
                <w:sz w:val="21"/>
                <w:szCs w:val="21"/>
              </w:rPr>
              <w:t>s</w:t>
            </w:r>
          </w:p>
          <w:p w14:paraId="5CAB6BF3" w14:textId="77777777" w:rsidR="007660CC" w:rsidRDefault="007660CC" w:rsidP="00D9643F">
            <w:pPr>
              <w:pStyle w:val="ListParagraph"/>
              <w:numPr>
                <w:ilvl w:val="0"/>
                <w:numId w:val="35"/>
              </w:numPr>
              <w:rPr>
                <w:rFonts w:asciiTheme="majorHAnsi" w:hAnsiTheme="majorHAnsi" w:cstheme="majorHAnsi"/>
                <w:sz w:val="21"/>
                <w:szCs w:val="21"/>
              </w:rPr>
            </w:pPr>
            <w:r>
              <w:rPr>
                <w:rFonts w:asciiTheme="majorHAnsi" w:hAnsiTheme="majorHAnsi" w:cstheme="majorHAnsi"/>
                <w:sz w:val="21"/>
                <w:szCs w:val="21"/>
              </w:rPr>
              <w:t>Creating a public service announcement</w:t>
            </w:r>
          </w:p>
          <w:p w14:paraId="6CD0BD64" w14:textId="15E53ABB" w:rsidR="00DD2DF3" w:rsidRPr="007660CC" w:rsidRDefault="007660CC" w:rsidP="007660CC">
            <w:pPr>
              <w:pStyle w:val="ListParagraph"/>
              <w:numPr>
                <w:ilvl w:val="0"/>
                <w:numId w:val="35"/>
              </w:numPr>
              <w:rPr>
                <w:rFonts w:asciiTheme="majorHAnsi" w:hAnsiTheme="majorHAnsi" w:cstheme="majorHAnsi"/>
                <w:sz w:val="21"/>
                <w:szCs w:val="21"/>
              </w:rPr>
            </w:pPr>
            <w:r>
              <w:rPr>
                <w:rFonts w:asciiTheme="majorHAnsi" w:hAnsiTheme="majorHAnsi" w:cstheme="majorHAnsi"/>
                <w:sz w:val="21"/>
                <w:szCs w:val="21"/>
              </w:rPr>
              <w:t>Citing sources</w:t>
            </w:r>
          </w:p>
        </w:tc>
      </w:tr>
      <w:tr w:rsidR="00E12BCD" w:rsidRPr="00DA3CA9" w14:paraId="04D702D3" w14:textId="77777777" w:rsidTr="009151F3">
        <w:trPr>
          <w:trHeight w:val="2780"/>
          <w:jc w:val="center"/>
        </w:trPr>
        <w:tc>
          <w:tcPr>
            <w:tcW w:w="13364" w:type="dxa"/>
          </w:tcPr>
          <w:p w14:paraId="26780E51" w14:textId="77777777"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Instructional Strategies:</w:t>
            </w:r>
          </w:p>
          <w:p w14:paraId="4B4DB54F" w14:textId="1A7323EF" w:rsidR="00BF2046" w:rsidRPr="00197BED" w:rsidRDefault="00BF2046" w:rsidP="00E47CE0">
            <w:pPr>
              <w:pStyle w:val="ListParagraph"/>
              <w:numPr>
                <w:ilvl w:val="0"/>
                <w:numId w:val="36"/>
              </w:numPr>
              <w:rPr>
                <w:rFonts w:asciiTheme="majorHAnsi" w:hAnsiTheme="majorHAnsi" w:cstheme="majorHAnsi"/>
                <w:sz w:val="21"/>
                <w:szCs w:val="21"/>
              </w:rPr>
            </w:pPr>
            <w:r w:rsidRPr="00197BED">
              <w:rPr>
                <w:rFonts w:asciiTheme="majorHAnsi" w:hAnsiTheme="majorHAnsi" w:cstheme="majorHAnsi"/>
                <w:sz w:val="21"/>
                <w:szCs w:val="21"/>
              </w:rPr>
              <w:t>Provide examples o</w:t>
            </w:r>
            <w:r w:rsidR="00AA42CC" w:rsidRPr="00197BED">
              <w:rPr>
                <w:rFonts w:asciiTheme="majorHAnsi" w:hAnsiTheme="majorHAnsi" w:cstheme="majorHAnsi"/>
                <w:sz w:val="21"/>
                <w:szCs w:val="21"/>
              </w:rPr>
              <w:t>f public service announcements</w:t>
            </w:r>
          </w:p>
          <w:p w14:paraId="49731956" w14:textId="11CA27EF" w:rsidR="00BF2046" w:rsidRPr="00197BED" w:rsidRDefault="00BF2046" w:rsidP="00E47CE0">
            <w:pPr>
              <w:pStyle w:val="ListParagraph"/>
              <w:numPr>
                <w:ilvl w:val="0"/>
                <w:numId w:val="36"/>
              </w:numPr>
              <w:rPr>
                <w:rFonts w:asciiTheme="majorHAnsi" w:hAnsiTheme="majorHAnsi" w:cstheme="majorHAnsi"/>
                <w:sz w:val="21"/>
                <w:szCs w:val="21"/>
              </w:rPr>
            </w:pPr>
            <w:r w:rsidRPr="00197BED">
              <w:rPr>
                <w:rFonts w:asciiTheme="majorHAnsi" w:hAnsiTheme="majorHAnsi" w:cstheme="majorHAnsi"/>
                <w:sz w:val="21"/>
                <w:szCs w:val="21"/>
              </w:rPr>
              <w:t xml:space="preserve">Guide students toward valid and reliable sources about </w:t>
            </w:r>
            <w:r w:rsidR="00AA42CC" w:rsidRPr="00197BED">
              <w:rPr>
                <w:rFonts w:asciiTheme="majorHAnsi" w:hAnsiTheme="majorHAnsi" w:cstheme="majorHAnsi"/>
                <w:sz w:val="21"/>
                <w:szCs w:val="21"/>
              </w:rPr>
              <w:t>appropriate use of technology</w:t>
            </w:r>
          </w:p>
          <w:p w14:paraId="46EE94A9" w14:textId="48DD2439" w:rsidR="00BF2046" w:rsidRPr="00197BED" w:rsidRDefault="00BF2046" w:rsidP="00E47CE0">
            <w:pPr>
              <w:pStyle w:val="ListParagraph"/>
              <w:numPr>
                <w:ilvl w:val="0"/>
                <w:numId w:val="36"/>
              </w:numPr>
              <w:rPr>
                <w:rFonts w:asciiTheme="majorHAnsi" w:hAnsiTheme="majorHAnsi" w:cstheme="majorHAnsi"/>
                <w:sz w:val="21"/>
                <w:szCs w:val="21"/>
              </w:rPr>
            </w:pPr>
            <w:r w:rsidRPr="00197BED">
              <w:rPr>
                <w:rFonts w:asciiTheme="majorHAnsi" w:hAnsiTheme="majorHAnsi" w:cstheme="majorHAnsi"/>
                <w:sz w:val="21"/>
                <w:szCs w:val="21"/>
              </w:rPr>
              <w:t xml:space="preserve">Facilitate small groups </w:t>
            </w:r>
            <w:r w:rsidR="00DD2DF3" w:rsidRPr="00197BED">
              <w:rPr>
                <w:rFonts w:asciiTheme="majorHAnsi" w:hAnsiTheme="majorHAnsi" w:cstheme="majorHAnsi"/>
                <w:sz w:val="21"/>
                <w:szCs w:val="21"/>
              </w:rPr>
              <w:t>that</w:t>
            </w:r>
            <w:r w:rsidRPr="00197BED">
              <w:rPr>
                <w:rFonts w:asciiTheme="majorHAnsi" w:hAnsiTheme="majorHAnsi" w:cstheme="majorHAnsi"/>
                <w:sz w:val="21"/>
                <w:szCs w:val="21"/>
              </w:rPr>
              <w:t xml:space="preserve"> will develop codes of conduct </w:t>
            </w:r>
          </w:p>
          <w:p w14:paraId="28D93467" w14:textId="78244DED" w:rsidR="00BF2046" w:rsidRPr="00197BED" w:rsidRDefault="002536F4" w:rsidP="00E47CE0">
            <w:pPr>
              <w:pStyle w:val="ListParagraph"/>
              <w:numPr>
                <w:ilvl w:val="0"/>
                <w:numId w:val="36"/>
              </w:numPr>
              <w:rPr>
                <w:rFonts w:asciiTheme="majorHAnsi" w:hAnsiTheme="majorHAnsi" w:cstheme="majorHAnsi"/>
                <w:sz w:val="21"/>
                <w:szCs w:val="21"/>
              </w:rPr>
            </w:pPr>
            <w:r>
              <w:rPr>
                <w:rFonts w:asciiTheme="majorHAnsi" w:hAnsiTheme="majorHAnsi" w:cstheme="majorHAnsi"/>
                <w:sz w:val="21"/>
                <w:szCs w:val="21"/>
              </w:rPr>
              <w:t>Provide d</w:t>
            </w:r>
            <w:r w:rsidR="00BF2046" w:rsidRPr="00197BED">
              <w:rPr>
                <w:rFonts w:asciiTheme="majorHAnsi" w:hAnsiTheme="majorHAnsi" w:cstheme="majorHAnsi"/>
                <w:sz w:val="21"/>
                <w:szCs w:val="21"/>
              </w:rPr>
              <w:t>irect instruction on search strategies for c</w:t>
            </w:r>
            <w:r w:rsidR="00AA42CC" w:rsidRPr="00197BED">
              <w:rPr>
                <w:rFonts w:asciiTheme="majorHAnsi" w:hAnsiTheme="majorHAnsi" w:cstheme="majorHAnsi"/>
                <w:sz w:val="21"/>
                <w:szCs w:val="21"/>
              </w:rPr>
              <w:t xml:space="preserve">opyright-free images and </w:t>
            </w:r>
            <w:r>
              <w:rPr>
                <w:rFonts w:asciiTheme="majorHAnsi" w:hAnsiTheme="majorHAnsi" w:cstheme="majorHAnsi"/>
                <w:sz w:val="21"/>
                <w:szCs w:val="21"/>
              </w:rPr>
              <w:t>audio</w:t>
            </w:r>
          </w:p>
          <w:p w14:paraId="2FBC271D" w14:textId="44A0F999" w:rsidR="00BF2046" w:rsidRPr="002536F4" w:rsidRDefault="002536F4" w:rsidP="00E47CE0">
            <w:pPr>
              <w:pStyle w:val="ListParagraph"/>
              <w:numPr>
                <w:ilvl w:val="0"/>
                <w:numId w:val="36"/>
              </w:numPr>
              <w:rPr>
                <w:rFonts w:asciiTheme="majorHAnsi" w:hAnsiTheme="majorHAnsi" w:cstheme="majorHAnsi"/>
                <w:b/>
                <w:sz w:val="21"/>
                <w:szCs w:val="21"/>
              </w:rPr>
            </w:pPr>
            <w:r>
              <w:rPr>
                <w:rFonts w:asciiTheme="majorHAnsi" w:hAnsiTheme="majorHAnsi" w:cstheme="majorHAnsi"/>
                <w:sz w:val="21"/>
                <w:szCs w:val="21"/>
              </w:rPr>
              <w:t>Provide d</w:t>
            </w:r>
            <w:r w:rsidR="00BF2046" w:rsidRPr="00197BED">
              <w:rPr>
                <w:rFonts w:asciiTheme="majorHAnsi" w:hAnsiTheme="majorHAnsi" w:cstheme="majorHAnsi"/>
                <w:sz w:val="21"/>
                <w:szCs w:val="21"/>
              </w:rPr>
              <w:t>irect instruction on ethical use of images, copyright, and fair use</w:t>
            </w:r>
          </w:p>
          <w:p w14:paraId="08020F6D" w14:textId="423390FA" w:rsidR="002536F4" w:rsidRPr="002536F4" w:rsidRDefault="002536F4" w:rsidP="002536F4">
            <w:pPr>
              <w:pStyle w:val="ListParagraph"/>
              <w:numPr>
                <w:ilvl w:val="0"/>
                <w:numId w:val="36"/>
              </w:numPr>
              <w:rPr>
                <w:rFonts w:asciiTheme="majorHAnsi" w:hAnsiTheme="majorHAnsi" w:cstheme="majorHAnsi"/>
                <w:b/>
                <w:sz w:val="21"/>
                <w:szCs w:val="21"/>
              </w:rPr>
            </w:pPr>
            <w:r w:rsidRPr="00197BED">
              <w:rPr>
                <w:rFonts w:asciiTheme="majorHAnsi" w:hAnsiTheme="majorHAnsi" w:cstheme="majorHAnsi"/>
                <w:sz w:val="21"/>
                <w:szCs w:val="21"/>
              </w:rPr>
              <w:t>Model the selection of appropriate multimedia elements</w:t>
            </w:r>
          </w:p>
          <w:p w14:paraId="6F976DF6" w14:textId="5092E19B" w:rsidR="00BF2046" w:rsidRPr="00197BED" w:rsidRDefault="00BF2046" w:rsidP="00E47CE0">
            <w:pPr>
              <w:pStyle w:val="ListParagraph"/>
              <w:numPr>
                <w:ilvl w:val="0"/>
                <w:numId w:val="36"/>
              </w:numPr>
              <w:rPr>
                <w:rFonts w:asciiTheme="majorHAnsi" w:hAnsiTheme="majorHAnsi" w:cstheme="majorHAnsi"/>
                <w:b/>
                <w:sz w:val="21"/>
                <w:szCs w:val="21"/>
              </w:rPr>
            </w:pPr>
            <w:r w:rsidRPr="00197BED">
              <w:rPr>
                <w:rFonts w:asciiTheme="majorHAnsi" w:hAnsiTheme="majorHAnsi" w:cstheme="majorHAnsi"/>
                <w:sz w:val="21"/>
                <w:szCs w:val="21"/>
              </w:rPr>
              <w:t>Model strategies for storyboarding</w:t>
            </w:r>
          </w:p>
          <w:p w14:paraId="7129055E" w14:textId="631A018C" w:rsidR="00BF2046" w:rsidRPr="00197BED" w:rsidRDefault="00BF2046" w:rsidP="00E47CE0">
            <w:pPr>
              <w:pStyle w:val="ListParagraph"/>
              <w:numPr>
                <w:ilvl w:val="0"/>
                <w:numId w:val="36"/>
              </w:numPr>
              <w:rPr>
                <w:rFonts w:asciiTheme="majorHAnsi" w:hAnsiTheme="majorHAnsi" w:cstheme="majorHAnsi"/>
                <w:b/>
                <w:sz w:val="21"/>
                <w:szCs w:val="21"/>
              </w:rPr>
            </w:pPr>
            <w:r w:rsidRPr="00197BED">
              <w:rPr>
                <w:rFonts w:asciiTheme="majorHAnsi" w:hAnsiTheme="majorHAnsi" w:cstheme="majorHAnsi"/>
                <w:sz w:val="21"/>
                <w:szCs w:val="21"/>
              </w:rPr>
              <w:t>Demonstrate video</w:t>
            </w:r>
            <w:r w:rsidR="00AA42CC" w:rsidRPr="00197BED">
              <w:rPr>
                <w:rFonts w:asciiTheme="majorHAnsi" w:hAnsiTheme="majorHAnsi" w:cstheme="majorHAnsi"/>
                <w:sz w:val="21"/>
                <w:szCs w:val="21"/>
              </w:rPr>
              <w:t xml:space="preserve"> recording and editing software</w:t>
            </w:r>
            <w:r w:rsidRPr="00197BED">
              <w:rPr>
                <w:rFonts w:asciiTheme="majorHAnsi" w:hAnsiTheme="majorHAnsi" w:cstheme="majorHAnsi"/>
                <w:sz w:val="21"/>
                <w:szCs w:val="21"/>
              </w:rPr>
              <w:t xml:space="preserve">  </w:t>
            </w:r>
          </w:p>
          <w:p w14:paraId="35C73F93" w14:textId="5CF6621E" w:rsidR="002536F4" w:rsidRPr="002536F4" w:rsidRDefault="002536F4" w:rsidP="002536F4">
            <w:pPr>
              <w:pStyle w:val="ListParagraph"/>
              <w:numPr>
                <w:ilvl w:val="0"/>
                <w:numId w:val="36"/>
              </w:numPr>
              <w:rPr>
                <w:rFonts w:asciiTheme="majorHAnsi" w:hAnsiTheme="majorHAnsi" w:cstheme="majorHAnsi"/>
                <w:b/>
                <w:sz w:val="21"/>
                <w:szCs w:val="21"/>
              </w:rPr>
            </w:pPr>
            <w:r>
              <w:rPr>
                <w:rFonts w:asciiTheme="majorHAnsi" w:hAnsiTheme="majorHAnsi" w:cstheme="majorHAnsi"/>
                <w:sz w:val="21"/>
                <w:szCs w:val="21"/>
              </w:rPr>
              <w:t>Provide time for</w:t>
            </w:r>
            <w:r w:rsidRPr="00197BED">
              <w:rPr>
                <w:rFonts w:asciiTheme="majorHAnsi" w:hAnsiTheme="majorHAnsi" w:cstheme="majorHAnsi"/>
                <w:sz w:val="21"/>
                <w:szCs w:val="21"/>
              </w:rPr>
              <w:t xml:space="preserve"> independent practice</w:t>
            </w:r>
          </w:p>
          <w:p w14:paraId="6F82B7ED" w14:textId="35450692" w:rsidR="00BF2046" w:rsidRPr="007660CC" w:rsidRDefault="00E47CE0" w:rsidP="007660CC">
            <w:pPr>
              <w:pStyle w:val="ListParagraph"/>
              <w:numPr>
                <w:ilvl w:val="0"/>
                <w:numId w:val="36"/>
              </w:numPr>
              <w:rPr>
                <w:rFonts w:asciiTheme="majorHAnsi" w:hAnsiTheme="majorHAnsi" w:cstheme="majorHAnsi"/>
                <w:sz w:val="21"/>
                <w:szCs w:val="21"/>
              </w:rPr>
            </w:pPr>
            <w:r w:rsidRPr="00197BED">
              <w:rPr>
                <w:rFonts w:ascii="Arial" w:hAnsi="Arial" w:cs="Arial"/>
                <w:sz w:val="21"/>
                <w:szCs w:val="21"/>
              </w:rPr>
              <w:t>Encourag</w:t>
            </w:r>
            <w:r w:rsidR="007660CC">
              <w:rPr>
                <w:rFonts w:ascii="Arial" w:hAnsi="Arial" w:cs="Arial"/>
                <w:sz w:val="21"/>
                <w:szCs w:val="21"/>
              </w:rPr>
              <w:t xml:space="preserve">e </w:t>
            </w:r>
            <w:r w:rsidR="00960AC9">
              <w:rPr>
                <w:rFonts w:ascii="Arial" w:hAnsi="Arial" w:cs="Arial"/>
                <w:sz w:val="21"/>
                <w:szCs w:val="21"/>
              </w:rPr>
              <w:t>self- and peer-reflection</w:t>
            </w:r>
          </w:p>
        </w:tc>
      </w:tr>
      <w:tr w:rsidR="00E12BCD" w:rsidRPr="00DA3CA9" w14:paraId="0FD4EB16" w14:textId="77777777">
        <w:trPr>
          <w:trHeight w:val="1872"/>
          <w:jc w:val="center"/>
        </w:trPr>
        <w:tc>
          <w:tcPr>
            <w:tcW w:w="13364" w:type="dxa"/>
          </w:tcPr>
          <w:p w14:paraId="479418B7" w14:textId="77777777" w:rsidR="00E12BCD" w:rsidRPr="00DA3CA9" w:rsidRDefault="00E12BCD" w:rsidP="00FE1E06">
            <w:pPr>
              <w:rPr>
                <w:rFonts w:asciiTheme="majorHAnsi" w:hAnsiTheme="majorHAnsi" w:cstheme="majorHAnsi"/>
                <w:sz w:val="24"/>
                <w:szCs w:val="24"/>
              </w:rPr>
            </w:pPr>
            <w:r w:rsidRPr="00DA3CA9">
              <w:rPr>
                <w:rFonts w:asciiTheme="majorHAnsi" w:hAnsiTheme="majorHAnsi" w:cstheme="majorHAnsi"/>
                <w:b/>
                <w:sz w:val="24"/>
                <w:szCs w:val="24"/>
              </w:rPr>
              <w:t>Student Learning Experiences:</w:t>
            </w:r>
          </w:p>
          <w:p w14:paraId="42F4F2CF" w14:textId="0CEC7EBC" w:rsidR="001967C5" w:rsidRPr="00197BED" w:rsidRDefault="007D4253" w:rsidP="00D9643F">
            <w:pPr>
              <w:pStyle w:val="ListParagraph"/>
              <w:numPr>
                <w:ilvl w:val="0"/>
                <w:numId w:val="37"/>
              </w:numPr>
              <w:rPr>
                <w:rFonts w:asciiTheme="majorHAnsi" w:hAnsiTheme="majorHAnsi" w:cstheme="majorHAnsi"/>
                <w:sz w:val="21"/>
                <w:szCs w:val="21"/>
              </w:rPr>
            </w:pPr>
            <w:r w:rsidRPr="00197BED">
              <w:rPr>
                <w:rFonts w:asciiTheme="majorHAnsi" w:hAnsiTheme="majorHAnsi" w:cstheme="majorHAnsi"/>
                <w:sz w:val="21"/>
                <w:szCs w:val="21"/>
              </w:rPr>
              <w:t>Research aspects of</w:t>
            </w:r>
            <w:r w:rsidR="00AA42CC" w:rsidRPr="00197BED">
              <w:rPr>
                <w:rFonts w:asciiTheme="majorHAnsi" w:hAnsiTheme="majorHAnsi" w:cstheme="majorHAnsi"/>
                <w:sz w:val="21"/>
                <w:szCs w:val="21"/>
              </w:rPr>
              <w:t xml:space="preserve"> digital citizenship</w:t>
            </w:r>
          </w:p>
          <w:p w14:paraId="4A13D999" w14:textId="50E7B3CA" w:rsidR="001967C5" w:rsidRPr="00197BED" w:rsidRDefault="001967C5" w:rsidP="00D9643F">
            <w:pPr>
              <w:pStyle w:val="ListParagraph"/>
              <w:numPr>
                <w:ilvl w:val="0"/>
                <w:numId w:val="37"/>
              </w:numPr>
              <w:rPr>
                <w:rFonts w:asciiTheme="majorHAnsi" w:hAnsiTheme="majorHAnsi" w:cstheme="majorHAnsi"/>
                <w:sz w:val="21"/>
                <w:szCs w:val="21"/>
              </w:rPr>
            </w:pPr>
            <w:r w:rsidRPr="00197BED">
              <w:rPr>
                <w:rFonts w:asciiTheme="majorHAnsi" w:hAnsiTheme="majorHAnsi" w:cstheme="majorHAnsi"/>
                <w:sz w:val="21"/>
                <w:szCs w:val="21"/>
              </w:rPr>
              <w:t xml:space="preserve">Extract relevant information using </w:t>
            </w:r>
            <w:r w:rsidR="00AA42CC" w:rsidRPr="00197BED">
              <w:rPr>
                <w:rFonts w:asciiTheme="majorHAnsi" w:hAnsiTheme="majorHAnsi" w:cstheme="majorHAnsi"/>
                <w:sz w:val="21"/>
                <w:szCs w:val="21"/>
              </w:rPr>
              <w:t>a note-taking strategy</w:t>
            </w:r>
          </w:p>
          <w:p w14:paraId="768F99B8" w14:textId="04C7CF39" w:rsidR="001967C5" w:rsidRPr="00197BED" w:rsidRDefault="001967C5" w:rsidP="00D9643F">
            <w:pPr>
              <w:pStyle w:val="ListParagraph"/>
              <w:numPr>
                <w:ilvl w:val="0"/>
                <w:numId w:val="37"/>
              </w:numPr>
              <w:rPr>
                <w:rFonts w:asciiTheme="majorHAnsi" w:hAnsiTheme="majorHAnsi" w:cstheme="majorHAnsi"/>
                <w:sz w:val="21"/>
                <w:szCs w:val="21"/>
              </w:rPr>
            </w:pPr>
            <w:r w:rsidRPr="00197BED">
              <w:rPr>
                <w:rFonts w:asciiTheme="majorHAnsi" w:hAnsiTheme="majorHAnsi" w:cstheme="majorHAnsi"/>
                <w:sz w:val="21"/>
                <w:szCs w:val="21"/>
              </w:rPr>
              <w:t>Sto</w:t>
            </w:r>
            <w:r w:rsidR="00AA42CC" w:rsidRPr="00197BED">
              <w:rPr>
                <w:rFonts w:asciiTheme="majorHAnsi" w:hAnsiTheme="majorHAnsi" w:cstheme="majorHAnsi"/>
                <w:sz w:val="21"/>
                <w:szCs w:val="21"/>
              </w:rPr>
              <w:t>ryboard to organize information</w:t>
            </w:r>
          </w:p>
          <w:p w14:paraId="7E09318F" w14:textId="006581AC" w:rsidR="001967C5" w:rsidRPr="00197BED" w:rsidRDefault="001967C5" w:rsidP="00D9643F">
            <w:pPr>
              <w:pStyle w:val="ListParagraph"/>
              <w:numPr>
                <w:ilvl w:val="0"/>
                <w:numId w:val="37"/>
              </w:numPr>
              <w:rPr>
                <w:rFonts w:asciiTheme="majorHAnsi" w:hAnsiTheme="majorHAnsi" w:cstheme="majorHAnsi"/>
                <w:b/>
                <w:sz w:val="21"/>
                <w:szCs w:val="21"/>
              </w:rPr>
            </w:pPr>
            <w:r w:rsidRPr="00197BED">
              <w:rPr>
                <w:rFonts w:asciiTheme="majorHAnsi" w:hAnsiTheme="majorHAnsi" w:cstheme="majorHAnsi"/>
                <w:sz w:val="21"/>
                <w:szCs w:val="21"/>
              </w:rPr>
              <w:t>Synthesize information into a public service announcement that uses both visual and oral components</w:t>
            </w:r>
          </w:p>
          <w:p w14:paraId="41BF35C2" w14:textId="512C4D4B" w:rsidR="001967C5" w:rsidRPr="00197BED" w:rsidRDefault="001967C5" w:rsidP="00D9643F">
            <w:pPr>
              <w:pStyle w:val="ListParagraph"/>
              <w:numPr>
                <w:ilvl w:val="0"/>
                <w:numId w:val="37"/>
              </w:numPr>
              <w:rPr>
                <w:rFonts w:asciiTheme="majorHAnsi" w:hAnsiTheme="majorHAnsi" w:cstheme="majorHAnsi"/>
                <w:b/>
                <w:sz w:val="21"/>
                <w:szCs w:val="21"/>
              </w:rPr>
            </w:pPr>
            <w:r w:rsidRPr="00197BED">
              <w:rPr>
                <w:rFonts w:asciiTheme="majorHAnsi" w:hAnsiTheme="majorHAnsi" w:cstheme="majorHAnsi"/>
                <w:sz w:val="21"/>
                <w:szCs w:val="21"/>
              </w:rPr>
              <w:t>Produce and publish with technology</w:t>
            </w:r>
          </w:p>
          <w:p w14:paraId="5F7E2239" w14:textId="2B9E1DBA" w:rsidR="001967C5" w:rsidRPr="00197BED" w:rsidRDefault="001967C5" w:rsidP="00D9643F">
            <w:pPr>
              <w:pStyle w:val="ListParagraph"/>
              <w:numPr>
                <w:ilvl w:val="0"/>
                <w:numId w:val="37"/>
              </w:numPr>
              <w:rPr>
                <w:rFonts w:asciiTheme="majorHAnsi" w:hAnsiTheme="majorHAnsi" w:cstheme="majorHAnsi"/>
                <w:b/>
                <w:sz w:val="21"/>
                <w:szCs w:val="21"/>
              </w:rPr>
            </w:pPr>
            <w:r w:rsidRPr="00197BED">
              <w:rPr>
                <w:rFonts w:asciiTheme="majorHAnsi" w:hAnsiTheme="majorHAnsi" w:cstheme="majorHAnsi"/>
                <w:sz w:val="21"/>
                <w:szCs w:val="21"/>
              </w:rPr>
              <w:t>Cite sources</w:t>
            </w:r>
          </w:p>
          <w:p w14:paraId="52818B64" w14:textId="77777777" w:rsidR="00DD2DF3" w:rsidRPr="009151F3" w:rsidRDefault="001967C5" w:rsidP="007660CC">
            <w:pPr>
              <w:pStyle w:val="ListParagraph"/>
              <w:numPr>
                <w:ilvl w:val="0"/>
                <w:numId w:val="37"/>
              </w:numPr>
              <w:rPr>
                <w:rFonts w:asciiTheme="majorHAnsi" w:hAnsiTheme="majorHAnsi" w:cstheme="majorHAnsi"/>
                <w:b/>
                <w:sz w:val="21"/>
                <w:szCs w:val="21"/>
              </w:rPr>
            </w:pPr>
            <w:r w:rsidRPr="00197BED">
              <w:rPr>
                <w:rFonts w:asciiTheme="majorHAnsi" w:hAnsiTheme="majorHAnsi" w:cstheme="majorHAnsi"/>
                <w:sz w:val="21"/>
                <w:szCs w:val="21"/>
              </w:rPr>
              <w:t>Edit and revise based on feedback</w:t>
            </w:r>
          </w:p>
          <w:p w14:paraId="049CD646" w14:textId="4ECD54DE" w:rsidR="009151F3" w:rsidRPr="009151F3" w:rsidRDefault="009151F3" w:rsidP="007660CC">
            <w:pPr>
              <w:pStyle w:val="ListParagraph"/>
              <w:numPr>
                <w:ilvl w:val="0"/>
                <w:numId w:val="37"/>
              </w:numPr>
              <w:rPr>
                <w:rFonts w:asciiTheme="majorHAnsi" w:hAnsiTheme="majorHAnsi" w:cstheme="majorHAnsi"/>
                <w:sz w:val="21"/>
                <w:szCs w:val="21"/>
              </w:rPr>
            </w:pPr>
            <w:r w:rsidRPr="009151F3">
              <w:rPr>
                <w:rFonts w:asciiTheme="majorHAnsi" w:hAnsiTheme="majorHAnsi" w:cstheme="majorHAnsi"/>
                <w:sz w:val="21"/>
                <w:szCs w:val="21"/>
              </w:rPr>
              <w:t>Self-reflect on product and process</w:t>
            </w:r>
          </w:p>
        </w:tc>
      </w:tr>
      <w:tr w:rsidR="00E12BCD" w:rsidRPr="00DA3CA9" w14:paraId="114679F8" w14:textId="77777777" w:rsidTr="00E258B9">
        <w:trPr>
          <w:trHeight w:val="1097"/>
          <w:jc w:val="center"/>
        </w:trPr>
        <w:tc>
          <w:tcPr>
            <w:tcW w:w="13364" w:type="dxa"/>
          </w:tcPr>
          <w:p w14:paraId="764B728C" w14:textId="77777777" w:rsidR="00835F1D" w:rsidRDefault="00E12BCD" w:rsidP="00FE1E06">
            <w:pPr>
              <w:rPr>
                <w:rFonts w:asciiTheme="majorHAnsi" w:hAnsiTheme="majorHAnsi" w:cstheme="majorHAnsi"/>
                <w:b/>
                <w:sz w:val="24"/>
                <w:szCs w:val="24"/>
              </w:rPr>
            </w:pPr>
            <w:r w:rsidRPr="00DA3CA9">
              <w:rPr>
                <w:rFonts w:asciiTheme="majorHAnsi" w:hAnsiTheme="majorHAnsi" w:cstheme="majorHAnsi"/>
                <w:b/>
                <w:sz w:val="24"/>
                <w:szCs w:val="24"/>
              </w:rPr>
              <w:t>Sequencing:</w:t>
            </w:r>
          </w:p>
          <w:p w14:paraId="1066B425" w14:textId="02C30CB2" w:rsidR="001967C5" w:rsidRPr="00E258B9" w:rsidRDefault="00C752C0" w:rsidP="00D9643F">
            <w:pPr>
              <w:pStyle w:val="ListParagraph"/>
              <w:numPr>
                <w:ilvl w:val="0"/>
                <w:numId w:val="38"/>
              </w:numPr>
              <w:rPr>
                <w:rFonts w:asciiTheme="majorHAnsi" w:hAnsiTheme="majorHAnsi" w:cstheme="majorHAnsi"/>
                <w:sz w:val="20"/>
                <w:szCs w:val="20"/>
              </w:rPr>
            </w:pPr>
            <w:r w:rsidRPr="00E258B9">
              <w:rPr>
                <w:rFonts w:asciiTheme="majorHAnsi" w:hAnsiTheme="majorHAnsi" w:cstheme="majorHAnsi"/>
                <w:b/>
                <w:sz w:val="20"/>
                <w:szCs w:val="20"/>
              </w:rPr>
              <w:t>Prior Knowledge Assessment</w:t>
            </w:r>
            <w:r w:rsidR="001967C5" w:rsidRPr="00E258B9">
              <w:rPr>
                <w:rFonts w:asciiTheme="majorHAnsi" w:hAnsiTheme="majorHAnsi" w:cstheme="majorHAnsi"/>
                <w:b/>
                <w:sz w:val="20"/>
                <w:szCs w:val="20"/>
              </w:rPr>
              <w:t>:</w:t>
            </w:r>
            <w:r w:rsidR="00DD2DF3" w:rsidRPr="00E258B9">
              <w:rPr>
                <w:rFonts w:asciiTheme="majorHAnsi" w:hAnsiTheme="majorHAnsi" w:cstheme="majorHAnsi"/>
                <w:sz w:val="20"/>
                <w:szCs w:val="20"/>
              </w:rPr>
              <w:t xml:space="preserve"> P</w:t>
            </w:r>
            <w:r w:rsidR="002536F4" w:rsidRPr="00E258B9">
              <w:rPr>
                <w:rFonts w:asciiTheme="majorHAnsi" w:hAnsiTheme="majorHAnsi" w:cstheme="majorHAnsi"/>
                <w:sz w:val="20"/>
                <w:szCs w:val="20"/>
              </w:rPr>
              <w:t>ublic service announcements; search strategies;</w:t>
            </w:r>
            <w:r w:rsidR="001967C5" w:rsidRPr="00E258B9">
              <w:rPr>
                <w:rFonts w:asciiTheme="majorHAnsi" w:hAnsiTheme="majorHAnsi" w:cstheme="majorHAnsi"/>
                <w:sz w:val="20"/>
                <w:szCs w:val="20"/>
              </w:rPr>
              <w:t xml:space="preserve"> video p</w:t>
            </w:r>
            <w:r w:rsidR="002536F4" w:rsidRPr="00E258B9">
              <w:rPr>
                <w:rFonts w:asciiTheme="majorHAnsi" w:hAnsiTheme="majorHAnsi" w:cstheme="majorHAnsi"/>
                <w:sz w:val="20"/>
                <w:szCs w:val="20"/>
              </w:rPr>
              <w:t>roduction hardware and software; copyright laws;</w:t>
            </w:r>
            <w:r w:rsidR="001967C5" w:rsidRPr="00E258B9">
              <w:rPr>
                <w:rFonts w:asciiTheme="majorHAnsi" w:hAnsiTheme="majorHAnsi" w:cstheme="majorHAnsi"/>
                <w:sz w:val="20"/>
                <w:szCs w:val="20"/>
              </w:rPr>
              <w:t xml:space="preserve"> citing sources</w:t>
            </w:r>
          </w:p>
          <w:p w14:paraId="39B93581" w14:textId="71F387FB" w:rsidR="00E12BCD" w:rsidRPr="007660CC" w:rsidRDefault="001967C5" w:rsidP="007660CC">
            <w:pPr>
              <w:pStyle w:val="ListParagraph"/>
              <w:numPr>
                <w:ilvl w:val="0"/>
                <w:numId w:val="38"/>
              </w:numPr>
              <w:rPr>
                <w:rFonts w:asciiTheme="majorHAnsi" w:hAnsiTheme="majorHAnsi" w:cstheme="majorHAnsi"/>
              </w:rPr>
            </w:pPr>
            <w:r w:rsidRPr="00E258B9">
              <w:rPr>
                <w:rFonts w:asciiTheme="majorHAnsi" w:hAnsiTheme="majorHAnsi" w:cstheme="majorHAnsi"/>
                <w:b/>
                <w:sz w:val="20"/>
                <w:szCs w:val="20"/>
              </w:rPr>
              <w:t>Timeframe:</w:t>
            </w:r>
            <w:r w:rsidRPr="00E258B9">
              <w:rPr>
                <w:rFonts w:asciiTheme="majorHAnsi" w:hAnsiTheme="majorHAnsi" w:cstheme="majorHAnsi"/>
                <w:sz w:val="20"/>
                <w:szCs w:val="20"/>
              </w:rPr>
              <w:t xml:space="preserve"> </w:t>
            </w:r>
            <w:r w:rsidR="002536F4" w:rsidRPr="00E258B9">
              <w:rPr>
                <w:rFonts w:asciiTheme="majorHAnsi" w:hAnsiTheme="majorHAnsi" w:cstheme="majorHAnsi"/>
                <w:sz w:val="20"/>
                <w:szCs w:val="20"/>
              </w:rPr>
              <w:t>Short-</w:t>
            </w:r>
            <w:r w:rsidR="007660CC" w:rsidRPr="00E258B9">
              <w:rPr>
                <w:rFonts w:asciiTheme="majorHAnsi" w:hAnsiTheme="majorHAnsi" w:cstheme="majorHAnsi"/>
                <w:sz w:val="20"/>
                <w:szCs w:val="20"/>
              </w:rPr>
              <w:t>range</w:t>
            </w:r>
          </w:p>
        </w:tc>
      </w:tr>
      <w:tr w:rsidR="007660CC" w:rsidRPr="00DA3CA9" w14:paraId="018A9A9E" w14:textId="77777777" w:rsidTr="007660CC">
        <w:trPr>
          <w:trHeight w:val="710"/>
          <w:jc w:val="center"/>
        </w:trPr>
        <w:tc>
          <w:tcPr>
            <w:tcW w:w="13364" w:type="dxa"/>
          </w:tcPr>
          <w:p w14:paraId="69FB81DF" w14:textId="7DE32D31" w:rsidR="007660CC" w:rsidRPr="007660CC" w:rsidRDefault="007660CC" w:rsidP="00FE1E06">
            <w:pPr>
              <w:rPr>
                <w:rFonts w:asciiTheme="majorHAnsi" w:hAnsiTheme="majorHAnsi" w:cstheme="majorHAnsi"/>
                <w:sz w:val="24"/>
                <w:szCs w:val="24"/>
              </w:rPr>
            </w:pPr>
            <w:r w:rsidRPr="007660CC">
              <w:rPr>
                <w:rFonts w:asciiTheme="majorHAnsi" w:hAnsiTheme="majorHAnsi" w:cstheme="majorHAnsi"/>
                <w:b/>
                <w:sz w:val="24"/>
                <w:szCs w:val="24"/>
              </w:rPr>
              <w:t>Collaboration</w:t>
            </w:r>
            <w:r w:rsidRPr="007660CC">
              <w:rPr>
                <w:rFonts w:asciiTheme="majorHAnsi" w:hAnsiTheme="majorHAnsi" w:cstheme="majorHAnsi"/>
                <w:sz w:val="24"/>
                <w:szCs w:val="24"/>
              </w:rPr>
              <w:t xml:space="preserve">: </w:t>
            </w:r>
          </w:p>
          <w:p w14:paraId="280C78FF" w14:textId="70B22931" w:rsidR="007660CC" w:rsidRPr="007660CC" w:rsidRDefault="007660CC" w:rsidP="000662A3">
            <w:pPr>
              <w:pStyle w:val="ListParagraph"/>
              <w:numPr>
                <w:ilvl w:val="0"/>
                <w:numId w:val="56"/>
              </w:numPr>
              <w:rPr>
                <w:rFonts w:asciiTheme="majorHAnsi" w:hAnsiTheme="majorHAnsi" w:cstheme="majorHAnsi"/>
                <w:b/>
                <w:sz w:val="24"/>
                <w:szCs w:val="24"/>
              </w:rPr>
            </w:pPr>
            <w:r w:rsidRPr="007660CC">
              <w:rPr>
                <w:rFonts w:asciiTheme="majorHAnsi" w:hAnsiTheme="majorHAnsi" w:cstheme="majorHAnsi"/>
                <w:sz w:val="21"/>
                <w:szCs w:val="21"/>
              </w:rPr>
              <w:t>English, Career Education, Drama/TV Production, Technology</w:t>
            </w:r>
          </w:p>
        </w:tc>
      </w:tr>
    </w:tbl>
    <w:p w14:paraId="57C1EC58" w14:textId="2D7C49F7" w:rsidR="00E12BCD" w:rsidRPr="000662A3" w:rsidRDefault="00E12BCD" w:rsidP="00DD2DF3">
      <w:pPr>
        <w:spacing w:after="0" w:line="240" w:lineRule="auto"/>
        <w:rPr>
          <w:rFonts w:asciiTheme="majorHAnsi" w:hAnsiTheme="majorHAnsi" w:cstheme="majorHAnsi"/>
          <w:sz w:val="6"/>
          <w:szCs w:val="6"/>
        </w:rPr>
      </w:pPr>
    </w:p>
    <w:p w14:paraId="4A185F97" w14:textId="77777777" w:rsidR="000662A3" w:rsidRPr="00DD2DF3" w:rsidRDefault="000662A3" w:rsidP="000662A3">
      <w:pPr>
        <w:spacing w:after="0" w:line="240" w:lineRule="auto"/>
        <w:rPr>
          <w:rFonts w:asciiTheme="majorHAnsi" w:hAnsiTheme="majorHAnsi" w:cstheme="majorHAnsi"/>
          <w:sz w:val="16"/>
          <w:szCs w:val="16"/>
        </w:rPr>
      </w:pPr>
    </w:p>
    <w:tbl>
      <w:tblPr>
        <w:tblStyle w:val="TableGrid"/>
        <w:tblW w:w="13100" w:type="dxa"/>
        <w:jc w:val="center"/>
        <w:tblLook w:val="04A0" w:firstRow="1" w:lastRow="0" w:firstColumn="1" w:lastColumn="0" w:noHBand="0" w:noVBand="1"/>
      </w:tblPr>
      <w:tblGrid>
        <w:gridCol w:w="2050"/>
        <w:gridCol w:w="11050"/>
      </w:tblGrid>
      <w:tr w:rsidR="000662A3" w:rsidRPr="00DA3CA9" w14:paraId="14D3587B" w14:textId="77777777" w:rsidTr="00987A3B">
        <w:trPr>
          <w:jc w:val="center"/>
        </w:trPr>
        <w:tc>
          <w:tcPr>
            <w:tcW w:w="13100" w:type="dxa"/>
            <w:gridSpan w:val="2"/>
            <w:shd w:val="clear" w:color="auto" w:fill="FFFFCC"/>
          </w:tcPr>
          <w:p w14:paraId="24180557" w14:textId="77777777" w:rsidR="000662A3" w:rsidRPr="00DA3CA9" w:rsidRDefault="000662A3" w:rsidP="00987A3B">
            <w:pPr>
              <w:pBdr>
                <w:bottom w:val="single" w:sz="4" w:space="1" w:color="auto"/>
              </w:pBdr>
              <w:jc w:val="center"/>
              <w:rPr>
                <w:rFonts w:asciiTheme="majorHAnsi" w:hAnsiTheme="majorHAnsi" w:cstheme="majorHAnsi"/>
                <w:b/>
                <w:sz w:val="28"/>
                <w:szCs w:val="28"/>
              </w:rPr>
            </w:pPr>
            <w:bookmarkStart w:id="13" w:name="OLE_LINK16"/>
            <w:r>
              <w:rPr>
                <w:rFonts w:asciiTheme="majorHAnsi" w:hAnsiTheme="majorHAnsi" w:cstheme="majorHAnsi"/>
                <w:b/>
                <w:sz w:val="28"/>
                <w:szCs w:val="28"/>
              </w:rPr>
              <w:t xml:space="preserve">Stage 3 Learning Plan: </w:t>
            </w:r>
            <w:r w:rsidRPr="00DA3CA9">
              <w:rPr>
                <w:rFonts w:asciiTheme="majorHAnsi" w:hAnsiTheme="majorHAnsi" w:cstheme="majorHAnsi"/>
                <w:b/>
                <w:sz w:val="28"/>
                <w:szCs w:val="28"/>
              </w:rPr>
              <w:t>Resources to Support the Learning Plan</w:t>
            </w:r>
          </w:p>
          <w:p w14:paraId="48919A25" w14:textId="3F2E0D16" w:rsidR="000662A3" w:rsidRPr="00DA3CA9" w:rsidRDefault="009F33C2" w:rsidP="00987A3B">
            <w:pPr>
              <w:rPr>
                <w:rFonts w:asciiTheme="majorHAnsi" w:hAnsiTheme="majorHAnsi" w:cstheme="majorHAnsi"/>
                <w:b/>
              </w:rPr>
            </w:pPr>
            <w:r>
              <w:rPr>
                <w:rFonts w:asciiTheme="majorHAnsi" w:hAnsiTheme="majorHAnsi" w:cstheme="majorHAnsi"/>
                <w:b/>
                <w:sz w:val="24"/>
                <w:szCs w:val="24"/>
              </w:rPr>
              <w:t xml:space="preserve">Performance Task:   </w:t>
            </w:r>
            <w:r w:rsidR="002536F4">
              <w:rPr>
                <w:rFonts w:asciiTheme="majorHAnsi" w:hAnsiTheme="majorHAnsi" w:cstheme="majorHAnsi"/>
                <w:b/>
                <w:sz w:val="24"/>
                <w:szCs w:val="24"/>
              </w:rPr>
              <w:t>Promoting Digital Citizenship</w:t>
            </w:r>
            <w:r w:rsidR="002536F4" w:rsidRPr="00DA3CA9">
              <w:rPr>
                <w:rFonts w:asciiTheme="majorHAnsi" w:hAnsiTheme="majorHAnsi" w:cstheme="majorHAnsi"/>
                <w:b/>
                <w:sz w:val="24"/>
                <w:szCs w:val="24"/>
              </w:rPr>
              <w:t xml:space="preserve">                                                            </w:t>
            </w:r>
            <w:r w:rsidR="002536F4">
              <w:rPr>
                <w:rFonts w:asciiTheme="majorHAnsi" w:hAnsiTheme="majorHAnsi" w:cstheme="majorHAnsi"/>
                <w:b/>
                <w:sz w:val="24"/>
                <w:szCs w:val="24"/>
              </w:rPr>
              <w:t xml:space="preserve">   </w:t>
            </w:r>
            <w:r w:rsidR="002536F4" w:rsidRPr="00DA3CA9">
              <w:rPr>
                <w:rFonts w:asciiTheme="majorHAnsi" w:hAnsiTheme="majorHAnsi" w:cstheme="majorHAnsi"/>
                <w:b/>
                <w:sz w:val="24"/>
                <w:szCs w:val="24"/>
              </w:rPr>
              <w:t xml:space="preserve"> </w:t>
            </w:r>
            <w:r w:rsidR="002536F4">
              <w:rPr>
                <w:rFonts w:asciiTheme="majorHAnsi" w:hAnsiTheme="majorHAnsi" w:cstheme="majorHAnsi"/>
                <w:b/>
                <w:sz w:val="24"/>
                <w:szCs w:val="24"/>
              </w:rPr>
              <w:t>Suggested Grades: 9-12</w:t>
            </w:r>
            <w:r w:rsidR="002536F4" w:rsidRPr="00DA3CA9">
              <w:rPr>
                <w:rFonts w:asciiTheme="majorHAnsi" w:hAnsiTheme="majorHAnsi" w:cstheme="majorHAnsi"/>
                <w:b/>
                <w:sz w:val="24"/>
                <w:szCs w:val="24"/>
              </w:rPr>
              <w:t xml:space="preserve">                                   </w:t>
            </w:r>
          </w:p>
        </w:tc>
      </w:tr>
      <w:tr w:rsidR="000662A3" w:rsidRPr="00DA3CA9" w14:paraId="2252DAA8" w14:textId="77777777" w:rsidTr="00987A3B">
        <w:trPr>
          <w:jc w:val="center"/>
        </w:trPr>
        <w:tc>
          <w:tcPr>
            <w:tcW w:w="13100" w:type="dxa"/>
            <w:gridSpan w:val="2"/>
            <w:shd w:val="clear" w:color="auto" w:fill="FFFF99"/>
          </w:tcPr>
          <w:p w14:paraId="0AF634C3" w14:textId="77777777" w:rsidR="000662A3" w:rsidRPr="00DA3CA9" w:rsidRDefault="000662A3" w:rsidP="00987A3B">
            <w:pPr>
              <w:jc w:val="center"/>
              <w:rPr>
                <w:rFonts w:asciiTheme="majorHAnsi" w:hAnsiTheme="majorHAnsi" w:cstheme="majorHAnsi"/>
                <w:b/>
              </w:rPr>
            </w:pPr>
            <w:r w:rsidRPr="00DA3CA9">
              <w:rPr>
                <w:rFonts w:asciiTheme="majorHAnsi" w:hAnsiTheme="majorHAnsi" w:cstheme="majorHAnsi"/>
                <w:b/>
              </w:rPr>
              <w:t>Suggested Resources for Librarian and Teacher to Use in Instruction</w:t>
            </w:r>
          </w:p>
        </w:tc>
      </w:tr>
      <w:tr w:rsidR="000662A3" w:rsidRPr="00DA3CA9" w14:paraId="7A70D129" w14:textId="77777777" w:rsidTr="00987A3B">
        <w:trPr>
          <w:jc w:val="center"/>
        </w:trPr>
        <w:tc>
          <w:tcPr>
            <w:tcW w:w="2050" w:type="dxa"/>
            <w:shd w:val="clear" w:color="auto" w:fill="FFFFCC"/>
          </w:tcPr>
          <w:p w14:paraId="5F9B3340" w14:textId="77777777" w:rsidR="000662A3" w:rsidRPr="00DA3CA9" w:rsidRDefault="000662A3" w:rsidP="00987A3B">
            <w:pPr>
              <w:jc w:val="center"/>
              <w:rPr>
                <w:rFonts w:asciiTheme="majorHAnsi" w:hAnsiTheme="majorHAnsi" w:cstheme="majorHAnsi"/>
                <w:b/>
                <w:sz w:val="20"/>
                <w:szCs w:val="20"/>
              </w:rPr>
            </w:pPr>
            <w:r w:rsidRPr="00DA3CA9">
              <w:rPr>
                <w:rFonts w:asciiTheme="majorHAnsi" w:hAnsiTheme="majorHAnsi" w:cstheme="majorHAnsi"/>
                <w:b/>
                <w:sz w:val="20"/>
                <w:szCs w:val="20"/>
              </w:rPr>
              <w:t>Format</w:t>
            </w:r>
          </w:p>
        </w:tc>
        <w:tc>
          <w:tcPr>
            <w:tcW w:w="11050" w:type="dxa"/>
            <w:shd w:val="clear" w:color="auto" w:fill="FFFFCC"/>
          </w:tcPr>
          <w:p w14:paraId="6009FE62" w14:textId="77777777" w:rsidR="000662A3" w:rsidRPr="00DA3CA9" w:rsidRDefault="000662A3" w:rsidP="00987A3B">
            <w:pPr>
              <w:jc w:val="center"/>
              <w:rPr>
                <w:rFonts w:asciiTheme="majorHAnsi" w:hAnsiTheme="majorHAnsi" w:cstheme="majorHAnsi"/>
                <w:b/>
              </w:rPr>
            </w:pPr>
            <w:r w:rsidRPr="00DA3CA9">
              <w:rPr>
                <w:rFonts w:asciiTheme="majorHAnsi" w:hAnsiTheme="majorHAnsi" w:cstheme="majorHAnsi"/>
                <w:b/>
              </w:rPr>
              <w:t>Resource</w:t>
            </w:r>
          </w:p>
        </w:tc>
      </w:tr>
      <w:tr w:rsidR="000662A3" w:rsidRPr="00DA3CA9" w14:paraId="3F3DE454" w14:textId="77777777" w:rsidTr="00987A3B">
        <w:trPr>
          <w:trHeight w:val="576"/>
          <w:jc w:val="center"/>
        </w:trPr>
        <w:tc>
          <w:tcPr>
            <w:tcW w:w="2050" w:type="dxa"/>
          </w:tcPr>
          <w:p w14:paraId="551510BF" w14:textId="77777777" w:rsidR="000662A3" w:rsidRPr="00DA3CA9" w:rsidRDefault="000662A3" w:rsidP="00987A3B">
            <w:pPr>
              <w:rPr>
                <w:rFonts w:asciiTheme="majorHAnsi" w:hAnsiTheme="majorHAnsi" w:cstheme="majorHAnsi"/>
                <w:b/>
                <w:sz w:val="20"/>
                <w:szCs w:val="20"/>
              </w:rPr>
            </w:pPr>
            <w:r w:rsidRPr="00DA3CA9">
              <w:rPr>
                <w:rFonts w:asciiTheme="majorHAnsi" w:hAnsiTheme="majorHAnsi" w:cstheme="majorHAnsi"/>
                <w:b/>
                <w:sz w:val="20"/>
                <w:szCs w:val="20"/>
              </w:rPr>
              <w:t>Periodical Articles</w:t>
            </w:r>
          </w:p>
          <w:p w14:paraId="24305D29" w14:textId="77777777" w:rsidR="000662A3" w:rsidRPr="00DA3CA9" w:rsidRDefault="000662A3" w:rsidP="00987A3B">
            <w:pPr>
              <w:rPr>
                <w:rFonts w:asciiTheme="majorHAnsi" w:hAnsiTheme="majorHAnsi" w:cstheme="majorHAnsi"/>
                <w:b/>
                <w:sz w:val="20"/>
                <w:szCs w:val="20"/>
              </w:rPr>
            </w:pPr>
          </w:p>
        </w:tc>
        <w:tc>
          <w:tcPr>
            <w:tcW w:w="11050" w:type="dxa"/>
          </w:tcPr>
          <w:p w14:paraId="6E72A557" w14:textId="77777777" w:rsidR="000662A3" w:rsidRPr="00C049D7" w:rsidRDefault="000662A3" w:rsidP="00C049D7">
            <w:pPr>
              <w:pStyle w:val="ListParagraph"/>
              <w:numPr>
                <w:ilvl w:val="0"/>
                <w:numId w:val="56"/>
              </w:numPr>
              <w:rPr>
                <w:rFonts w:eastAsia="Times New Roman" w:cs="Times New Roman"/>
                <w:sz w:val="20"/>
                <w:szCs w:val="20"/>
              </w:rPr>
            </w:pPr>
            <w:r w:rsidRPr="00C049D7">
              <w:rPr>
                <w:rFonts w:ascii="Arial" w:eastAsia="Times New Roman" w:hAnsi="Arial" w:cs="Arial"/>
                <w:color w:val="000000"/>
                <w:sz w:val="20"/>
                <w:szCs w:val="20"/>
              </w:rPr>
              <w:t xml:space="preserve">Bazelon, Emily. “What Really Happened to Phoebe Prince?” </w:t>
            </w:r>
            <w:r w:rsidRPr="00C049D7">
              <w:rPr>
                <w:rFonts w:ascii="Arial" w:eastAsia="Times New Roman" w:hAnsi="Arial" w:cs="Arial"/>
                <w:i/>
                <w:color w:val="000000"/>
                <w:sz w:val="20"/>
                <w:szCs w:val="20"/>
              </w:rPr>
              <w:t xml:space="preserve">Slate. </w:t>
            </w:r>
            <w:r w:rsidRPr="00C049D7">
              <w:rPr>
                <w:rFonts w:ascii="Arial" w:eastAsia="Times New Roman" w:hAnsi="Arial" w:cs="Arial"/>
                <w:color w:val="000000"/>
                <w:sz w:val="20"/>
                <w:szCs w:val="20"/>
              </w:rPr>
              <w:t xml:space="preserve">20 July 2010. </w:t>
            </w:r>
          </w:p>
        </w:tc>
      </w:tr>
      <w:tr w:rsidR="000662A3" w:rsidRPr="00DA3CA9" w14:paraId="683B11ED" w14:textId="77777777" w:rsidTr="00987A3B">
        <w:trPr>
          <w:trHeight w:val="576"/>
          <w:jc w:val="center"/>
        </w:trPr>
        <w:tc>
          <w:tcPr>
            <w:tcW w:w="2050" w:type="dxa"/>
          </w:tcPr>
          <w:p w14:paraId="446D4FBE" w14:textId="17162542" w:rsidR="000662A3" w:rsidRPr="00DA3CA9" w:rsidRDefault="00CC36EE" w:rsidP="00987A3B">
            <w:pPr>
              <w:rPr>
                <w:rFonts w:asciiTheme="majorHAnsi" w:hAnsiTheme="majorHAnsi" w:cstheme="majorHAnsi"/>
                <w:b/>
                <w:sz w:val="20"/>
                <w:szCs w:val="20"/>
              </w:rPr>
            </w:pPr>
            <w:r>
              <w:rPr>
                <w:rFonts w:asciiTheme="majorHAnsi" w:hAnsiTheme="majorHAnsi" w:cstheme="majorHAnsi"/>
                <w:b/>
                <w:sz w:val="20"/>
                <w:szCs w:val="20"/>
              </w:rPr>
              <w:t>Webs</w:t>
            </w:r>
            <w:r w:rsidR="000662A3" w:rsidRPr="00DA3CA9">
              <w:rPr>
                <w:rFonts w:asciiTheme="majorHAnsi" w:hAnsiTheme="majorHAnsi" w:cstheme="majorHAnsi"/>
                <w:b/>
                <w:sz w:val="20"/>
                <w:szCs w:val="20"/>
              </w:rPr>
              <w:t>ites</w:t>
            </w:r>
          </w:p>
          <w:p w14:paraId="30991513" w14:textId="77777777" w:rsidR="000662A3" w:rsidRPr="00DA3CA9" w:rsidRDefault="000662A3" w:rsidP="00987A3B">
            <w:pPr>
              <w:rPr>
                <w:rFonts w:asciiTheme="majorHAnsi" w:hAnsiTheme="majorHAnsi" w:cstheme="majorHAnsi"/>
                <w:b/>
                <w:sz w:val="20"/>
                <w:szCs w:val="20"/>
              </w:rPr>
            </w:pPr>
          </w:p>
        </w:tc>
        <w:tc>
          <w:tcPr>
            <w:tcW w:w="11050" w:type="dxa"/>
          </w:tcPr>
          <w:p w14:paraId="7BCA46B3" w14:textId="7FC9A15B" w:rsidR="000662A3" w:rsidRPr="009B2DFA" w:rsidRDefault="000662A3" w:rsidP="00A87E1F">
            <w:pPr>
              <w:pStyle w:val="ListParagraph"/>
              <w:numPr>
                <w:ilvl w:val="0"/>
                <w:numId w:val="99"/>
              </w:numPr>
              <w:rPr>
                <w:rFonts w:asciiTheme="majorHAnsi" w:hAnsiTheme="majorHAnsi" w:cstheme="majorHAnsi"/>
                <w:sz w:val="20"/>
                <w:szCs w:val="20"/>
              </w:rPr>
            </w:pPr>
            <w:r w:rsidRPr="009B2DFA">
              <w:rPr>
                <w:rFonts w:asciiTheme="majorHAnsi" w:hAnsiTheme="majorHAnsi" w:cstheme="majorHAnsi"/>
                <w:i/>
                <w:sz w:val="20"/>
                <w:szCs w:val="20"/>
              </w:rPr>
              <w:t xml:space="preserve">Ad Council. </w:t>
            </w:r>
            <w:r w:rsidRPr="009B2DFA">
              <w:rPr>
                <w:rFonts w:asciiTheme="majorHAnsi" w:hAnsiTheme="majorHAnsi" w:cstheme="majorHAnsi"/>
                <w:sz w:val="20"/>
                <w:szCs w:val="20"/>
              </w:rPr>
              <w:t>&lt;</w:t>
            </w:r>
            <w:r>
              <w:t xml:space="preserve"> </w:t>
            </w:r>
            <w:hyperlink r:id="rId153" w:history="1">
              <w:r w:rsidR="003F0C8E" w:rsidRPr="00D65433">
                <w:rPr>
                  <w:rStyle w:val="Hyperlink"/>
                  <w:rFonts w:asciiTheme="majorHAnsi" w:hAnsiTheme="majorHAnsi" w:cstheme="majorHAnsi"/>
                  <w:sz w:val="20"/>
                  <w:szCs w:val="20"/>
                </w:rPr>
                <w:t>http://adcouncil.org</w:t>
              </w:r>
            </w:hyperlink>
            <w:r w:rsidRPr="009B2DFA">
              <w:rPr>
                <w:rFonts w:asciiTheme="majorHAnsi" w:hAnsiTheme="majorHAnsi" w:cstheme="majorHAnsi"/>
                <w:sz w:val="20"/>
                <w:szCs w:val="20"/>
              </w:rPr>
              <w:t>&gt;</w:t>
            </w:r>
            <w:r w:rsidR="003F0C8E">
              <w:rPr>
                <w:rFonts w:asciiTheme="majorHAnsi" w:hAnsiTheme="majorHAnsi" w:cstheme="majorHAnsi"/>
                <w:sz w:val="20"/>
                <w:szCs w:val="20"/>
              </w:rPr>
              <w:t xml:space="preserve"> </w:t>
            </w:r>
          </w:p>
          <w:p w14:paraId="1A074833" w14:textId="056DBA74" w:rsidR="000662A3" w:rsidRPr="009B2DFA" w:rsidRDefault="000662A3" w:rsidP="00A87E1F">
            <w:pPr>
              <w:pStyle w:val="ListParagraph"/>
              <w:numPr>
                <w:ilvl w:val="0"/>
                <w:numId w:val="99"/>
              </w:numPr>
              <w:rPr>
                <w:rFonts w:asciiTheme="majorHAnsi" w:hAnsiTheme="majorHAnsi" w:cstheme="majorHAnsi"/>
                <w:sz w:val="20"/>
                <w:szCs w:val="20"/>
              </w:rPr>
            </w:pPr>
            <w:r w:rsidRPr="009B2DFA">
              <w:rPr>
                <w:rFonts w:asciiTheme="majorHAnsi" w:hAnsiTheme="majorHAnsi" w:cstheme="majorHAnsi"/>
                <w:sz w:val="20"/>
                <w:szCs w:val="20"/>
              </w:rPr>
              <w:t xml:space="preserve">“Basic Internet Safety.” </w:t>
            </w:r>
            <w:r w:rsidRPr="009B2DFA">
              <w:rPr>
                <w:rFonts w:asciiTheme="majorHAnsi" w:hAnsiTheme="majorHAnsi" w:cstheme="majorHAnsi"/>
                <w:i/>
                <w:sz w:val="20"/>
                <w:szCs w:val="20"/>
              </w:rPr>
              <w:t xml:space="preserve">NetSmartz. </w:t>
            </w:r>
            <w:r w:rsidRPr="009B2DFA">
              <w:rPr>
                <w:rFonts w:asciiTheme="majorHAnsi" w:hAnsiTheme="majorHAnsi" w:cstheme="majorHAnsi"/>
                <w:sz w:val="20"/>
                <w:szCs w:val="20"/>
              </w:rPr>
              <w:t>&lt;</w:t>
            </w:r>
            <w:r>
              <w:t xml:space="preserve"> </w:t>
            </w:r>
            <w:hyperlink r:id="rId154" w:history="1">
              <w:r w:rsidR="003F0C8E" w:rsidRPr="00D65433">
                <w:rPr>
                  <w:rStyle w:val="Hyperlink"/>
                  <w:rFonts w:asciiTheme="majorHAnsi" w:hAnsiTheme="majorHAnsi" w:cstheme="majorHAnsi"/>
                  <w:sz w:val="20"/>
                  <w:szCs w:val="20"/>
                </w:rPr>
                <w:t>http://www.netsmartz.org/internetsafety</w:t>
              </w:r>
            </w:hyperlink>
            <w:r w:rsidRPr="009B2DFA">
              <w:rPr>
                <w:rFonts w:asciiTheme="majorHAnsi" w:hAnsiTheme="majorHAnsi" w:cstheme="majorHAnsi"/>
                <w:sz w:val="20"/>
                <w:szCs w:val="20"/>
              </w:rPr>
              <w:t>&gt;</w:t>
            </w:r>
            <w:r w:rsidR="003F0C8E">
              <w:rPr>
                <w:rFonts w:asciiTheme="majorHAnsi" w:hAnsiTheme="majorHAnsi" w:cstheme="majorHAnsi"/>
                <w:sz w:val="20"/>
                <w:szCs w:val="20"/>
              </w:rPr>
              <w:t xml:space="preserve"> </w:t>
            </w:r>
            <w:r w:rsidRPr="009B2DFA">
              <w:rPr>
                <w:rFonts w:asciiTheme="majorHAnsi" w:hAnsiTheme="majorHAnsi" w:cstheme="majorHAnsi"/>
                <w:sz w:val="20"/>
                <w:szCs w:val="20"/>
              </w:rPr>
              <w:t xml:space="preserve"> </w:t>
            </w:r>
            <w:r w:rsidR="003F0C8E">
              <w:rPr>
                <w:rFonts w:asciiTheme="majorHAnsi" w:hAnsiTheme="majorHAnsi" w:cstheme="majorHAnsi"/>
                <w:sz w:val="20"/>
                <w:szCs w:val="20"/>
              </w:rPr>
              <w:t xml:space="preserve"> </w:t>
            </w:r>
          </w:p>
          <w:p w14:paraId="24699A15" w14:textId="2E19A7DF" w:rsidR="000662A3" w:rsidRPr="009B2DFA" w:rsidRDefault="000662A3" w:rsidP="00A87E1F">
            <w:pPr>
              <w:pStyle w:val="ListParagraph"/>
              <w:numPr>
                <w:ilvl w:val="0"/>
                <w:numId w:val="99"/>
              </w:numPr>
              <w:rPr>
                <w:rFonts w:asciiTheme="majorHAnsi" w:hAnsiTheme="majorHAnsi" w:cstheme="majorHAnsi"/>
                <w:sz w:val="20"/>
                <w:szCs w:val="20"/>
              </w:rPr>
            </w:pPr>
            <w:r w:rsidRPr="009B2DFA">
              <w:rPr>
                <w:rFonts w:asciiTheme="majorHAnsi" w:hAnsiTheme="majorHAnsi" w:cstheme="majorHAnsi"/>
                <w:sz w:val="20"/>
                <w:szCs w:val="20"/>
              </w:rPr>
              <w:t xml:space="preserve">“Digital Literacy and Citizenship Classroom Curriculum.” </w:t>
            </w:r>
            <w:r w:rsidRPr="009B2DFA">
              <w:rPr>
                <w:rFonts w:asciiTheme="majorHAnsi" w:hAnsiTheme="majorHAnsi" w:cstheme="majorHAnsi"/>
                <w:i/>
                <w:sz w:val="20"/>
                <w:szCs w:val="20"/>
              </w:rPr>
              <w:t xml:space="preserve">Common Sense Media. </w:t>
            </w:r>
            <w:r w:rsidR="003F0C8E">
              <w:rPr>
                <w:rFonts w:asciiTheme="majorHAnsi" w:hAnsiTheme="majorHAnsi" w:cstheme="majorHAnsi"/>
                <w:i/>
                <w:sz w:val="20"/>
                <w:szCs w:val="20"/>
              </w:rPr>
              <w:t>&lt;</w:t>
            </w:r>
            <w:hyperlink r:id="rId155" w:history="1">
              <w:r w:rsidR="003F0C8E" w:rsidRPr="00D65433">
                <w:rPr>
                  <w:rStyle w:val="Hyperlink"/>
                  <w:rFonts w:asciiTheme="majorHAnsi" w:hAnsiTheme="majorHAnsi" w:cstheme="majorHAnsi"/>
                  <w:sz w:val="20"/>
                  <w:szCs w:val="20"/>
                </w:rPr>
                <w:t>http://www.netsmartz.org/internetsafety</w:t>
              </w:r>
            </w:hyperlink>
            <w:r w:rsidR="003F0C8E">
              <w:rPr>
                <w:rFonts w:asciiTheme="majorHAnsi" w:hAnsiTheme="majorHAnsi" w:cstheme="majorHAnsi"/>
                <w:sz w:val="20"/>
                <w:szCs w:val="20"/>
              </w:rPr>
              <w:t xml:space="preserve">&gt; </w:t>
            </w:r>
            <w:r w:rsidRPr="009B2DFA">
              <w:rPr>
                <w:rFonts w:asciiTheme="majorHAnsi" w:hAnsiTheme="majorHAnsi" w:cstheme="majorHAnsi"/>
                <w:sz w:val="20"/>
                <w:szCs w:val="20"/>
              </w:rPr>
              <w:t xml:space="preserve"> </w:t>
            </w:r>
          </w:p>
          <w:p w14:paraId="0248CB09" w14:textId="17D6FABE" w:rsidR="000662A3" w:rsidRDefault="000662A3" w:rsidP="00A87E1F">
            <w:pPr>
              <w:pStyle w:val="ListParagraph"/>
              <w:numPr>
                <w:ilvl w:val="0"/>
                <w:numId w:val="99"/>
              </w:numPr>
              <w:rPr>
                <w:rFonts w:asciiTheme="majorHAnsi" w:hAnsiTheme="majorHAnsi" w:cstheme="majorHAnsi"/>
                <w:sz w:val="20"/>
                <w:szCs w:val="20"/>
              </w:rPr>
            </w:pPr>
            <w:r w:rsidRPr="009B2DFA">
              <w:rPr>
                <w:rFonts w:asciiTheme="majorHAnsi" w:hAnsiTheme="majorHAnsi" w:cstheme="majorHAnsi"/>
                <w:sz w:val="20"/>
                <w:szCs w:val="20"/>
              </w:rPr>
              <w:t xml:space="preserve">“Google Digital Literacy and Citizenship Curriculum.” </w:t>
            </w:r>
            <w:r w:rsidRPr="009B2DFA">
              <w:rPr>
                <w:rFonts w:asciiTheme="majorHAnsi" w:hAnsiTheme="majorHAnsi" w:cstheme="majorHAnsi"/>
                <w:i/>
                <w:sz w:val="20"/>
                <w:szCs w:val="20"/>
              </w:rPr>
              <w:t xml:space="preserve">Google. </w:t>
            </w:r>
            <w:r w:rsidR="003F0C8E">
              <w:rPr>
                <w:rFonts w:asciiTheme="majorHAnsi" w:hAnsiTheme="majorHAnsi" w:cstheme="majorHAnsi"/>
                <w:i/>
                <w:sz w:val="20"/>
                <w:szCs w:val="20"/>
              </w:rPr>
              <w:t>&lt;</w:t>
            </w:r>
            <w:hyperlink r:id="rId156" w:history="1">
              <w:r w:rsidR="003F0C8E" w:rsidRPr="00D65433">
                <w:rPr>
                  <w:rStyle w:val="Hyperlink"/>
                  <w:rFonts w:asciiTheme="majorHAnsi" w:hAnsiTheme="majorHAnsi" w:cstheme="majorHAnsi"/>
                  <w:sz w:val="20"/>
                  <w:szCs w:val="20"/>
                </w:rPr>
                <w:t>http://www.google.com/goodtoknow/web/curriculum/</w:t>
              </w:r>
            </w:hyperlink>
            <w:r w:rsidR="003F0C8E">
              <w:rPr>
                <w:rFonts w:asciiTheme="majorHAnsi" w:hAnsiTheme="majorHAnsi" w:cstheme="majorHAnsi"/>
                <w:sz w:val="20"/>
                <w:szCs w:val="20"/>
              </w:rPr>
              <w:t xml:space="preserve">&gt; </w:t>
            </w:r>
          </w:p>
          <w:p w14:paraId="3DA1BC9C" w14:textId="49B57343" w:rsidR="000662A3" w:rsidRPr="009B2DFA" w:rsidRDefault="000662A3" w:rsidP="00A87E1F">
            <w:pPr>
              <w:pStyle w:val="ListParagraph"/>
              <w:numPr>
                <w:ilvl w:val="0"/>
                <w:numId w:val="99"/>
              </w:numPr>
              <w:rPr>
                <w:rFonts w:asciiTheme="majorHAnsi" w:hAnsiTheme="majorHAnsi" w:cstheme="majorHAnsi"/>
                <w:sz w:val="20"/>
                <w:szCs w:val="20"/>
              </w:rPr>
            </w:pPr>
            <w:r>
              <w:rPr>
                <w:rFonts w:asciiTheme="majorHAnsi" w:hAnsiTheme="majorHAnsi" w:cstheme="majorHAnsi"/>
                <w:i/>
                <w:sz w:val="20"/>
                <w:szCs w:val="20"/>
              </w:rPr>
              <w:t xml:space="preserve">ISafe. </w:t>
            </w:r>
            <w:r w:rsidR="003F0C8E">
              <w:rPr>
                <w:rFonts w:asciiTheme="majorHAnsi" w:hAnsiTheme="majorHAnsi" w:cstheme="majorHAnsi"/>
                <w:i/>
                <w:sz w:val="20"/>
                <w:szCs w:val="20"/>
              </w:rPr>
              <w:t>&lt;</w:t>
            </w:r>
            <w:hyperlink r:id="rId157" w:history="1">
              <w:r w:rsidR="003F0C8E" w:rsidRPr="00D65433">
                <w:rPr>
                  <w:rStyle w:val="Hyperlink"/>
                  <w:rFonts w:asciiTheme="majorHAnsi" w:hAnsiTheme="majorHAnsi" w:cstheme="majorHAnsi"/>
                  <w:sz w:val="20"/>
                  <w:szCs w:val="20"/>
                </w:rPr>
                <w:t>http://www.isafe.org</w:t>
              </w:r>
            </w:hyperlink>
            <w:r w:rsidR="003F0C8E">
              <w:rPr>
                <w:rFonts w:asciiTheme="majorHAnsi" w:hAnsiTheme="majorHAnsi" w:cstheme="majorHAnsi"/>
                <w:sz w:val="20"/>
                <w:szCs w:val="20"/>
              </w:rPr>
              <w:t xml:space="preserve">&gt; </w:t>
            </w:r>
          </w:p>
          <w:p w14:paraId="00CD8A30" w14:textId="3D895AA5" w:rsidR="000662A3" w:rsidRPr="009B2DFA" w:rsidRDefault="000662A3" w:rsidP="00A87E1F">
            <w:pPr>
              <w:pStyle w:val="ListParagraph"/>
              <w:numPr>
                <w:ilvl w:val="0"/>
                <w:numId w:val="99"/>
              </w:numPr>
              <w:rPr>
                <w:rFonts w:asciiTheme="majorHAnsi" w:hAnsiTheme="majorHAnsi" w:cstheme="majorHAnsi"/>
                <w:sz w:val="20"/>
                <w:szCs w:val="20"/>
              </w:rPr>
            </w:pPr>
            <w:r w:rsidRPr="009B2DFA">
              <w:rPr>
                <w:rFonts w:asciiTheme="majorHAnsi" w:hAnsiTheme="majorHAnsi" w:cstheme="majorHAnsi"/>
                <w:sz w:val="20"/>
                <w:szCs w:val="20"/>
              </w:rPr>
              <w:t xml:space="preserve">“Online Safety.” </w:t>
            </w:r>
            <w:r w:rsidRPr="009B2DFA">
              <w:rPr>
                <w:rFonts w:asciiTheme="majorHAnsi" w:hAnsiTheme="majorHAnsi" w:cstheme="majorHAnsi"/>
                <w:i/>
                <w:sz w:val="20"/>
                <w:szCs w:val="20"/>
              </w:rPr>
              <w:t xml:space="preserve">TeensHealth. </w:t>
            </w:r>
            <w:r w:rsidRPr="009B2DFA">
              <w:rPr>
                <w:rFonts w:asciiTheme="majorHAnsi" w:hAnsiTheme="majorHAnsi" w:cstheme="majorHAnsi"/>
                <w:sz w:val="20"/>
                <w:szCs w:val="20"/>
              </w:rPr>
              <w:t>&lt;</w:t>
            </w:r>
            <w:r>
              <w:t xml:space="preserve"> </w:t>
            </w:r>
            <w:hyperlink r:id="rId158" w:history="1">
              <w:r w:rsidR="003F0C8E" w:rsidRPr="00D65433">
                <w:rPr>
                  <w:rStyle w:val="Hyperlink"/>
                  <w:rFonts w:asciiTheme="majorHAnsi" w:hAnsiTheme="majorHAnsi" w:cstheme="majorHAnsi"/>
                  <w:sz w:val="20"/>
                  <w:szCs w:val="20"/>
                </w:rPr>
                <w:t>http://kidshealth.org/teen/safety/safebasics/internet_safety.html</w:t>
              </w:r>
            </w:hyperlink>
            <w:r w:rsidR="003F0C8E">
              <w:rPr>
                <w:rFonts w:asciiTheme="majorHAnsi" w:hAnsiTheme="majorHAnsi" w:cstheme="majorHAnsi"/>
                <w:sz w:val="20"/>
                <w:szCs w:val="20"/>
              </w:rPr>
              <w:t xml:space="preserve">&gt; </w:t>
            </w:r>
          </w:p>
        </w:tc>
      </w:tr>
      <w:tr w:rsidR="000662A3" w:rsidRPr="00DA3CA9" w14:paraId="70FE0E3F" w14:textId="77777777" w:rsidTr="00987A3B">
        <w:trPr>
          <w:trHeight w:val="576"/>
          <w:jc w:val="center"/>
        </w:trPr>
        <w:tc>
          <w:tcPr>
            <w:tcW w:w="2050" w:type="dxa"/>
          </w:tcPr>
          <w:p w14:paraId="3D2B9DAC" w14:textId="77777777" w:rsidR="000662A3" w:rsidRPr="00DA3CA9" w:rsidRDefault="000662A3" w:rsidP="00987A3B">
            <w:pPr>
              <w:rPr>
                <w:rFonts w:asciiTheme="majorHAnsi" w:hAnsiTheme="majorHAnsi" w:cstheme="majorHAnsi"/>
                <w:b/>
                <w:sz w:val="20"/>
                <w:szCs w:val="20"/>
              </w:rPr>
            </w:pPr>
            <w:r w:rsidRPr="00DA3CA9">
              <w:rPr>
                <w:rFonts w:asciiTheme="majorHAnsi" w:hAnsiTheme="majorHAnsi" w:cstheme="majorHAnsi"/>
                <w:b/>
                <w:sz w:val="20"/>
                <w:szCs w:val="20"/>
              </w:rPr>
              <w:t>Video</w:t>
            </w:r>
          </w:p>
          <w:p w14:paraId="4D4C95FE" w14:textId="77777777" w:rsidR="000662A3" w:rsidRPr="00DA3CA9" w:rsidRDefault="000662A3" w:rsidP="00987A3B">
            <w:pPr>
              <w:rPr>
                <w:rFonts w:asciiTheme="majorHAnsi" w:hAnsiTheme="majorHAnsi" w:cstheme="majorHAnsi"/>
                <w:b/>
                <w:sz w:val="20"/>
                <w:szCs w:val="20"/>
              </w:rPr>
            </w:pPr>
          </w:p>
        </w:tc>
        <w:tc>
          <w:tcPr>
            <w:tcW w:w="11050" w:type="dxa"/>
          </w:tcPr>
          <w:p w14:paraId="0E230832" w14:textId="7C47B7B7" w:rsidR="000662A3" w:rsidRPr="00C049D7" w:rsidRDefault="000662A3" w:rsidP="00C049D7">
            <w:pPr>
              <w:pStyle w:val="ListParagraph"/>
              <w:numPr>
                <w:ilvl w:val="0"/>
                <w:numId w:val="140"/>
              </w:numPr>
              <w:rPr>
                <w:rFonts w:asciiTheme="majorHAnsi" w:hAnsiTheme="majorHAnsi" w:cstheme="majorHAnsi"/>
                <w:sz w:val="20"/>
                <w:szCs w:val="20"/>
              </w:rPr>
            </w:pPr>
            <w:r w:rsidRPr="00C049D7">
              <w:rPr>
                <w:rFonts w:asciiTheme="majorHAnsi" w:hAnsiTheme="majorHAnsi" w:cstheme="majorHAnsi"/>
                <w:sz w:val="20"/>
                <w:szCs w:val="20"/>
              </w:rPr>
              <w:t xml:space="preserve">“Net Safety.” </w:t>
            </w:r>
            <w:r w:rsidRPr="00C049D7">
              <w:rPr>
                <w:rFonts w:asciiTheme="majorHAnsi" w:hAnsiTheme="majorHAnsi" w:cstheme="majorHAnsi"/>
                <w:i/>
                <w:sz w:val="20"/>
                <w:szCs w:val="20"/>
              </w:rPr>
              <w:t>Planet Nutshell.</w:t>
            </w:r>
            <w:r w:rsidRPr="00C049D7">
              <w:rPr>
                <w:rFonts w:asciiTheme="majorHAnsi" w:hAnsiTheme="majorHAnsi" w:cstheme="majorHAnsi"/>
                <w:sz w:val="20"/>
                <w:szCs w:val="20"/>
              </w:rPr>
              <w:t xml:space="preserve"> </w:t>
            </w:r>
            <w:r w:rsidR="003F0C8E" w:rsidRPr="00C049D7">
              <w:rPr>
                <w:rFonts w:asciiTheme="majorHAnsi" w:hAnsiTheme="majorHAnsi" w:cstheme="majorHAnsi"/>
                <w:sz w:val="20"/>
                <w:szCs w:val="20"/>
              </w:rPr>
              <w:t>&lt;</w:t>
            </w:r>
            <w:hyperlink r:id="rId159" w:history="1">
              <w:r w:rsidR="003F0C8E" w:rsidRPr="00C049D7">
                <w:rPr>
                  <w:rStyle w:val="Hyperlink"/>
                  <w:rFonts w:asciiTheme="majorHAnsi" w:hAnsiTheme="majorHAnsi" w:cstheme="majorHAnsi"/>
                  <w:sz w:val="20"/>
                  <w:szCs w:val="20"/>
                </w:rPr>
                <w:t>http://www.planetnutshell.com/skill/netsafe/</w:t>
              </w:r>
            </w:hyperlink>
            <w:r w:rsidR="003F0C8E" w:rsidRPr="00C049D7">
              <w:rPr>
                <w:rFonts w:asciiTheme="majorHAnsi" w:hAnsiTheme="majorHAnsi" w:cstheme="majorHAnsi"/>
                <w:sz w:val="20"/>
                <w:szCs w:val="20"/>
              </w:rPr>
              <w:t xml:space="preserve">&gt; </w:t>
            </w:r>
          </w:p>
        </w:tc>
      </w:tr>
      <w:bookmarkEnd w:id="13"/>
    </w:tbl>
    <w:p w14:paraId="5D758DE8" w14:textId="77777777" w:rsidR="000662A3" w:rsidRPr="00DA3CA9" w:rsidRDefault="000662A3" w:rsidP="000662A3">
      <w:pPr>
        <w:rPr>
          <w:rFonts w:asciiTheme="majorHAnsi" w:hAnsiTheme="majorHAnsi" w:cstheme="majorHAnsi"/>
        </w:rPr>
      </w:pPr>
    </w:p>
    <w:tbl>
      <w:tblPr>
        <w:tblStyle w:val="TableGrid"/>
        <w:tblW w:w="0" w:type="auto"/>
        <w:jc w:val="center"/>
        <w:tblLook w:val="04A0" w:firstRow="1" w:lastRow="0" w:firstColumn="1" w:lastColumn="0" w:noHBand="0" w:noVBand="1"/>
      </w:tblPr>
      <w:tblGrid>
        <w:gridCol w:w="2050"/>
        <w:gridCol w:w="11140"/>
      </w:tblGrid>
      <w:tr w:rsidR="000662A3" w:rsidRPr="00DA3CA9" w14:paraId="6C0DFCB9" w14:textId="77777777" w:rsidTr="00987A3B">
        <w:trPr>
          <w:jc w:val="center"/>
        </w:trPr>
        <w:tc>
          <w:tcPr>
            <w:tcW w:w="13190" w:type="dxa"/>
            <w:gridSpan w:val="2"/>
            <w:shd w:val="clear" w:color="auto" w:fill="FFFF99"/>
          </w:tcPr>
          <w:p w14:paraId="01D1E36A" w14:textId="77777777" w:rsidR="000662A3" w:rsidRPr="00DA3CA9" w:rsidRDefault="000662A3" w:rsidP="00987A3B">
            <w:pPr>
              <w:jc w:val="center"/>
              <w:rPr>
                <w:rFonts w:asciiTheme="majorHAnsi" w:hAnsiTheme="majorHAnsi" w:cstheme="majorHAnsi"/>
                <w:b/>
              </w:rPr>
            </w:pPr>
            <w:bookmarkStart w:id="14" w:name="OLE_LINK17"/>
            <w:r w:rsidRPr="00DA3CA9">
              <w:rPr>
                <w:rFonts w:asciiTheme="majorHAnsi" w:hAnsiTheme="majorHAnsi" w:cstheme="majorHAnsi"/>
                <w:b/>
              </w:rPr>
              <w:t>Suggested Resources for Background/Further Study for Teachers and Students</w:t>
            </w:r>
          </w:p>
        </w:tc>
      </w:tr>
      <w:tr w:rsidR="000662A3" w:rsidRPr="00DA3CA9" w14:paraId="280ED8E5" w14:textId="77777777" w:rsidTr="00987A3B">
        <w:trPr>
          <w:jc w:val="center"/>
        </w:trPr>
        <w:tc>
          <w:tcPr>
            <w:tcW w:w="2050" w:type="dxa"/>
            <w:shd w:val="clear" w:color="auto" w:fill="FFFFCC"/>
          </w:tcPr>
          <w:p w14:paraId="6FA52D48" w14:textId="77777777" w:rsidR="000662A3" w:rsidRPr="00DA3CA9" w:rsidRDefault="000662A3" w:rsidP="00987A3B">
            <w:pPr>
              <w:jc w:val="center"/>
              <w:rPr>
                <w:rFonts w:asciiTheme="majorHAnsi" w:hAnsiTheme="majorHAnsi" w:cstheme="majorHAnsi"/>
                <w:b/>
              </w:rPr>
            </w:pPr>
            <w:r w:rsidRPr="00DA3CA9">
              <w:rPr>
                <w:rFonts w:asciiTheme="majorHAnsi" w:hAnsiTheme="majorHAnsi" w:cstheme="majorHAnsi"/>
                <w:b/>
              </w:rPr>
              <w:t>Format</w:t>
            </w:r>
          </w:p>
        </w:tc>
        <w:tc>
          <w:tcPr>
            <w:tcW w:w="11140" w:type="dxa"/>
            <w:shd w:val="clear" w:color="auto" w:fill="FFFFCC"/>
          </w:tcPr>
          <w:p w14:paraId="2EC71F77" w14:textId="77777777" w:rsidR="000662A3" w:rsidRPr="00DA3CA9" w:rsidRDefault="000662A3" w:rsidP="00987A3B">
            <w:pPr>
              <w:jc w:val="center"/>
              <w:rPr>
                <w:rFonts w:asciiTheme="majorHAnsi" w:hAnsiTheme="majorHAnsi" w:cstheme="majorHAnsi"/>
                <w:b/>
              </w:rPr>
            </w:pPr>
            <w:r w:rsidRPr="00DA3CA9">
              <w:rPr>
                <w:rFonts w:asciiTheme="majorHAnsi" w:hAnsiTheme="majorHAnsi" w:cstheme="majorHAnsi"/>
                <w:b/>
              </w:rPr>
              <w:t>Resource</w:t>
            </w:r>
          </w:p>
        </w:tc>
      </w:tr>
      <w:tr w:rsidR="000662A3" w:rsidRPr="00DA3CA9" w14:paraId="264AA0B9" w14:textId="77777777" w:rsidTr="00987A3B">
        <w:trPr>
          <w:trHeight w:val="648"/>
          <w:jc w:val="center"/>
        </w:trPr>
        <w:tc>
          <w:tcPr>
            <w:tcW w:w="2050" w:type="dxa"/>
          </w:tcPr>
          <w:p w14:paraId="5CA399AA" w14:textId="77777777" w:rsidR="000662A3" w:rsidRPr="00DA3CA9" w:rsidRDefault="000662A3" w:rsidP="00987A3B">
            <w:pPr>
              <w:rPr>
                <w:rFonts w:asciiTheme="majorHAnsi" w:hAnsiTheme="majorHAnsi" w:cstheme="majorHAnsi"/>
                <w:b/>
                <w:sz w:val="18"/>
                <w:szCs w:val="18"/>
              </w:rPr>
            </w:pPr>
            <w:r w:rsidRPr="00DA3CA9">
              <w:rPr>
                <w:rFonts w:asciiTheme="majorHAnsi" w:hAnsiTheme="majorHAnsi" w:cstheme="majorHAnsi"/>
                <w:b/>
                <w:sz w:val="20"/>
                <w:szCs w:val="20"/>
              </w:rPr>
              <w:t xml:space="preserve">Books </w:t>
            </w:r>
            <w:r w:rsidRPr="00DA3CA9">
              <w:rPr>
                <w:rFonts w:asciiTheme="majorHAnsi" w:hAnsiTheme="majorHAnsi" w:cstheme="majorHAnsi"/>
                <w:b/>
                <w:sz w:val="18"/>
                <w:szCs w:val="18"/>
              </w:rPr>
              <w:t>(fiction, informational texts, narrative nonfiction, drama, poetry)</w:t>
            </w:r>
          </w:p>
          <w:p w14:paraId="0B4AEBBF" w14:textId="77777777" w:rsidR="000662A3" w:rsidRPr="00DA3CA9" w:rsidRDefault="000662A3" w:rsidP="00987A3B">
            <w:pPr>
              <w:rPr>
                <w:rFonts w:asciiTheme="majorHAnsi" w:hAnsiTheme="majorHAnsi" w:cstheme="majorHAnsi"/>
                <w:b/>
                <w:sz w:val="20"/>
                <w:szCs w:val="20"/>
              </w:rPr>
            </w:pPr>
          </w:p>
        </w:tc>
        <w:tc>
          <w:tcPr>
            <w:tcW w:w="11140" w:type="dxa"/>
          </w:tcPr>
          <w:p w14:paraId="5442C1D2" w14:textId="0D68A17D" w:rsidR="000662A3" w:rsidRPr="00DA6355" w:rsidRDefault="000662A3" w:rsidP="00A87E1F">
            <w:pPr>
              <w:pStyle w:val="NormalWeb"/>
              <w:numPr>
                <w:ilvl w:val="0"/>
                <w:numId w:val="98"/>
              </w:numPr>
              <w:spacing w:before="0" w:beforeAutospacing="0" w:after="0" w:afterAutospacing="0"/>
            </w:pPr>
            <w:r>
              <w:rPr>
                <w:rFonts w:ascii="Arial" w:hAnsi="Arial" w:cs="Arial"/>
                <w:i/>
                <w:color w:val="000000"/>
              </w:rPr>
              <w:t>Digital and Information Literacy</w:t>
            </w:r>
            <w:r>
              <w:rPr>
                <w:rFonts w:ascii="Arial" w:hAnsi="Arial" w:cs="Arial"/>
                <w:color w:val="000000"/>
              </w:rPr>
              <w:t xml:space="preserve"> Series. </w:t>
            </w:r>
            <w:r w:rsidR="00C049D7">
              <w:rPr>
                <w:rFonts w:ascii="Arial" w:hAnsi="Arial" w:cs="Arial"/>
                <w:color w:val="000000"/>
              </w:rPr>
              <w:t xml:space="preserve">New York: </w:t>
            </w:r>
            <w:r>
              <w:rPr>
                <w:rFonts w:ascii="Arial" w:hAnsi="Arial" w:cs="Arial"/>
                <w:color w:val="000000"/>
              </w:rPr>
              <w:t xml:space="preserve">Rosen Publishing, 2014. </w:t>
            </w:r>
          </w:p>
          <w:p w14:paraId="2012816A" w14:textId="0207E30C" w:rsidR="000662A3" w:rsidRPr="00DA6355" w:rsidRDefault="000662A3" w:rsidP="00A87E1F">
            <w:pPr>
              <w:pStyle w:val="NormalWeb"/>
              <w:numPr>
                <w:ilvl w:val="0"/>
                <w:numId w:val="98"/>
              </w:numPr>
              <w:spacing w:before="0" w:beforeAutospacing="0" w:after="0" w:afterAutospacing="0"/>
              <w:rPr>
                <w:rFonts w:ascii="Arial" w:hAnsi="Arial" w:cs="Arial"/>
                <w:color w:val="000000"/>
              </w:rPr>
            </w:pPr>
            <w:r w:rsidRPr="00603325">
              <w:rPr>
                <w:rFonts w:ascii="Arial" w:hAnsi="Arial" w:cs="Arial"/>
                <w:iCs/>
                <w:color w:val="000000"/>
              </w:rPr>
              <w:t xml:space="preserve">Harris, Ashley Rae. </w:t>
            </w:r>
            <w:r w:rsidRPr="00603325">
              <w:rPr>
                <w:rFonts w:ascii="Arial" w:hAnsi="Arial" w:cs="Arial"/>
                <w:i/>
                <w:iCs/>
                <w:color w:val="000000"/>
              </w:rPr>
              <w:t>Txt Me Later: Using Technology Responsibly</w:t>
            </w:r>
            <w:r w:rsidRPr="00603325">
              <w:rPr>
                <w:rFonts w:ascii="Arial" w:hAnsi="Arial" w:cs="Arial"/>
                <w:color w:val="000000"/>
              </w:rPr>
              <w:t xml:space="preserve">. </w:t>
            </w:r>
            <w:r w:rsidR="00C049D7">
              <w:rPr>
                <w:rFonts w:ascii="Arial" w:hAnsi="Arial" w:cs="Arial"/>
                <w:color w:val="000000"/>
              </w:rPr>
              <w:t xml:space="preserve">Edina, MN: </w:t>
            </w:r>
            <w:r w:rsidRPr="00603325">
              <w:rPr>
                <w:rFonts w:ascii="Arial" w:hAnsi="Arial" w:cs="Arial"/>
                <w:color w:val="000000"/>
              </w:rPr>
              <w:t xml:space="preserve">ABDO, 2010. </w:t>
            </w:r>
          </w:p>
          <w:p w14:paraId="00FB771C" w14:textId="039E0467" w:rsidR="000662A3" w:rsidRPr="00603325" w:rsidRDefault="000662A3" w:rsidP="00A87E1F">
            <w:pPr>
              <w:pStyle w:val="NormalWeb"/>
              <w:numPr>
                <w:ilvl w:val="0"/>
                <w:numId w:val="98"/>
              </w:numPr>
              <w:spacing w:before="0" w:beforeAutospacing="0" w:after="0" w:afterAutospacing="0"/>
            </w:pPr>
            <w:r w:rsidRPr="00603325">
              <w:rPr>
                <w:rFonts w:ascii="Arial" w:hAnsi="Arial" w:cs="Arial"/>
                <w:iCs/>
                <w:color w:val="000000"/>
              </w:rPr>
              <w:t xml:space="preserve">Szumski, Bonnie and Jill Karson. </w:t>
            </w:r>
            <w:r w:rsidRPr="00603325">
              <w:rPr>
                <w:rFonts w:ascii="Arial" w:hAnsi="Arial" w:cs="Arial"/>
                <w:i/>
                <w:iCs/>
                <w:color w:val="000000"/>
              </w:rPr>
              <w:t>Is Social Networking Beneficial to Society?</w:t>
            </w:r>
            <w:r w:rsidRPr="00603325">
              <w:rPr>
                <w:rFonts w:ascii="Arial" w:hAnsi="Arial" w:cs="Arial"/>
                <w:color w:val="000000"/>
              </w:rPr>
              <w:t xml:space="preserve"> </w:t>
            </w:r>
            <w:r w:rsidR="00C049D7">
              <w:rPr>
                <w:rFonts w:ascii="Arial" w:hAnsi="Arial" w:cs="Arial"/>
                <w:color w:val="000000"/>
              </w:rPr>
              <w:t xml:space="preserve">San Diego: </w:t>
            </w:r>
            <w:r w:rsidRPr="00603325">
              <w:rPr>
                <w:rFonts w:ascii="Arial" w:hAnsi="Arial" w:cs="Arial"/>
                <w:color w:val="000000"/>
              </w:rPr>
              <w:t xml:space="preserve">Reference Point, 2013. </w:t>
            </w:r>
          </w:p>
          <w:p w14:paraId="4A15181B" w14:textId="165E110C" w:rsidR="000662A3" w:rsidRPr="00DA6355" w:rsidRDefault="000662A3" w:rsidP="00A87E1F">
            <w:pPr>
              <w:pStyle w:val="NormalWeb"/>
              <w:numPr>
                <w:ilvl w:val="0"/>
                <w:numId w:val="98"/>
              </w:numPr>
              <w:spacing w:before="0" w:beforeAutospacing="0" w:after="0" w:afterAutospacing="0"/>
            </w:pPr>
            <w:r>
              <w:rPr>
                <w:rFonts w:ascii="Arial" w:hAnsi="Arial" w:cs="Arial"/>
                <w:iCs/>
                <w:color w:val="000000"/>
              </w:rPr>
              <w:t>Watkins, Heidi ed</w:t>
            </w:r>
            <w:r w:rsidRPr="00DE0604">
              <w:rPr>
                <w:rFonts w:ascii="Arial" w:hAnsi="Arial" w:cs="Arial"/>
                <w:i/>
                <w:iCs/>
                <w:color w:val="000000"/>
              </w:rPr>
              <w:t>. Risky Teen Behavior</w:t>
            </w:r>
            <w:r w:rsidRPr="00DE0604">
              <w:rPr>
                <w:rFonts w:ascii="Arial" w:hAnsi="Arial" w:cs="Arial"/>
                <w:color w:val="000000"/>
              </w:rPr>
              <w:t xml:space="preserve">. </w:t>
            </w:r>
            <w:r w:rsidR="00BD126B">
              <w:rPr>
                <w:rFonts w:ascii="Arial" w:hAnsi="Arial" w:cs="Arial"/>
                <w:color w:val="000000"/>
              </w:rPr>
              <w:t>Farmington Hills, MI</w:t>
            </w:r>
            <w:r w:rsidR="00BD126B" w:rsidRPr="0021160A">
              <w:rPr>
                <w:rFonts w:ascii="Arial" w:hAnsi="Arial" w:cs="Arial"/>
                <w:color w:val="000000"/>
              </w:rPr>
              <w:t>: Greenhaven Press</w:t>
            </w:r>
            <w:r w:rsidRPr="00DE0604">
              <w:rPr>
                <w:rFonts w:ascii="Arial" w:hAnsi="Arial" w:cs="Arial"/>
                <w:color w:val="000000"/>
              </w:rPr>
              <w:t xml:space="preserve">, 2012. </w:t>
            </w:r>
          </w:p>
        </w:tc>
      </w:tr>
      <w:tr w:rsidR="000662A3" w:rsidRPr="00DA3CA9" w14:paraId="08CB3A61" w14:textId="77777777" w:rsidTr="00987A3B">
        <w:trPr>
          <w:trHeight w:val="648"/>
          <w:jc w:val="center"/>
        </w:trPr>
        <w:tc>
          <w:tcPr>
            <w:tcW w:w="2050" w:type="dxa"/>
          </w:tcPr>
          <w:p w14:paraId="1804A124" w14:textId="77777777" w:rsidR="000662A3" w:rsidRPr="00DA3CA9" w:rsidRDefault="000662A3" w:rsidP="00987A3B">
            <w:pPr>
              <w:rPr>
                <w:rFonts w:asciiTheme="majorHAnsi" w:hAnsiTheme="majorHAnsi" w:cstheme="majorHAnsi"/>
                <w:b/>
                <w:sz w:val="20"/>
                <w:szCs w:val="20"/>
              </w:rPr>
            </w:pPr>
            <w:r w:rsidRPr="00DA3CA9">
              <w:rPr>
                <w:rFonts w:asciiTheme="majorHAnsi" w:hAnsiTheme="majorHAnsi" w:cstheme="majorHAnsi"/>
                <w:b/>
                <w:sz w:val="20"/>
                <w:szCs w:val="20"/>
              </w:rPr>
              <w:t>Music/Songs</w:t>
            </w:r>
          </w:p>
          <w:p w14:paraId="04A6A3F2" w14:textId="77777777" w:rsidR="000662A3" w:rsidRPr="00DA3CA9" w:rsidRDefault="000662A3" w:rsidP="00987A3B">
            <w:pPr>
              <w:rPr>
                <w:rFonts w:asciiTheme="majorHAnsi" w:hAnsiTheme="majorHAnsi" w:cstheme="majorHAnsi"/>
                <w:b/>
                <w:sz w:val="20"/>
                <w:szCs w:val="20"/>
              </w:rPr>
            </w:pPr>
          </w:p>
        </w:tc>
        <w:tc>
          <w:tcPr>
            <w:tcW w:w="11140" w:type="dxa"/>
          </w:tcPr>
          <w:p w14:paraId="07EC216E" w14:textId="35008BC3" w:rsidR="000662A3" w:rsidRPr="00C049D7" w:rsidRDefault="000662A3" w:rsidP="00C049D7">
            <w:pPr>
              <w:pStyle w:val="ListParagraph"/>
              <w:numPr>
                <w:ilvl w:val="0"/>
                <w:numId w:val="141"/>
              </w:numPr>
              <w:rPr>
                <w:rFonts w:ascii="Arial" w:eastAsia="Times New Roman" w:hAnsi="Arial" w:cs="Arial"/>
                <w:color w:val="000000"/>
                <w:sz w:val="20"/>
                <w:szCs w:val="20"/>
              </w:rPr>
            </w:pPr>
            <w:r w:rsidRPr="00C049D7">
              <w:rPr>
                <w:rFonts w:ascii="Arial" w:eastAsia="Times New Roman" w:hAnsi="Arial" w:cs="Arial"/>
                <w:color w:val="000000"/>
                <w:sz w:val="20"/>
                <w:szCs w:val="20"/>
              </w:rPr>
              <w:t xml:space="preserve">“’Pause and Think Online’ Video and Lyrics.” </w:t>
            </w:r>
            <w:r w:rsidRPr="00C049D7">
              <w:rPr>
                <w:rFonts w:ascii="Arial" w:eastAsia="Times New Roman" w:hAnsi="Arial" w:cs="Arial"/>
                <w:i/>
                <w:color w:val="000000"/>
                <w:sz w:val="20"/>
                <w:szCs w:val="20"/>
              </w:rPr>
              <w:t>Common Sense Media.</w:t>
            </w:r>
            <w:r w:rsidRPr="00C049D7">
              <w:rPr>
                <w:rFonts w:ascii="Arial" w:eastAsia="Times New Roman" w:hAnsi="Arial" w:cs="Arial"/>
                <w:color w:val="000000"/>
                <w:sz w:val="20"/>
                <w:szCs w:val="20"/>
              </w:rPr>
              <w:t xml:space="preserve"> </w:t>
            </w:r>
            <w:r w:rsidR="003F0C8E" w:rsidRPr="00C049D7">
              <w:rPr>
                <w:rFonts w:ascii="Arial" w:eastAsia="Times New Roman" w:hAnsi="Arial" w:cs="Arial"/>
                <w:color w:val="000000"/>
                <w:sz w:val="20"/>
                <w:szCs w:val="20"/>
              </w:rPr>
              <w:t>&lt;</w:t>
            </w:r>
            <w:hyperlink r:id="rId160" w:history="1">
              <w:r w:rsidR="003F0C8E" w:rsidRPr="00C049D7">
                <w:rPr>
                  <w:rStyle w:val="Hyperlink"/>
                  <w:rFonts w:ascii="Arial" w:eastAsia="Times New Roman" w:hAnsi="Arial" w:cs="Arial"/>
                  <w:sz w:val="20"/>
                  <w:szCs w:val="20"/>
                </w:rPr>
                <w:t>https://www.commonsensemedia.org/educators/blog/new-digital-citizenship-song-and-video</w:t>
              </w:r>
            </w:hyperlink>
            <w:r w:rsidR="003F0C8E" w:rsidRPr="00C049D7">
              <w:rPr>
                <w:rFonts w:ascii="Arial" w:eastAsia="Times New Roman" w:hAnsi="Arial" w:cs="Arial"/>
                <w:color w:val="000000"/>
                <w:sz w:val="20"/>
                <w:szCs w:val="20"/>
              </w:rPr>
              <w:t xml:space="preserve">&gt; </w:t>
            </w:r>
          </w:p>
        </w:tc>
      </w:tr>
      <w:tr w:rsidR="000662A3" w:rsidRPr="00DA3CA9" w14:paraId="62C95F2E" w14:textId="77777777" w:rsidTr="00987A3B">
        <w:trPr>
          <w:trHeight w:val="648"/>
          <w:jc w:val="center"/>
        </w:trPr>
        <w:tc>
          <w:tcPr>
            <w:tcW w:w="2050" w:type="dxa"/>
          </w:tcPr>
          <w:p w14:paraId="778B3E4D" w14:textId="77777777" w:rsidR="000662A3" w:rsidRPr="00DA3CA9" w:rsidRDefault="000662A3" w:rsidP="00987A3B">
            <w:pPr>
              <w:rPr>
                <w:rFonts w:asciiTheme="majorHAnsi" w:hAnsiTheme="majorHAnsi" w:cstheme="majorHAnsi"/>
                <w:b/>
                <w:sz w:val="20"/>
                <w:szCs w:val="20"/>
              </w:rPr>
            </w:pPr>
            <w:r w:rsidRPr="00DA3CA9">
              <w:rPr>
                <w:rFonts w:asciiTheme="majorHAnsi" w:hAnsiTheme="majorHAnsi" w:cstheme="majorHAnsi"/>
                <w:b/>
                <w:sz w:val="20"/>
                <w:szCs w:val="20"/>
              </w:rPr>
              <w:t>Social Media</w:t>
            </w:r>
          </w:p>
          <w:p w14:paraId="33E2107A" w14:textId="77777777" w:rsidR="000662A3" w:rsidRPr="00DA3CA9" w:rsidRDefault="000662A3" w:rsidP="00987A3B">
            <w:pPr>
              <w:rPr>
                <w:rFonts w:asciiTheme="majorHAnsi" w:hAnsiTheme="majorHAnsi" w:cstheme="majorHAnsi"/>
                <w:b/>
                <w:sz w:val="20"/>
                <w:szCs w:val="20"/>
              </w:rPr>
            </w:pPr>
          </w:p>
        </w:tc>
        <w:tc>
          <w:tcPr>
            <w:tcW w:w="11140" w:type="dxa"/>
          </w:tcPr>
          <w:p w14:paraId="029EDF95" w14:textId="77777777" w:rsidR="000662A3" w:rsidRPr="005A7B7B" w:rsidRDefault="000662A3" w:rsidP="00987A3B">
            <w:pPr>
              <w:rPr>
                <w:rFonts w:ascii="Arial" w:hAnsi="Arial"/>
                <w:sz w:val="20"/>
                <w:szCs w:val="20"/>
              </w:rPr>
            </w:pPr>
            <w:r w:rsidRPr="005A7B7B">
              <w:rPr>
                <w:rFonts w:ascii="Arial" w:hAnsi="Arial"/>
                <w:sz w:val="20"/>
                <w:szCs w:val="20"/>
              </w:rPr>
              <w:t>Twitter Feed:</w:t>
            </w:r>
          </w:p>
          <w:p w14:paraId="23F400A4" w14:textId="6DE1CACF" w:rsidR="000662A3" w:rsidRPr="005A7B7B" w:rsidRDefault="009F33C2" w:rsidP="00A87E1F">
            <w:pPr>
              <w:pStyle w:val="ListParagraph"/>
              <w:numPr>
                <w:ilvl w:val="0"/>
                <w:numId w:val="97"/>
              </w:numPr>
              <w:rPr>
                <w:rFonts w:ascii="Arial" w:hAnsi="Arial"/>
                <w:sz w:val="20"/>
                <w:szCs w:val="20"/>
              </w:rPr>
            </w:pPr>
            <w:r>
              <w:rPr>
                <w:rFonts w:ascii="Arial" w:hAnsi="Arial"/>
                <w:sz w:val="20"/>
                <w:szCs w:val="20"/>
              </w:rPr>
              <w:t>“</w:t>
            </w:r>
            <w:r w:rsidR="000662A3" w:rsidRPr="009F33C2">
              <w:rPr>
                <w:rFonts w:ascii="Arial" w:hAnsi="Arial"/>
                <w:sz w:val="20"/>
                <w:szCs w:val="20"/>
              </w:rPr>
              <w:t>Emily Post Institute</w:t>
            </w:r>
            <w:r w:rsidR="000662A3" w:rsidRPr="005A7B7B">
              <w:rPr>
                <w:rFonts w:ascii="Arial" w:hAnsi="Arial"/>
                <w:i/>
                <w:sz w:val="20"/>
                <w:szCs w:val="20"/>
              </w:rPr>
              <w:t>.</w:t>
            </w:r>
            <w:r>
              <w:rPr>
                <w:rFonts w:ascii="Arial" w:hAnsi="Arial"/>
                <w:i/>
                <w:sz w:val="20"/>
                <w:szCs w:val="20"/>
              </w:rPr>
              <w:t>” Twitter.</w:t>
            </w:r>
            <w:r w:rsidR="000662A3" w:rsidRPr="005A7B7B">
              <w:rPr>
                <w:rFonts w:ascii="Arial" w:hAnsi="Arial"/>
                <w:sz w:val="20"/>
                <w:szCs w:val="20"/>
              </w:rPr>
              <w:t xml:space="preserve"> </w:t>
            </w:r>
            <w:r w:rsidR="003F0C8E">
              <w:rPr>
                <w:rFonts w:ascii="Arial" w:hAnsi="Arial"/>
                <w:sz w:val="20"/>
                <w:szCs w:val="20"/>
              </w:rPr>
              <w:t>&lt;</w:t>
            </w:r>
            <w:hyperlink r:id="rId161" w:history="1">
              <w:r w:rsidR="003F0C8E" w:rsidRPr="00D65433">
                <w:rPr>
                  <w:rStyle w:val="Hyperlink"/>
                  <w:rFonts w:ascii="Arial" w:eastAsia="Times New Roman" w:hAnsi="Arial" w:cs="Arial"/>
                  <w:sz w:val="20"/>
                  <w:szCs w:val="20"/>
                </w:rPr>
                <w:t>https://twitter.com/EmilyPostInst</w:t>
              </w:r>
            </w:hyperlink>
            <w:r w:rsidR="003F0C8E">
              <w:rPr>
                <w:rFonts w:ascii="Arial" w:eastAsia="Times New Roman" w:hAnsi="Arial" w:cs="Arial"/>
                <w:sz w:val="20"/>
                <w:szCs w:val="20"/>
              </w:rPr>
              <w:t>&gt;</w:t>
            </w:r>
            <w:r w:rsidR="003F0C8E">
              <w:rPr>
                <w:rFonts w:ascii="Arial" w:eastAsia="Times New Roman" w:hAnsi="Arial" w:cs="Arial"/>
                <w:color w:val="000000"/>
                <w:sz w:val="20"/>
                <w:szCs w:val="20"/>
              </w:rPr>
              <w:t xml:space="preserve"> </w:t>
            </w:r>
          </w:p>
        </w:tc>
      </w:tr>
      <w:bookmarkEnd w:id="14"/>
    </w:tbl>
    <w:p w14:paraId="78EEBDDD" w14:textId="77777777" w:rsidR="00E12BCD" w:rsidRPr="00DA3CA9" w:rsidRDefault="00E12BCD" w:rsidP="00E12BCD">
      <w:pPr>
        <w:rPr>
          <w:rFonts w:asciiTheme="majorHAnsi" w:hAnsiTheme="majorHAnsi" w:cstheme="majorHAnsi"/>
        </w:rPr>
      </w:pPr>
    </w:p>
    <w:p w14:paraId="39B424E4" w14:textId="77777777" w:rsidR="00F85BE9" w:rsidRPr="006663D0" w:rsidRDefault="00F85BE9">
      <w:pPr>
        <w:rPr>
          <w:rFonts w:ascii="Arial" w:hAnsi="Arial" w:cs="Arial"/>
        </w:rPr>
      </w:pPr>
    </w:p>
    <w:sectPr w:rsidR="00F85BE9" w:rsidRPr="006663D0" w:rsidSect="00543519">
      <w:footerReference w:type="default" r:id="rId162"/>
      <w:pgSz w:w="15840" w:h="12240" w:orient="landscape"/>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F15EE" w14:textId="77777777" w:rsidR="00BD126B" w:rsidRDefault="00BD126B" w:rsidP="00030156">
      <w:pPr>
        <w:spacing w:after="0" w:line="240" w:lineRule="auto"/>
      </w:pPr>
      <w:r>
        <w:separator/>
      </w:r>
    </w:p>
  </w:endnote>
  <w:endnote w:type="continuationSeparator" w:id="0">
    <w:p w14:paraId="27B2440F" w14:textId="77777777" w:rsidR="00BD126B" w:rsidRDefault="00BD126B" w:rsidP="0003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9A1C2" w14:textId="1A97F5F2" w:rsidR="00BD126B" w:rsidRPr="0056328B" w:rsidRDefault="00BD126B">
    <w:pPr>
      <w:pStyle w:val="Footer"/>
      <w:pBdr>
        <w:top w:val="thinThickSmallGap" w:sz="24" w:space="1" w:color="622423" w:themeColor="accent2" w:themeShade="7F"/>
      </w:pBdr>
      <w:rPr>
        <w:rFonts w:ascii="Arial" w:eastAsiaTheme="majorEastAsia" w:hAnsi="Arial" w:cs="Arial"/>
        <w:sz w:val="16"/>
        <w:szCs w:val="16"/>
      </w:rPr>
    </w:pPr>
    <w:r w:rsidRPr="00847A4B">
      <w:rPr>
        <w:rFonts w:ascii="Arial" w:eastAsiaTheme="majorEastAsia" w:hAnsi="Arial" w:cs="Arial"/>
        <w:i/>
        <w:sz w:val="16"/>
        <w:szCs w:val="16"/>
      </w:rPr>
      <w:t>The Model Curriculum for Pennsylvania School Library Programs</w:t>
    </w:r>
    <w:r>
      <w:rPr>
        <w:rFonts w:ascii="Arial" w:eastAsiaTheme="majorEastAsia" w:hAnsi="Arial" w:cs="Arial"/>
        <w:sz w:val="16"/>
        <w:szCs w:val="16"/>
      </w:rPr>
      <w:t>, Grade Band 9-12</w:t>
    </w:r>
  </w:p>
  <w:p w14:paraId="5FAF5F46" w14:textId="4AC9F180" w:rsidR="00BD126B" w:rsidRPr="0056328B" w:rsidRDefault="00043197">
    <w:pPr>
      <w:pStyle w:val="Footer"/>
      <w:pBdr>
        <w:top w:val="thinThickSmallGap" w:sz="24" w:space="1" w:color="622423" w:themeColor="accent2" w:themeShade="7F"/>
      </w:pBdr>
      <w:rPr>
        <w:rFonts w:ascii="Arial" w:eastAsiaTheme="majorEastAsia" w:hAnsi="Arial" w:cs="Arial"/>
        <w:sz w:val="16"/>
        <w:szCs w:val="16"/>
      </w:rPr>
    </w:pPr>
    <w:r>
      <w:rPr>
        <w:rFonts w:ascii="Arial" w:eastAsiaTheme="majorEastAsia" w:hAnsi="Arial" w:cs="Arial"/>
        <w:sz w:val="16"/>
        <w:szCs w:val="16"/>
      </w:rPr>
      <w:fldChar w:fldCharType="begin"/>
    </w:r>
    <w:r>
      <w:rPr>
        <w:rFonts w:ascii="Arial" w:eastAsiaTheme="majorEastAsia" w:hAnsi="Arial" w:cs="Arial"/>
        <w:sz w:val="16"/>
        <w:szCs w:val="16"/>
      </w:rPr>
      <w:instrText xml:space="preserve"> DATE \@ "MMMM d, yyyy" </w:instrText>
    </w:r>
    <w:r>
      <w:rPr>
        <w:rFonts w:ascii="Arial" w:eastAsiaTheme="majorEastAsia" w:hAnsi="Arial" w:cs="Arial"/>
        <w:sz w:val="16"/>
        <w:szCs w:val="16"/>
      </w:rPr>
      <w:fldChar w:fldCharType="separate"/>
    </w:r>
    <w:r w:rsidR="00FA14A4">
      <w:rPr>
        <w:rFonts w:ascii="Arial" w:eastAsiaTheme="majorEastAsia" w:hAnsi="Arial" w:cs="Arial"/>
        <w:noProof/>
        <w:sz w:val="16"/>
        <w:szCs w:val="16"/>
      </w:rPr>
      <w:t>October 22, 2014</w:t>
    </w:r>
    <w:r>
      <w:rPr>
        <w:rFonts w:ascii="Arial" w:eastAsiaTheme="majorEastAsia" w:hAnsi="Arial" w:cs="Arial"/>
        <w:sz w:val="16"/>
        <w:szCs w:val="16"/>
      </w:rPr>
      <w:fldChar w:fldCharType="end"/>
    </w:r>
    <w:r w:rsidR="00BD126B" w:rsidRPr="0056328B">
      <w:rPr>
        <w:rFonts w:ascii="Arial" w:eastAsiaTheme="majorEastAsia" w:hAnsi="Arial" w:cs="Arial"/>
        <w:sz w:val="16"/>
        <w:szCs w:val="16"/>
      </w:rPr>
      <w:ptab w:relativeTo="margin" w:alignment="right" w:leader="none"/>
    </w:r>
    <w:r w:rsidR="00BD126B" w:rsidRPr="0056328B">
      <w:rPr>
        <w:rFonts w:ascii="Arial" w:eastAsiaTheme="majorEastAsia" w:hAnsi="Arial" w:cs="Arial"/>
        <w:sz w:val="16"/>
        <w:szCs w:val="16"/>
      </w:rPr>
      <w:t xml:space="preserve">Page </w:t>
    </w:r>
    <w:r w:rsidR="00BD126B">
      <w:fldChar w:fldCharType="begin"/>
    </w:r>
    <w:r w:rsidR="00BD126B">
      <w:instrText xml:space="preserve"> PAGE   \* MERGEFORMAT </w:instrText>
    </w:r>
    <w:r w:rsidR="00BD126B">
      <w:fldChar w:fldCharType="separate"/>
    </w:r>
    <w:r w:rsidR="00FA14A4" w:rsidRPr="00FA14A4">
      <w:rPr>
        <w:rFonts w:ascii="Arial" w:eastAsiaTheme="majorEastAsia" w:hAnsi="Arial" w:cs="Arial"/>
        <w:noProof/>
        <w:sz w:val="16"/>
        <w:szCs w:val="16"/>
      </w:rPr>
      <w:t>1</w:t>
    </w:r>
    <w:r w:rsidR="00BD126B">
      <w:rPr>
        <w:rFonts w:ascii="Arial" w:eastAsiaTheme="majorEastAsia" w:hAnsi="Arial" w:cs="Arial"/>
        <w:noProof/>
        <w:sz w:val="16"/>
        <w:szCs w:val="16"/>
      </w:rPr>
      <w:fldChar w:fldCharType="end"/>
    </w:r>
  </w:p>
  <w:p w14:paraId="65E6EB6D" w14:textId="77777777" w:rsidR="00BD126B" w:rsidRPr="0056328B" w:rsidRDefault="00BD126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80A94" w14:textId="77777777" w:rsidR="00BD126B" w:rsidRDefault="00BD126B" w:rsidP="00030156">
      <w:pPr>
        <w:spacing w:after="0" w:line="240" w:lineRule="auto"/>
      </w:pPr>
      <w:r>
        <w:separator/>
      </w:r>
    </w:p>
  </w:footnote>
  <w:footnote w:type="continuationSeparator" w:id="0">
    <w:p w14:paraId="43B566B1" w14:textId="77777777" w:rsidR="00BD126B" w:rsidRDefault="00BD126B" w:rsidP="00030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5B2"/>
    <w:multiLevelType w:val="hybridMultilevel"/>
    <w:tmpl w:val="DC6240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B3B99"/>
    <w:multiLevelType w:val="hybridMultilevel"/>
    <w:tmpl w:val="13B212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A30A8"/>
    <w:multiLevelType w:val="hybridMultilevel"/>
    <w:tmpl w:val="904060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7363BE"/>
    <w:multiLevelType w:val="hybridMultilevel"/>
    <w:tmpl w:val="54DCD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A6392"/>
    <w:multiLevelType w:val="hybridMultilevel"/>
    <w:tmpl w:val="403460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2808D3"/>
    <w:multiLevelType w:val="hybridMultilevel"/>
    <w:tmpl w:val="B30079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1F3EBC"/>
    <w:multiLevelType w:val="hybridMultilevel"/>
    <w:tmpl w:val="5DD88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D25299"/>
    <w:multiLevelType w:val="hybridMultilevel"/>
    <w:tmpl w:val="1D3AA6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F6331B"/>
    <w:multiLevelType w:val="hybridMultilevel"/>
    <w:tmpl w:val="A2C03D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8841F2"/>
    <w:multiLevelType w:val="hybridMultilevel"/>
    <w:tmpl w:val="66122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E80E17"/>
    <w:multiLevelType w:val="hybridMultilevel"/>
    <w:tmpl w:val="7A50D9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2A733B"/>
    <w:multiLevelType w:val="hybridMultilevel"/>
    <w:tmpl w:val="A4F0FC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4915FE"/>
    <w:multiLevelType w:val="hybridMultilevel"/>
    <w:tmpl w:val="114835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F5C63FB"/>
    <w:multiLevelType w:val="hybridMultilevel"/>
    <w:tmpl w:val="A83EBD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4266D2"/>
    <w:multiLevelType w:val="hybridMultilevel"/>
    <w:tmpl w:val="B2E23E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11B7CFE"/>
    <w:multiLevelType w:val="hybridMultilevel"/>
    <w:tmpl w:val="9E12BD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1FF0A1D"/>
    <w:multiLevelType w:val="hybridMultilevel"/>
    <w:tmpl w:val="5F6AE0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7A1852"/>
    <w:multiLevelType w:val="hybridMultilevel"/>
    <w:tmpl w:val="6640FB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37A640F"/>
    <w:multiLevelType w:val="hybridMultilevel"/>
    <w:tmpl w:val="CEAAD5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C1069B"/>
    <w:multiLevelType w:val="hybridMultilevel"/>
    <w:tmpl w:val="1E866C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EF17BD"/>
    <w:multiLevelType w:val="hybridMultilevel"/>
    <w:tmpl w:val="DBFE4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381E71"/>
    <w:multiLevelType w:val="hybridMultilevel"/>
    <w:tmpl w:val="1200F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C00093"/>
    <w:multiLevelType w:val="hybridMultilevel"/>
    <w:tmpl w:val="673CC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B8F6AEA"/>
    <w:multiLevelType w:val="hybridMultilevel"/>
    <w:tmpl w:val="A07669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C0518B1"/>
    <w:multiLevelType w:val="hybridMultilevel"/>
    <w:tmpl w:val="E4A41C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C536586"/>
    <w:multiLevelType w:val="hybridMultilevel"/>
    <w:tmpl w:val="2D1CEE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CD260A5"/>
    <w:multiLevelType w:val="hybridMultilevel"/>
    <w:tmpl w:val="ECB22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F14FE6"/>
    <w:multiLevelType w:val="hybridMultilevel"/>
    <w:tmpl w:val="68225F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DF57D69"/>
    <w:multiLevelType w:val="hybridMultilevel"/>
    <w:tmpl w:val="DDA243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BD7B76"/>
    <w:multiLevelType w:val="hybridMultilevel"/>
    <w:tmpl w:val="590ED8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F500626"/>
    <w:multiLevelType w:val="hybridMultilevel"/>
    <w:tmpl w:val="41DA99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BF1EBC"/>
    <w:multiLevelType w:val="hybridMultilevel"/>
    <w:tmpl w:val="780CD9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384B08"/>
    <w:multiLevelType w:val="hybridMultilevel"/>
    <w:tmpl w:val="CBD2B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2472D87"/>
    <w:multiLevelType w:val="hybridMultilevel"/>
    <w:tmpl w:val="A9186F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2A421EA"/>
    <w:multiLevelType w:val="hybridMultilevel"/>
    <w:tmpl w:val="83643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3FB152C"/>
    <w:multiLevelType w:val="hybridMultilevel"/>
    <w:tmpl w:val="BC64F9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5781F3E"/>
    <w:multiLevelType w:val="hybridMultilevel"/>
    <w:tmpl w:val="6E005A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8B5CAA"/>
    <w:multiLevelType w:val="hybridMultilevel"/>
    <w:tmpl w:val="50E4AE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99A43DA"/>
    <w:multiLevelType w:val="hybridMultilevel"/>
    <w:tmpl w:val="A81818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B9A7CDA"/>
    <w:multiLevelType w:val="hybridMultilevel"/>
    <w:tmpl w:val="0630BA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C1C6BFE"/>
    <w:multiLevelType w:val="hybridMultilevel"/>
    <w:tmpl w:val="8D486E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C7829FB"/>
    <w:multiLevelType w:val="hybridMultilevel"/>
    <w:tmpl w:val="7FE843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C94543E"/>
    <w:multiLevelType w:val="hybridMultilevel"/>
    <w:tmpl w:val="16448C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CAE50E8"/>
    <w:multiLevelType w:val="hybridMultilevel"/>
    <w:tmpl w:val="5B2620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AD7D7C"/>
    <w:multiLevelType w:val="hybridMultilevel"/>
    <w:tmpl w:val="B9DCA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F9937B4"/>
    <w:multiLevelType w:val="hybridMultilevel"/>
    <w:tmpl w:val="7CDEEF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054483E"/>
    <w:multiLevelType w:val="hybridMultilevel"/>
    <w:tmpl w:val="52CE1A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7C433E"/>
    <w:multiLevelType w:val="hybridMultilevel"/>
    <w:tmpl w:val="AF4A48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1E7290E"/>
    <w:multiLevelType w:val="hybridMultilevel"/>
    <w:tmpl w:val="91D4F0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2354E3B"/>
    <w:multiLevelType w:val="hybridMultilevel"/>
    <w:tmpl w:val="D6806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2467779"/>
    <w:multiLevelType w:val="hybridMultilevel"/>
    <w:tmpl w:val="695A1D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2EC4410"/>
    <w:multiLevelType w:val="hybridMultilevel"/>
    <w:tmpl w:val="A90002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34A6E1E"/>
    <w:multiLevelType w:val="hybridMultilevel"/>
    <w:tmpl w:val="93466B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62732D7"/>
    <w:multiLevelType w:val="hybridMultilevel"/>
    <w:tmpl w:val="3982C0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66A4833"/>
    <w:multiLevelType w:val="hybridMultilevel"/>
    <w:tmpl w:val="2B6673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78C4080"/>
    <w:multiLevelType w:val="hybridMultilevel"/>
    <w:tmpl w:val="7D9AE6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9BB0320"/>
    <w:multiLevelType w:val="hybridMultilevel"/>
    <w:tmpl w:val="587E70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A726074"/>
    <w:multiLevelType w:val="hybridMultilevel"/>
    <w:tmpl w:val="3468CE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B2660FE"/>
    <w:multiLevelType w:val="hybridMultilevel"/>
    <w:tmpl w:val="8A80D0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BEC164B"/>
    <w:multiLevelType w:val="hybridMultilevel"/>
    <w:tmpl w:val="322C4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3501C4"/>
    <w:multiLevelType w:val="hybridMultilevel"/>
    <w:tmpl w:val="B50C19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C986226"/>
    <w:multiLevelType w:val="hybridMultilevel"/>
    <w:tmpl w:val="532E61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D116849"/>
    <w:multiLevelType w:val="hybridMultilevel"/>
    <w:tmpl w:val="A4E45D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2C62E1"/>
    <w:multiLevelType w:val="hybridMultilevel"/>
    <w:tmpl w:val="6B40F8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3F962006"/>
    <w:multiLevelType w:val="hybridMultilevel"/>
    <w:tmpl w:val="5C081A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FA26626"/>
    <w:multiLevelType w:val="hybridMultilevel"/>
    <w:tmpl w:val="1B4223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0717EC6"/>
    <w:multiLevelType w:val="hybridMultilevel"/>
    <w:tmpl w:val="183897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3BC3E4E"/>
    <w:multiLevelType w:val="hybridMultilevel"/>
    <w:tmpl w:val="FDE01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424642B"/>
    <w:multiLevelType w:val="hybridMultilevel"/>
    <w:tmpl w:val="7B90CB0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4262106"/>
    <w:multiLevelType w:val="hybridMultilevel"/>
    <w:tmpl w:val="DE725C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48C79D6"/>
    <w:multiLevelType w:val="hybridMultilevel"/>
    <w:tmpl w:val="C6EE15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5435ADC"/>
    <w:multiLevelType w:val="hybridMultilevel"/>
    <w:tmpl w:val="DB503F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5AA52BD"/>
    <w:multiLevelType w:val="hybridMultilevel"/>
    <w:tmpl w:val="BD0E6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5D70D04"/>
    <w:multiLevelType w:val="hybridMultilevel"/>
    <w:tmpl w:val="6818ED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461C7410"/>
    <w:multiLevelType w:val="hybridMultilevel"/>
    <w:tmpl w:val="B680D5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66B2B50"/>
    <w:multiLevelType w:val="hybridMultilevel"/>
    <w:tmpl w:val="AE58DB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79453E"/>
    <w:multiLevelType w:val="hybridMultilevel"/>
    <w:tmpl w:val="2AC8A5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68A63D2"/>
    <w:multiLevelType w:val="hybridMultilevel"/>
    <w:tmpl w:val="01101E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6B13E75"/>
    <w:multiLevelType w:val="hybridMultilevel"/>
    <w:tmpl w:val="8EAE3E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72D523C"/>
    <w:multiLevelType w:val="hybridMultilevel"/>
    <w:tmpl w:val="1C565F0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79A2801"/>
    <w:multiLevelType w:val="hybridMultilevel"/>
    <w:tmpl w:val="C52A5B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49882B2A"/>
    <w:multiLevelType w:val="hybridMultilevel"/>
    <w:tmpl w:val="6E0C22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9CF3CF6"/>
    <w:multiLevelType w:val="hybridMultilevel"/>
    <w:tmpl w:val="D3C233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A0E42C0"/>
    <w:multiLevelType w:val="hybridMultilevel"/>
    <w:tmpl w:val="E1F2A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A880251"/>
    <w:multiLevelType w:val="hybridMultilevel"/>
    <w:tmpl w:val="2B7C7F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B0B2FFF"/>
    <w:multiLevelType w:val="hybridMultilevel"/>
    <w:tmpl w:val="92D0A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4B276923"/>
    <w:multiLevelType w:val="hybridMultilevel"/>
    <w:tmpl w:val="5CC68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C7A1C4A"/>
    <w:multiLevelType w:val="hybridMultilevel"/>
    <w:tmpl w:val="03B6A8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E3877F5"/>
    <w:multiLevelType w:val="hybridMultilevel"/>
    <w:tmpl w:val="A18E61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E4E4A6E"/>
    <w:multiLevelType w:val="hybridMultilevel"/>
    <w:tmpl w:val="A484D9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4F941590"/>
    <w:multiLevelType w:val="hybridMultilevel"/>
    <w:tmpl w:val="BC6067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04B24C9"/>
    <w:multiLevelType w:val="hybridMultilevel"/>
    <w:tmpl w:val="BAC4AB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5069251A"/>
    <w:multiLevelType w:val="hybridMultilevel"/>
    <w:tmpl w:val="194CDA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0D2459E"/>
    <w:multiLevelType w:val="hybridMultilevel"/>
    <w:tmpl w:val="DEF62D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10323A9"/>
    <w:multiLevelType w:val="hybridMultilevel"/>
    <w:tmpl w:val="99D2BD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11E2CD2"/>
    <w:multiLevelType w:val="hybridMultilevel"/>
    <w:tmpl w:val="52A024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3A52AAA"/>
    <w:multiLevelType w:val="hybridMultilevel"/>
    <w:tmpl w:val="417234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53E24566"/>
    <w:multiLevelType w:val="hybridMultilevel"/>
    <w:tmpl w:val="494C4D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4DB0BB3"/>
    <w:multiLevelType w:val="hybridMultilevel"/>
    <w:tmpl w:val="E0B29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5542160C"/>
    <w:multiLevelType w:val="hybridMultilevel"/>
    <w:tmpl w:val="00BA1E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55D04789"/>
    <w:multiLevelType w:val="hybridMultilevel"/>
    <w:tmpl w:val="351854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7187C98"/>
    <w:multiLevelType w:val="hybridMultilevel"/>
    <w:tmpl w:val="373C7F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80B5C50"/>
    <w:multiLevelType w:val="hybridMultilevel"/>
    <w:tmpl w:val="7BC01C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8685CA4"/>
    <w:multiLevelType w:val="hybridMultilevel"/>
    <w:tmpl w:val="75F25DF2"/>
    <w:lvl w:ilvl="0" w:tplc="70B8C05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918463C"/>
    <w:multiLevelType w:val="hybridMultilevel"/>
    <w:tmpl w:val="5EDA54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99575EB"/>
    <w:multiLevelType w:val="hybridMultilevel"/>
    <w:tmpl w:val="2F74E9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5A540ADE"/>
    <w:multiLevelType w:val="hybridMultilevel"/>
    <w:tmpl w:val="3D463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A63579B"/>
    <w:multiLevelType w:val="hybridMultilevel"/>
    <w:tmpl w:val="3A74F8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AB225D3"/>
    <w:multiLevelType w:val="hybridMultilevel"/>
    <w:tmpl w:val="C2E8CF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5BD706EF"/>
    <w:multiLevelType w:val="hybridMultilevel"/>
    <w:tmpl w:val="5FFE0C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5BF3409D"/>
    <w:multiLevelType w:val="hybridMultilevel"/>
    <w:tmpl w:val="54CEBB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5C464264"/>
    <w:multiLevelType w:val="hybridMultilevel"/>
    <w:tmpl w:val="D57A57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5D6C3DC3"/>
    <w:multiLevelType w:val="hybridMultilevel"/>
    <w:tmpl w:val="7BBEAA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D8C0EC1"/>
    <w:multiLevelType w:val="hybridMultilevel"/>
    <w:tmpl w:val="833409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5E43751B"/>
    <w:multiLevelType w:val="hybridMultilevel"/>
    <w:tmpl w:val="D29AEB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600E32F6"/>
    <w:multiLevelType w:val="hybridMultilevel"/>
    <w:tmpl w:val="6C5C89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609169AA"/>
    <w:multiLevelType w:val="hybridMultilevel"/>
    <w:tmpl w:val="CFF6A2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61873609"/>
    <w:multiLevelType w:val="hybridMultilevel"/>
    <w:tmpl w:val="88D499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1DE5EC0"/>
    <w:multiLevelType w:val="hybridMultilevel"/>
    <w:tmpl w:val="7194D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53F5FB6"/>
    <w:multiLevelType w:val="hybridMultilevel"/>
    <w:tmpl w:val="39D63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6B4440B"/>
    <w:multiLevelType w:val="hybridMultilevel"/>
    <w:tmpl w:val="D99CD0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68C47D61"/>
    <w:multiLevelType w:val="hybridMultilevel"/>
    <w:tmpl w:val="8DB4B3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6AE35D6A"/>
    <w:multiLevelType w:val="hybridMultilevel"/>
    <w:tmpl w:val="F370D77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B281937"/>
    <w:multiLevelType w:val="hybridMultilevel"/>
    <w:tmpl w:val="29FE53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6C2B6BE2"/>
    <w:multiLevelType w:val="hybridMultilevel"/>
    <w:tmpl w:val="34D8A9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6E905586"/>
    <w:multiLevelType w:val="hybridMultilevel"/>
    <w:tmpl w:val="41F4B0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6F542E59"/>
    <w:multiLevelType w:val="hybridMultilevel"/>
    <w:tmpl w:val="82D817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FD92C57"/>
    <w:multiLevelType w:val="hybridMultilevel"/>
    <w:tmpl w:val="6D5E41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06653E5"/>
    <w:multiLevelType w:val="hybridMultilevel"/>
    <w:tmpl w:val="59966B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34B5536"/>
    <w:multiLevelType w:val="hybridMultilevel"/>
    <w:tmpl w:val="5D8E90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3DF7613"/>
    <w:multiLevelType w:val="hybridMultilevel"/>
    <w:tmpl w:val="0898EE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6142BC9"/>
    <w:multiLevelType w:val="hybridMultilevel"/>
    <w:tmpl w:val="58621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6BB3509"/>
    <w:multiLevelType w:val="hybridMultilevel"/>
    <w:tmpl w:val="C6CAB1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8260A61"/>
    <w:multiLevelType w:val="hybridMultilevel"/>
    <w:tmpl w:val="DC66BA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93E1A24"/>
    <w:multiLevelType w:val="hybridMultilevel"/>
    <w:tmpl w:val="1D18A1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9494B3E"/>
    <w:multiLevelType w:val="hybridMultilevel"/>
    <w:tmpl w:val="8C529D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7A975589"/>
    <w:multiLevelType w:val="hybridMultilevel"/>
    <w:tmpl w:val="5B66E6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B5955E5"/>
    <w:multiLevelType w:val="hybridMultilevel"/>
    <w:tmpl w:val="1578E1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B652483"/>
    <w:multiLevelType w:val="hybridMultilevel"/>
    <w:tmpl w:val="E8D4BD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C454152"/>
    <w:multiLevelType w:val="hybridMultilevel"/>
    <w:tmpl w:val="5AECA5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7D92209A"/>
    <w:multiLevelType w:val="hybridMultilevel"/>
    <w:tmpl w:val="12DE5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E9029AF"/>
    <w:multiLevelType w:val="hybridMultilevel"/>
    <w:tmpl w:val="D7BA90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9"/>
  </w:num>
  <w:num w:numId="2">
    <w:abstractNumId w:val="129"/>
  </w:num>
  <w:num w:numId="3">
    <w:abstractNumId w:val="138"/>
  </w:num>
  <w:num w:numId="4">
    <w:abstractNumId w:val="107"/>
  </w:num>
  <w:num w:numId="5">
    <w:abstractNumId w:val="0"/>
  </w:num>
  <w:num w:numId="6">
    <w:abstractNumId w:val="18"/>
  </w:num>
  <w:num w:numId="7">
    <w:abstractNumId w:val="133"/>
  </w:num>
  <w:num w:numId="8">
    <w:abstractNumId w:val="55"/>
  </w:num>
  <w:num w:numId="9">
    <w:abstractNumId w:val="93"/>
  </w:num>
  <w:num w:numId="10">
    <w:abstractNumId w:val="109"/>
  </w:num>
  <w:num w:numId="11">
    <w:abstractNumId w:val="62"/>
  </w:num>
  <w:num w:numId="12">
    <w:abstractNumId w:val="42"/>
  </w:num>
  <w:num w:numId="13">
    <w:abstractNumId w:val="97"/>
  </w:num>
  <w:num w:numId="14">
    <w:abstractNumId w:val="43"/>
  </w:num>
  <w:num w:numId="15">
    <w:abstractNumId w:val="7"/>
  </w:num>
  <w:num w:numId="16">
    <w:abstractNumId w:val="46"/>
  </w:num>
  <w:num w:numId="17">
    <w:abstractNumId w:val="92"/>
  </w:num>
  <w:num w:numId="18">
    <w:abstractNumId w:val="85"/>
  </w:num>
  <w:num w:numId="19">
    <w:abstractNumId w:val="74"/>
  </w:num>
  <w:num w:numId="20">
    <w:abstractNumId w:val="49"/>
  </w:num>
  <w:num w:numId="21">
    <w:abstractNumId w:val="134"/>
  </w:num>
  <w:num w:numId="22">
    <w:abstractNumId w:val="4"/>
  </w:num>
  <w:num w:numId="23">
    <w:abstractNumId w:val="84"/>
  </w:num>
  <w:num w:numId="24">
    <w:abstractNumId w:val="1"/>
  </w:num>
  <w:num w:numId="25">
    <w:abstractNumId w:val="47"/>
  </w:num>
  <w:num w:numId="26">
    <w:abstractNumId w:val="95"/>
  </w:num>
  <w:num w:numId="27">
    <w:abstractNumId w:val="136"/>
  </w:num>
  <w:num w:numId="28">
    <w:abstractNumId w:val="36"/>
  </w:num>
  <w:num w:numId="29">
    <w:abstractNumId w:val="2"/>
  </w:num>
  <w:num w:numId="30">
    <w:abstractNumId w:val="52"/>
  </w:num>
  <w:num w:numId="31">
    <w:abstractNumId w:val="26"/>
  </w:num>
  <w:num w:numId="32">
    <w:abstractNumId w:val="100"/>
  </w:num>
  <w:num w:numId="33">
    <w:abstractNumId w:val="38"/>
  </w:num>
  <w:num w:numId="34">
    <w:abstractNumId w:val="119"/>
  </w:num>
  <w:num w:numId="35">
    <w:abstractNumId w:val="40"/>
  </w:num>
  <w:num w:numId="36">
    <w:abstractNumId w:val="28"/>
  </w:num>
  <w:num w:numId="37">
    <w:abstractNumId w:val="106"/>
  </w:num>
  <w:num w:numId="38">
    <w:abstractNumId w:val="114"/>
  </w:num>
  <w:num w:numId="39">
    <w:abstractNumId w:val="29"/>
  </w:num>
  <w:num w:numId="40">
    <w:abstractNumId w:val="31"/>
  </w:num>
  <w:num w:numId="41">
    <w:abstractNumId w:val="137"/>
  </w:num>
  <w:num w:numId="42">
    <w:abstractNumId w:val="24"/>
  </w:num>
  <w:num w:numId="43">
    <w:abstractNumId w:val="37"/>
  </w:num>
  <w:num w:numId="44">
    <w:abstractNumId w:val="23"/>
  </w:num>
  <w:num w:numId="45">
    <w:abstractNumId w:val="65"/>
  </w:num>
  <w:num w:numId="46">
    <w:abstractNumId w:val="60"/>
  </w:num>
  <w:num w:numId="47">
    <w:abstractNumId w:val="78"/>
  </w:num>
  <w:num w:numId="48">
    <w:abstractNumId w:val="115"/>
  </w:num>
  <w:num w:numId="49">
    <w:abstractNumId w:val="81"/>
  </w:num>
  <w:num w:numId="50">
    <w:abstractNumId w:val="16"/>
  </w:num>
  <w:num w:numId="51">
    <w:abstractNumId w:val="56"/>
  </w:num>
  <w:num w:numId="52">
    <w:abstractNumId w:val="98"/>
  </w:num>
  <w:num w:numId="53">
    <w:abstractNumId w:val="35"/>
  </w:num>
  <w:num w:numId="54">
    <w:abstractNumId w:val="51"/>
  </w:num>
  <w:num w:numId="55">
    <w:abstractNumId w:val="112"/>
  </w:num>
  <w:num w:numId="56">
    <w:abstractNumId w:val="12"/>
  </w:num>
  <w:num w:numId="57">
    <w:abstractNumId w:val="121"/>
  </w:num>
  <w:num w:numId="58">
    <w:abstractNumId w:val="80"/>
  </w:num>
  <w:num w:numId="59">
    <w:abstractNumId w:val="75"/>
  </w:num>
  <w:num w:numId="60">
    <w:abstractNumId w:val="58"/>
  </w:num>
  <w:num w:numId="61">
    <w:abstractNumId w:val="21"/>
  </w:num>
  <w:num w:numId="62">
    <w:abstractNumId w:val="39"/>
  </w:num>
  <w:num w:numId="63">
    <w:abstractNumId w:val="68"/>
  </w:num>
  <w:num w:numId="64">
    <w:abstractNumId w:val="116"/>
  </w:num>
  <w:num w:numId="65">
    <w:abstractNumId w:val="117"/>
  </w:num>
  <w:num w:numId="66">
    <w:abstractNumId w:val="70"/>
  </w:num>
  <w:num w:numId="67">
    <w:abstractNumId w:val="30"/>
  </w:num>
  <w:num w:numId="68">
    <w:abstractNumId w:val="17"/>
  </w:num>
  <w:num w:numId="69">
    <w:abstractNumId w:val="111"/>
  </w:num>
  <w:num w:numId="70">
    <w:abstractNumId w:val="103"/>
  </w:num>
  <w:num w:numId="71">
    <w:abstractNumId w:val="3"/>
  </w:num>
  <w:num w:numId="72">
    <w:abstractNumId w:val="45"/>
  </w:num>
  <w:num w:numId="73">
    <w:abstractNumId w:val="127"/>
  </w:num>
  <w:num w:numId="74">
    <w:abstractNumId w:val="99"/>
  </w:num>
  <w:num w:numId="75">
    <w:abstractNumId w:val="54"/>
  </w:num>
  <w:num w:numId="76">
    <w:abstractNumId w:val="135"/>
  </w:num>
  <w:num w:numId="77">
    <w:abstractNumId w:val="141"/>
  </w:num>
  <w:num w:numId="78">
    <w:abstractNumId w:val="9"/>
  </w:num>
  <w:num w:numId="79">
    <w:abstractNumId w:val="77"/>
  </w:num>
  <w:num w:numId="80">
    <w:abstractNumId w:val="83"/>
  </w:num>
  <w:num w:numId="81">
    <w:abstractNumId w:val="87"/>
  </w:num>
  <w:num w:numId="82">
    <w:abstractNumId w:val="105"/>
  </w:num>
  <w:num w:numId="83">
    <w:abstractNumId w:val="53"/>
  </w:num>
  <w:num w:numId="84">
    <w:abstractNumId w:val="64"/>
  </w:num>
  <w:num w:numId="85">
    <w:abstractNumId w:val="102"/>
  </w:num>
  <w:num w:numId="86">
    <w:abstractNumId w:val="110"/>
  </w:num>
  <w:num w:numId="87">
    <w:abstractNumId w:val="10"/>
  </w:num>
  <w:num w:numId="88">
    <w:abstractNumId w:val="32"/>
  </w:num>
  <w:num w:numId="89">
    <w:abstractNumId w:val="88"/>
  </w:num>
  <w:num w:numId="90">
    <w:abstractNumId w:val="61"/>
  </w:num>
  <w:num w:numId="91">
    <w:abstractNumId w:val="8"/>
  </w:num>
  <w:num w:numId="92">
    <w:abstractNumId w:val="66"/>
  </w:num>
  <w:num w:numId="93">
    <w:abstractNumId w:val="48"/>
  </w:num>
  <w:num w:numId="94">
    <w:abstractNumId w:val="124"/>
  </w:num>
  <w:num w:numId="95">
    <w:abstractNumId w:val="71"/>
  </w:num>
  <w:num w:numId="96">
    <w:abstractNumId w:val="33"/>
  </w:num>
  <w:num w:numId="97">
    <w:abstractNumId w:val="76"/>
  </w:num>
  <w:num w:numId="98">
    <w:abstractNumId w:val="73"/>
  </w:num>
  <w:num w:numId="99">
    <w:abstractNumId w:val="113"/>
  </w:num>
  <w:num w:numId="100">
    <w:abstractNumId w:val="94"/>
  </w:num>
  <w:num w:numId="101">
    <w:abstractNumId w:val="89"/>
  </w:num>
  <w:num w:numId="102">
    <w:abstractNumId w:val="79"/>
  </w:num>
  <w:num w:numId="103">
    <w:abstractNumId w:val="82"/>
  </w:num>
  <w:num w:numId="104">
    <w:abstractNumId w:val="22"/>
  </w:num>
  <w:num w:numId="105">
    <w:abstractNumId w:val="5"/>
  </w:num>
  <w:num w:numId="106">
    <w:abstractNumId w:val="120"/>
  </w:num>
  <w:num w:numId="107">
    <w:abstractNumId w:val="131"/>
  </w:num>
  <w:num w:numId="108">
    <w:abstractNumId w:val="140"/>
  </w:num>
  <w:num w:numId="109">
    <w:abstractNumId w:val="118"/>
  </w:num>
  <w:num w:numId="110">
    <w:abstractNumId w:val="108"/>
  </w:num>
  <w:num w:numId="111">
    <w:abstractNumId w:val="125"/>
  </w:num>
  <w:num w:numId="112">
    <w:abstractNumId w:val="122"/>
  </w:num>
  <w:num w:numId="113">
    <w:abstractNumId w:val="13"/>
  </w:num>
  <w:num w:numId="114">
    <w:abstractNumId w:val="72"/>
  </w:num>
  <w:num w:numId="115">
    <w:abstractNumId w:val="126"/>
  </w:num>
  <w:num w:numId="116">
    <w:abstractNumId w:val="34"/>
  </w:num>
  <w:num w:numId="117">
    <w:abstractNumId w:val="104"/>
  </w:num>
  <w:num w:numId="118">
    <w:abstractNumId w:val="15"/>
  </w:num>
  <w:num w:numId="119">
    <w:abstractNumId w:val="63"/>
  </w:num>
  <w:num w:numId="120">
    <w:abstractNumId w:val="96"/>
  </w:num>
  <w:num w:numId="121">
    <w:abstractNumId w:val="27"/>
  </w:num>
  <w:num w:numId="122">
    <w:abstractNumId w:val="128"/>
  </w:num>
  <w:num w:numId="123">
    <w:abstractNumId w:val="11"/>
  </w:num>
  <w:num w:numId="124">
    <w:abstractNumId w:val="44"/>
  </w:num>
  <w:num w:numId="125">
    <w:abstractNumId w:val="19"/>
  </w:num>
  <w:num w:numId="126">
    <w:abstractNumId w:val="25"/>
  </w:num>
  <w:num w:numId="127">
    <w:abstractNumId w:val="130"/>
  </w:num>
  <w:num w:numId="128">
    <w:abstractNumId w:val="57"/>
  </w:num>
  <w:num w:numId="129">
    <w:abstractNumId w:val="20"/>
  </w:num>
  <w:num w:numId="130">
    <w:abstractNumId w:val="67"/>
  </w:num>
  <w:num w:numId="131">
    <w:abstractNumId w:val="91"/>
  </w:num>
  <w:num w:numId="132">
    <w:abstractNumId w:val="132"/>
  </w:num>
  <w:num w:numId="133">
    <w:abstractNumId w:val="50"/>
  </w:num>
  <w:num w:numId="134">
    <w:abstractNumId w:val="101"/>
  </w:num>
  <w:num w:numId="135">
    <w:abstractNumId w:val="139"/>
  </w:num>
  <w:num w:numId="136">
    <w:abstractNumId w:val="14"/>
  </w:num>
  <w:num w:numId="137">
    <w:abstractNumId w:val="90"/>
  </w:num>
  <w:num w:numId="138">
    <w:abstractNumId w:val="59"/>
  </w:num>
  <w:num w:numId="139">
    <w:abstractNumId w:val="41"/>
  </w:num>
  <w:num w:numId="140">
    <w:abstractNumId w:val="86"/>
  </w:num>
  <w:num w:numId="141">
    <w:abstractNumId w:val="123"/>
  </w:num>
  <w:num w:numId="142">
    <w:abstractNumId w:val="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09"/>
    <w:rsid w:val="000002F2"/>
    <w:rsid w:val="0000115E"/>
    <w:rsid w:val="00001DF5"/>
    <w:rsid w:val="000038FF"/>
    <w:rsid w:val="000041AD"/>
    <w:rsid w:val="00004362"/>
    <w:rsid w:val="00006B83"/>
    <w:rsid w:val="000071A5"/>
    <w:rsid w:val="00022A9F"/>
    <w:rsid w:val="00027C84"/>
    <w:rsid w:val="00030156"/>
    <w:rsid w:val="00030452"/>
    <w:rsid w:val="000317CA"/>
    <w:rsid w:val="00031BA8"/>
    <w:rsid w:val="00034610"/>
    <w:rsid w:val="00043197"/>
    <w:rsid w:val="0004610A"/>
    <w:rsid w:val="00051551"/>
    <w:rsid w:val="00052BC1"/>
    <w:rsid w:val="000659BF"/>
    <w:rsid w:val="00066174"/>
    <w:rsid w:val="000662A3"/>
    <w:rsid w:val="00066426"/>
    <w:rsid w:val="000675C6"/>
    <w:rsid w:val="00076DD5"/>
    <w:rsid w:val="00077022"/>
    <w:rsid w:val="00081EF7"/>
    <w:rsid w:val="0008258C"/>
    <w:rsid w:val="00091369"/>
    <w:rsid w:val="00091E52"/>
    <w:rsid w:val="00094F5B"/>
    <w:rsid w:val="000A3D07"/>
    <w:rsid w:val="000B3127"/>
    <w:rsid w:val="000C0396"/>
    <w:rsid w:val="000C1193"/>
    <w:rsid w:val="000C15DE"/>
    <w:rsid w:val="000C61E7"/>
    <w:rsid w:val="000C6CD7"/>
    <w:rsid w:val="000D107C"/>
    <w:rsid w:val="000E01D3"/>
    <w:rsid w:val="000E1B06"/>
    <w:rsid w:val="000E1F74"/>
    <w:rsid w:val="000E22B9"/>
    <w:rsid w:val="000E47EB"/>
    <w:rsid w:val="000E4A04"/>
    <w:rsid w:val="000E5DDB"/>
    <w:rsid w:val="000E7F77"/>
    <w:rsid w:val="000F0B22"/>
    <w:rsid w:val="000F46C1"/>
    <w:rsid w:val="000F5898"/>
    <w:rsid w:val="0010154B"/>
    <w:rsid w:val="0010183C"/>
    <w:rsid w:val="00104F7C"/>
    <w:rsid w:val="001078FB"/>
    <w:rsid w:val="00107CD1"/>
    <w:rsid w:val="00113793"/>
    <w:rsid w:val="00115916"/>
    <w:rsid w:val="00115F55"/>
    <w:rsid w:val="00116FE2"/>
    <w:rsid w:val="00122371"/>
    <w:rsid w:val="00126714"/>
    <w:rsid w:val="001351F1"/>
    <w:rsid w:val="00136024"/>
    <w:rsid w:val="00137060"/>
    <w:rsid w:val="00137FFB"/>
    <w:rsid w:val="00143B05"/>
    <w:rsid w:val="001451E3"/>
    <w:rsid w:val="0014667D"/>
    <w:rsid w:val="00150646"/>
    <w:rsid w:val="00151AC8"/>
    <w:rsid w:val="00151D18"/>
    <w:rsid w:val="00154740"/>
    <w:rsid w:val="0015646F"/>
    <w:rsid w:val="00160DDB"/>
    <w:rsid w:val="001664CC"/>
    <w:rsid w:val="00173428"/>
    <w:rsid w:val="00173AE6"/>
    <w:rsid w:val="00173F8A"/>
    <w:rsid w:val="00182BC1"/>
    <w:rsid w:val="00183118"/>
    <w:rsid w:val="0018311B"/>
    <w:rsid w:val="00184235"/>
    <w:rsid w:val="001844BA"/>
    <w:rsid w:val="00184EA4"/>
    <w:rsid w:val="00185B6F"/>
    <w:rsid w:val="00190024"/>
    <w:rsid w:val="00190EA4"/>
    <w:rsid w:val="00191817"/>
    <w:rsid w:val="00195884"/>
    <w:rsid w:val="001967C5"/>
    <w:rsid w:val="001976BD"/>
    <w:rsid w:val="00197BED"/>
    <w:rsid w:val="00197C74"/>
    <w:rsid w:val="001A0272"/>
    <w:rsid w:val="001A2271"/>
    <w:rsid w:val="001A4442"/>
    <w:rsid w:val="001A5D4E"/>
    <w:rsid w:val="001B25EF"/>
    <w:rsid w:val="001B75D0"/>
    <w:rsid w:val="001C0C3A"/>
    <w:rsid w:val="001C137A"/>
    <w:rsid w:val="001C1CFD"/>
    <w:rsid w:val="001C37CE"/>
    <w:rsid w:val="001C4C4B"/>
    <w:rsid w:val="001D2B7A"/>
    <w:rsid w:val="001D4943"/>
    <w:rsid w:val="001D724E"/>
    <w:rsid w:val="001D7913"/>
    <w:rsid w:val="001E2C44"/>
    <w:rsid w:val="001E30BB"/>
    <w:rsid w:val="001E67FC"/>
    <w:rsid w:val="001E6F2A"/>
    <w:rsid w:val="001E7859"/>
    <w:rsid w:val="001F0C21"/>
    <w:rsid w:val="001F0EEE"/>
    <w:rsid w:val="001F1ACE"/>
    <w:rsid w:val="001F3E4F"/>
    <w:rsid w:val="001F44E3"/>
    <w:rsid w:val="001F49D0"/>
    <w:rsid w:val="001F7B93"/>
    <w:rsid w:val="002004CA"/>
    <w:rsid w:val="00202052"/>
    <w:rsid w:val="00214526"/>
    <w:rsid w:val="00222461"/>
    <w:rsid w:val="00224C2A"/>
    <w:rsid w:val="00227188"/>
    <w:rsid w:val="002305BC"/>
    <w:rsid w:val="00231285"/>
    <w:rsid w:val="00237B34"/>
    <w:rsid w:val="00242B25"/>
    <w:rsid w:val="00245456"/>
    <w:rsid w:val="002536F4"/>
    <w:rsid w:val="0025543E"/>
    <w:rsid w:val="002565EE"/>
    <w:rsid w:val="00256F42"/>
    <w:rsid w:val="0026747A"/>
    <w:rsid w:val="0027235A"/>
    <w:rsid w:val="00274D13"/>
    <w:rsid w:val="0028060B"/>
    <w:rsid w:val="00282689"/>
    <w:rsid w:val="002905F3"/>
    <w:rsid w:val="00290E2F"/>
    <w:rsid w:val="002923AE"/>
    <w:rsid w:val="00297055"/>
    <w:rsid w:val="002A17AF"/>
    <w:rsid w:val="002A3C38"/>
    <w:rsid w:val="002B0C1F"/>
    <w:rsid w:val="002B2C3E"/>
    <w:rsid w:val="002B4060"/>
    <w:rsid w:val="002B46E0"/>
    <w:rsid w:val="002B482F"/>
    <w:rsid w:val="002C0F23"/>
    <w:rsid w:val="002C2D78"/>
    <w:rsid w:val="002C52D5"/>
    <w:rsid w:val="002C7B35"/>
    <w:rsid w:val="002D2705"/>
    <w:rsid w:val="002D3DBA"/>
    <w:rsid w:val="002D4ED8"/>
    <w:rsid w:val="002D7EBA"/>
    <w:rsid w:val="002E002E"/>
    <w:rsid w:val="002E2EED"/>
    <w:rsid w:val="002F0AE5"/>
    <w:rsid w:val="002F0E0F"/>
    <w:rsid w:val="002F26CF"/>
    <w:rsid w:val="002F2C30"/>
    <w:rsid w:val="002F5ED6"/>
    <w:rsid w:val="002F7A18"/>
    <w:rsid w:val="0030054C"/>
    <w:rsid w:val="00301EFA"/>
    <w:rsid w:val="0030224B"/>
    <w:rsid w:val="00320D47"/>
    <w:rsid w:val="0032371A"/>
    <w:rsid w:val="0032515B"/>
    <w:rsid w:val="00327005"/>
    <w:rsid w:val="00333A69"/>
    <w:rsid w:val="00336281"/>
    <w:rsid w:val="00343A9B"/>
    <w:rsid w:val="0034483D"/>
    <w:rsid w:val="00344BF8"/>
    <w:rsid w:val="00345D90"/>
    <w:rsid w:val="00346AF1"/>
    <w:rsid w:val="00355F28"/>
    <w:rsid w:val="00361162"/>
    <w:rsid w:val="003640C2"/>
    <w:rsid w:val="00365A59"/>
    <w:rsid w:val="0036603D"/>
    <w:rsid w:val="003663AF"/>
    <w:rsid w:val="003709CB"/>
    <w:rsid w:val="003731A4"/>
    <w:rsid w:val="00380BE4"/>
    <w:rsid w:val="003826F5"/>
    <w:rsid w:val="003845B0"/>
    <w:rsid w:val="003853BC"/>
    <w:rsid w:val="00391C59"/>
    <w:rsid w:val="00392E64"/>
    <w:rsid w:val="00394C3A"/>
    <w:rsid w:val="00397329"/>
    <w:rsid w:val="003A1F5F"/>
    <w:rsid w:val="003A2782"/>
    <w:rsid w:val="003B129C"/>
    <w:rsid w:val="003B2654"/>
    <w:rsid w:val="003B44A5"/>
    <w:rsid w:val="003B5013"/>
    <w:rsid w:val="003B5554"/>
    <w:rsid w:val="003B57FE"/>
    <w:rsid w:val="003C2AD0"/>
    <w:rsid w:val="003C37CD"/>
    <w:rsid w:val="003C4F9A"/>
    <w:rsid w:val="003C6989"/>
    <w:rsid w:val="003D09D6"/>
    <w:rsid w:val="003D55D7"/>
    <w:rsid w:val="003E1E21"/>
    <w:rsid w:val="003E41C3"/>
    <w:rsid w:val="003E42BD"/>
    <w:rsid w:val="003E76FE"/>
    <w:rsid w:val="003F0C8E"/>
    <w:rsid w:val="003F3435"/>
    <w:rsid w:val="003F391D"/>
    <w:rsid w:val="003F4017"/>
    <w:rsid w:val="003F502B"/>
    <w:rsid w:val="003F5179"/>
    <w:rsid w:val="004025DD"/>
    <w:rsid w:val="00404339"/>
    <w:rsid w:val="004047A4"/>
    <w:rsid w:val="004063BC"/>
    <w:rsid w:val="0041066D"/>
    <w:rsid w:val="004200AB"/>
    <w:rsid w:val="00423127"/>
    <w:rsid w:val="004303D1"/>
    <w:rsid w:val="0043116E"/>
    <w:rsid w:val="004326F9"/>
    <w:rsid w:val="00432EFF"/>
    <w:rsid w:val="00433844"/>
    <w:rsid w:val="00444609"/>
    <w:rsid w:val="00451037"/>
    <w:rsid w:val="00453950"/>
    <w:rsid w:val="004667F6"/>
    <w:rsid w:val="00470196"/>
    <w:rsid w:val="00474B74"/>
    <w:rsid w:val="00480784"/>
    <w:rsid w:val="00483C29"/>
    <w:rsid w:val="00491343"/>
    <w:rsid w:val="00491767"/>
    <w:rsid w:val="00493CA7"/>
    <w:rsid w:val="004A14FB"/>
    <w:rsid w:val="004A248B"/>
    <w:rsid w:val="004A2B22"/>
    <w:rsid w:val="004A2C47"/>
    <w:rsid w:val="004A3A2E"/>
    <w:rsid w:val="004A4B71"/>
    <w:rsid w:val="004A52F8"/>
    <w:rsid w:val="004B06CF"/>
    <w:rsid w:val="004B25B8"/>
    <w:rsid w:val="004C0724"/>
    <w:rsid w:val="004C1B58"/>
    <w:rsid w:val="004C1CC5"/>
    <w:rsid w:val="004C48C1"/>
    <w:rsid w:val="004C5C94"/>
    <w:rsid w:val="004D3545"/>
    <w:rsid w:val="004D46E0"/>
    <w:rsid w:val="004E0A75"/>
    <w:rsid w:val="004E1B22"/>
    <w:rsid w:val="004E3DAC"/>
    <w:rsid w:val="004F1155"/>
    <w:rsid w:val="004F2E37"/>
    <w:rsid w:val="004F34EC"/>
    <w:rsid w:val="004F38A1"/>
    <w:rsid w:val="004F4AA3"/>
    <w:rsid w:val="004F5213"/>
    <w:rsid w:val="004F695F"/>
    <w:rsid w:val="00500564"/>
    <w:rsid w:val="005007ED"/>
    <w:rsid w:val="00502C74"/>
    <w:rsid w:val="00503271"/>
    <w:rsid w:val="00505E18"/>
    <w:rsid w:val="0050625D"/>
    <w:rsid w:val="0051424A"/>
    <w:rsid w:val="00524618"/>
    <w:rsid w:val="0052546F"/>
    <w:rsid w:val="00527A26"/>
    <w:rsid w:val="0053049F"/>
    <w:rsid w:val="005318D7"/>
    <w:rsid w:val="00534BC8"/>
    <w:rsid w:val="00536538"/>
    <w:rsid w:val="00537DDA"/>
    <w:rsid w:val="00540429"/>
    <w:rsid w:val="00540737"/>
    <w:rsid w:val="005434F7"/>
    <w:rsid w:val="00543519"/>
    <w:rsid w:val="00546114"/>
    <w:rsid w:val="00546A7C"/>
    <w:rsid w:val="005547FC"/>
    <w:rsid w:val="005564B6"/>
    <w:rsid w:val="0055652F"/>
    <w:rsid w:val="00556A6B"/>
    <w:rsid w:val="005601E0"/>
    <w:rsid w:val="00560DCC"/>
    <w:rsid w:val="0056328B"/>
    <w:rsid w:val="00567BF2"/>
    <w:rsid w:val="00571EEA"/>
    <w:rsid w:val="005758EF"/>
    <w:rsid w:val="00575FED"/>
    <w:rsid w:val="00581DD3"/>
    <w:rsid w:val="005821F0"/>
    <w:rsid w:val="00583C33"/>
    <w:rsid w:val="005855CB"/>
    <w:rsid w:val="0059198B"/>
    <w:rsid w:val="00592E67"/>
    <w:rsid w:val="0059670E"/>
    <w:rsid w:val="005975F2"/>
    <w:rsid w:val="00597BF7"/>
    <w:rsid w:val="005A11BE"/>
    <w:rsid w:val="005A14AA"/>
    <w:rsid w:val="005A243B"/>
    <w:rsid w:val="005A54F9"/>
    <w:rsid w:val="005B1AAF"/>
    <w:rsid w:val="005B478D"/>
    <w:rsid w:val="005B4B91"/>
    <w:rsid w:val="005B5917"/>
    <w:rsid w:val="005B6033"/>
    <w:rsid w:val="005B7522"/>
    <w:rsid w:val="005C08AB"/>
    <w:rsid w:val="005C2ED3"/>
    <w:rsid w:val="005D0CAA"/>
    <w:rsid w:val="005D151E"/>
    <w:rsid w:val="005D23DF"/>
    <w:rsid w:val="005D2F90"/>
    <w:rsid w:val="005D506E"/>
    <w:rsid w:val="005D5AEC"/>
    <w:rsid w:val="005E24A1"/>
    <w:rsid w:val="005E35EC"/>
    <w:rsid w:val="005E3DDA"/>
    <w:rsid w:val="005E4490"/>
    <w:rsid w:val="005E56F7"/>
    <w:rsid w:val="005E5866"/>
    <w:rsid w:val="005E7D6B"/>
    <w:rsid w:val="005E7DDF"/>
    <w:rsid w:val="005F710E"/>
    <w:rsid w:val="00601B6F"/>
    <w:rsid w:val="006033E1"/>
    <w:rsid w:val="0060426C"/>
    <w:rsid w:val="00605359"/>
    <w:rsid w:val="00611BEE"/>
    <w:rsid w:val="00615F34"/>
    <w:rsid w:val="00617C1A"/>
    <w:rsid w:val="006203FD"/>
    <w:rsid w:val="0062189C"/>
    <w:rsid w:val="00624C65"/>
    <w:rsid w:val="00625487"/>
    <w:rsid w:val="006262B2"/>
    <w:rsid w:val="00627E01"/>
    <w:rsid w:val="0063135D"/>
    <w:rsid w:val="0063474B"/>
    <w:rsid w:val="00637687"/>
    <w:rsid w:val="00637CC2"/>
    <w:rsid w:val="00641530"/>
    <w:rsid w:val="006505EE"/>
    <w:rsid w:val="00653C35"/>
    <w:rsid w:val="00661ACF"/>
    <w:rsid w:val="0066381D"/>
    <w:rsid w:val="006663D0"/>
    <w:rsid w:val="00675D6A"/>
    <w:rsid w:val="00677C09"/>
    <w:rsid w:val="00681CAA"/>
    <w:rsid w:val="00683780"/>
    <w:rsid w:val="00685255"/>
    <w:rsid w:val="00685430"/>
    <w:rsid w:val="00691FF1"/>
    <w:rsid w:val="00692CC3"/>
    <w:rsid w:val="0069493B"/>
    <w:rsid w:val="006957A6"/>
    <w:rsid w:val="0069704E"/>
    <w:rsid w:val="006A1AB7"/>
    <w:rsid w:val="006A4205"/>
    <w:rsid w:val="006A6CBF"/>
    <w:rsid w:val="006A77BA"/>
    <w:rsid w:val="006A7EE4"/>
    <w:rsid w:val="006B0540"/>
    <w:rsid w:val="006B2578"/>
    <w:rsid w:val="006B634B"/>
    <w:rsid w:val="006B7920"/>
    <w:rsid w:val="006C2135"/>
    <w:rsid w:val="006D0538"/>
    <w:rsid w:val="006D0B65"/>
    <w:rsid w:val="006D1FE0"/>
    <w:rsid w:val="006E0A12"/>
    <w:rsid w:val="006E4150"/>
    <w:rsid w:val="006E7BAC"/>
    <w:rsid w:val="006F13CF"/>
    <w:rsid w:val="006F4171"/>
    <w:rsid w:val="006F4CC2"/>
    <w:rsid w:val="00701C4D"/>
    <w:rsid w:val="00703762"/>
    <w:rsid w:val="0070376A"/>
    <w:rsid w:val="00704235"/>
    <w:rsid w:val="007072E9"/>
    <w:rsid w:val="00711060"/>
    <w:rsid w:val="0071278B"/>
    <w:rsid w:val="0071299D"/>
    <w:rsid w:val="00714AEF"/>
    <w:rsid w:val="00724B62"/>
    <w:rsid w:val="00726433"/>
    <w:rsid w:val="00726F6F"/>
    <w:rsid w:val="00734513"/>
    <w:rsid w:val="0073454C"/>
    <w:rsid w:val="007359BD"/>
    <w:rsid w:val="00740E32"/>
    <w:rsid w:val="007419F6"/>
    <w:rsid w:val="0074256E"/>
    <w:rsid w:val="0075161D"/>
    <w:rsid w:val="00753183"/>
    <w:rsid w:val="00753DCC"/>
    <w:rsid w:val="00754E6A"/>
    <w:rsid w:val="0075550E"/>
    <w:rsid w:val="007620FD"/>
    <w:rsid w:val="00763B47"/>
    <w:rsid w:val="0076480F"/>
    <w:rsid w:val="007660CC"/>
    <w:rsid w:val="007677DE"/>
    <w:rsid w:val="00772D53"/>
    <w:rsid w:val="007733AC"/>
    <w:rsid w:val="00776EEF"/>
    <w:rsid w:val="00780744"/>
    <w:rsid w:val="00781DD7"/>
    <w:rsid w:val="00782235"/>
    <w:rsid w:val="00787687"/>
    <w:rsid w:val="007923E1"/>
    <w:rsid w:val="0079453D"/>
    <w:rsid w:val="007A077C"/>
    <w:rsid w:val="007A0F51"/>
    <w:rsid w:val="007A3538"/>
    <w:rsid w:val="007A3AED"/>
    <w:rsid w:val="007B7E84"/>
    <w:rsid w:val="007C310F"/>
    <w:rsid w:val="007D4253"/>
    <w:rsid w:val="007D510D"/>
    <w:rsid w:val="007D6E55"/>
    <w:rsid w:val="007D787D"/>
    <w:rsid w:val="007E02D5"/>
    <w:rsid w:val="007E12FA"/>
    <w:rsid w:val="007E350F"/>
    <w:rsid w:val="007F001C"/>
    <w:rsid w:val="007F4306"/>
    <w:rsid w:val="007F5CDB"/>
    <w:rsid w:val="00806DF0"/>
    <w:rsid w:val="008102C7"/>
    <w:rsid w:val="00810792"/>
    <w:rsid w:val="00810FB1"/>
    <w:rsid w:val="0081349D"/>
    <w:rsid w:val="00813C04"/>
    <w:rsid w:val="00814CAB"/>
    <w:rsid w:val="00816C23"/>
    <w:rsid w:val="00816F56"/>
    <w:rsid w:val="0082083D"/>
    <w:rsid w:val="008225E0"/>
    <w:rsid w:val="0082380D"/>
    <w:rsid w:val="00830AE8"/>
    <w:rsid w:val="00831672"/>
    <w:rsid w:val="008340B7"/>
    <w:rsid w:val="008349FD"/>
    <w:rsid w:val="00835F1D"/>
    <w:rsid w:val="008363E6"/>
    <w:rsid w:val="00843D51"/>
    <w:rsid w:val="008444DC"/>
    <w:rsid w:val="00846DA7"/>
    <w:rsid w:val="00847A4B"/>
    <w:rsid w:val="008505C1"/>
    <w:rsid w:val="0085178A"/>
    <w:rsid w:val="00851D52"/>
    <w:rsid w:val="00852763"/>
    <w:rsid w:val="00853EBC"/>
    <w:rsid w:val="008553CD"/>
    <w:rsid w:val="00857FE1"/>
    <w:rsid w:val="00861A6D"/>
    <w:rsid w:val="008628FF"/>
    <w:rsid w:val="00876241"/>
    <w:rsid w:val="00876300"/>
    <w:rsid w:val="00876E03"/>
    <w:rsid w:val="00881969"/>
    <w:rsid w:val="008925B5"/>
    <w:rsid w:val="008941D3"/>
    <w:rsid w:val="00895726"/>
    <w:rsid w:val="00897D1C"/>
    <w:rsid w:val="008A18D3"/>
    <w:rsid w:val="008A37F3"/>
    <w:rsid w:val="008A3A43"/>
    <w:rsid w:val="008B06AD"/>
    <w:rsid w:val="008B09E6"/>
    <w:rsid w:val="008B0CC7"/>
    <w:rsid w:val="008C0678"/>
    <w:rsid w:val="008C1958"/>
    <w:rsid w:val="008C29E9"/>
    <w:rsid w:val="008C4BF9"/>
    <w:rsid w:val="008C74F1"/>
    <w:rsid w:val="008D19D6"/>
    <w:rsid w:val="008D4B7F"/>
    <w:rsid w:val="008F0A58"/>
    <w:rsid w:val="008F0B02"/>
    <w:rsid w:val="008F0EEE"/>
    <w:rsid w:val="008F186D"/>
    <w:rsid w:val="008F2266"/>
    <w:rsid w:val="008F2F96"/>
    <w:rsid w:val="008F3975"/>
    <w:rsid w:val="008F4444"/>
    <w:rsid w:val="00904002"/>
    <w:rsid w:val="00906920"/>
    <w:rsid w:val="00906E8E"/>
    <w:rsid w:val="0091316E"/>
    <w:rsid w:val="009131FE"/>
    <w:rsid w:val="009151F3"/>
    <w:rsid w:val="009162F1"/>
    <w:rsid w:val="00917AA2"/>
    <w:rsid w:val="00917C48"/>
    <w:rsid w:val="00920639"/>
    <w:rsid w:val="00921221"/>
    <w:rsid w:val="00921BCB"/>
    <w:rsid w:val="00927D03"/>
    <w:rsid w:val="00930A17"/>
    <w:rsid w:val="0093348D"/>
    <w:rsid w:val="00937BC4"/>
    <w:rsid w:val="00941465"/>
    <w:rsid w:val="00942422"/>
    <w:rsid w:val="00945CDF"/>
    <w:rsid w:val="00950AE9"/>
    <w:rsid w:val="00954548"/>
    <w:rsid w:val="00960AC9"/>
    <w:rsid w:val="00961D19"/>
    <w:rsid w:val="0096225B"/>
    <w:rsid w:val="00963055"/>
    <w:rsid w:val="00964EBD"/>
    <w:rsid w:val="0096507B"/>
    <w:rsid w:val="009663AA"/>
    <w:rsid w:val="009669E0"/>
    <w:rsid w:val="009676A2"/>
    <w:rsid w:val="0097343A"/>
    <w:rsid w:val="009779FC"/>
    <w:rsid w:val="009813DF"/>
    <w:rsid w:val="00983D86"/>
    <w:rsid w:val="00984CD7"/>
    <w:rsid w:val="00987A3B"/>
    <w:rsid w:val="00990EE6"/>
    <w:rsid w:val="009A2AE7"/>
    <w:rsid w:val="009A4DC4"/>
    <w:rsid w:val="009A52F2"/>
    <w:rsid w:val="009B07F8"/>
    <w:rsid w:val="009B6458"/>
    <w:rsid w:val="009C01D4"/>
    <w:rsid w:val="009C0AA3"/>
    <w:rsid w:val="009C1891"/>
    <w:rsid w:val="009C198D"/>
    <w:rsid w:val="009C3ED1"/>
    <w:rsid w:val="009C4539"/>
    <w:rsid w:val="009C5A0B"/>
    <w:rsid w:val="009C5CA4"/>
    <w:rsid w:val="009C7D16"/>
    <w:rsid w:val="009D481B"/>
    <w:rsid w:val="009D65C0"/>
    <w:rsid w:val="009D7198"/>
    <w:rsid w:val="009E33D7"/>
    <w:rsid w:val="009E49C5"/>
    <w:rsid w:val="009E5665"/>
    <w:rsid w:val="009F2B5A"/>
    <w:rsid w:val="009F33C2"/>
    <w:rsid w:val="009F33DE"/>
    <w:rsid w:val="009F4866"/>
    <w:rsid w:val="009F5128"/>
    <w:rsid w:val="009F71A1"/>
    <w:rsid w:val="00A158C7"/>
    <w:rsid w:val="00A161C2"/>
    <w:rsid w:val="00A16B1D"/>
    <w:rsid w:val="00A26CBA"/>
    <w:rsid w:val="00A27962"/>
    <w:rsid w:val="00A30520"/>
    <w:rsid w:val="00A36D98"/>
    <w:rsid w:val="00A4090B"/>
    <w:rsid w:val="00A421C5"/>
    <w:rsid w:val="00A42B02"/>
    <w:rsid w:val="00A42C21"/>
    <w:rsid w:val="00A43436"/>
    <w:rsid w:val="00A4447D"/>
    <w:rsid w:val="00A453E0"/>
    <w:rsid w:val="00A50909"/>
    <w:rsid w:val="00A50EA6"/>
    <w:rsid w:val="00A52221"/>
    <w:rsid w:val="00A53E23"/>
    <w:rsid w:val="00A54607"/>
    <w:rsid w:val="00A55092"/>
    <w:rsid w:val="00A62828"/>
    <w:rsid w:val="00A660B0"/>
    <w:rsid w:val="00A729B0"/>
    <w:rsid w:val="00A73BD1"/>
    <w:rsid w:val="00A74C55"/>
    <w:rsid w:val="00A752D9"/>
    <w:rsid w:val="00A75A21"/>
    <w:rsid w:val="00A75A3B"/>
    <w:rsid w:val="00A81156"/>
    <w:rsid w:val="00A815EE"/>
    <w:rsid w:val="00A81C12"/>
    <w:rsid w:val="00A85947"/>
    <w:rsid w:val="00A87E1F"/>
    <w:rsid w:val="00A936DA"/>
    <w:rsid w:val="00A95C5E"/>
    <w:rsid w:val="00AA1532"/>
    <w:rsid w:val="00AA1AA9"/>
    <w:rsid w:val="00AA3AA6"/>
    <w:rsid w:val="00AA42CC"/>
    <w:rsid w:val="00AB1A5B"/>
    <w:rsid w:val="00AB3F6D"/>
    <w:rsid w:val="00AC01CD"/>
    <w:rsid w:val="00AC050C"/>
    <w:rsid w:val="00AC408C"/>
    <w:rsid w:val="00AC4440"/>
    <w:rsid w:val="00AD22FC"/>
    <w:rsid w:val="00AD6DF5"/>
    <w:rsid w:val="00AD6FE4"/>
    <w:rsid w:val="00AE1BAF"/>
    <w:rsid w:val="00AE4D5F"/>
    <w:rsid w:val="00AF2814"/>
    <w:rsid w:val="00AF3CFD"/>
    <w:rsid w:val="00AF4ADB"/>
    <w:rsid w:val="00B02AC1"/>
    <w:rsid w:val="00B0387B"/>
    <w:rsid w:val="00B04779"/>
    <w:rsid w:val="00B06C8F"/>
    <w:rsid w:val="00B10457"/>
    <w:rsid w:val="00B104D8"/>
    <w:rsid w:val="00B11076"/>
    <w:rsid w:val="00B12B38"/>
    <w:rsid w:val="00B13065"/>
    <w:rsid w:val="00B23623"/>
    <w:rsid w:val="00B245B3"/>
    <w:rsid w:val="00B27F7E"/>
    <w:rsid w:val="00B34F51"/>
    <w:rsid w:val="00B40FA3"/>
    <w:rsid w:val="00B4240C"/>
    <w:rsid w:val="00B42501"/>
    <w:rsid w:val="00B43468"/>
    <w:rsid w:val="00B44FC8"/>
    <w:rsid w:val="00B473D2"/>
    <w:rsid w:val="00B477F1"/>
    <w:rsid w:val="00B53497"/>
    <w:rsid w:val="00B5458C"/>
    <w:rsid w:val="00B55543"/>
    <w:rsid w:val="00B55EAB"/>
    <w:rsid w:val="00B568A5"/>
    <w:rsid w:val="00B56DF1"/>
    <w:rsid w:val="00B64FE3"/>
    <w:rsid w:val="00B70E89"/>
    <w:rsid w:val="00B72D93"/>
    <w:rsid w:val="00B73591"/>
    <w:rsid w:val="00B761B5"/>
    <w:rsid w:val="00B806B5"/>
    <w:rsid w:val="00B93F76"/>
    <w:rsid w:val="00BA02C3"/>
    <w:rsid w:val="00BA4A26"/>
    <w:rsid w:val="00BA5E9D"/>
    <w:rsid w:val="00BA722E"/>
    <w:rsid w:val="00BB2EE0"/>
    <w:rsid w:val="00BB3C22"/>
    <w:rsid w:val="00BC1474"/>
    <w:rsid w:val="00BC39D2"/>
    <w:rsid w:val="00BC3C3C"/>
    <w:rsid w:val="00BC61C2"/>
    <w:rsid w:val="00BD1193"/>
    <w:rsid w:val="00BD126B"/>
    <w:rsid w:val="00BD7D6C"/>
    <w:rsid w:val="00BE110E"/>
    <w:rsid w:val="00BE29BB"/>
    <w:rsid w:val="00BE5F01"/>
    <w:rsid w:val="00BE6BFD"/>
    <w:rsid w:val="00BF2046"/>
    <w:rsid w:val="00C013CD"/>
    <w:rsid w:val="00C049D7"/>
    <w:rsid w:val="00C0547A"/>
    <w:rsid w:val="00C10D94"/>
    <w:rsid w:val="00C1526B"/>
    <w:rsid w:val="00C16839"/>
    <w:rsid w:val="00C17DC8"/>
    <w:rsid w:val="00C2067C"/>
    <w:rsid w:val="00C20CDA"/>
    <w:rsid w:val="00C22C84"/>
    <w:rsid w:val="00C25072"/>
    <w:rsid w:val="00C2771F"/>
    <w:rsid w:val="00C37027"/>
    <w:rsid w:val="00C428F9"/>
    <w:rsid w:val="00C44668"/>
    <w:rsid w:val="00C44A1A"/>
    <w:rsid w:val="00C463ED"/>
    <w:rsid w:val="00C467AB"/>
    <w:rsid w:val="00C471A5"/>
    <w:rsid w:val="00C47666"/>
    <w:rsid w:val="00C47A46"/>
    <w:rsid w:val="00C5265A"/>
    <w:rsid w:val="00C528CB"/>
    <w:rsid w:val="00C53434"/>
    <w:rsid w:val="00C5465F"/>
    <w:rsid w:val="00C57891"/>
    <w:rsid w:val="00C578B7"/>
    <w:rsid w:val="00C63302"/>
    <w:rsid w:val="00C63C2E"/>
    <w:rsid w:val="00C65064"/>
    <w:rsid w:val="00C66BDF"/>
    <w:rsid w:val="00C67FC3"/>
    <w:rsid w:val="00C731D5"/>
    <w:rsid w:val="00C74F86"/>
    <w:rsid w:val="00C752C0"/>
    <w:rsid w:val="00C801C2"/>
    <w:rsid w:val="00C80C85"/>
    <w:rsid w:val="00C811F9"/>
    <w:rsid w:val="00C86CBB"/>
    <w:rsid w:val="00C9149C"/>
    <w:rsid w:val="00C91599"/>
    <w:rsid w:val="00C97C1A"/>
    <w:rsid w:val="00CA0E98"/>
    <w:rsid w:val="00CA2909"/>
    <w:rsid w:val="00CA33C4"/>
    <w:rsid w:val="00CA62FB"/>
    <w:rsid w:val="00CA66C7"/>
    <w:rsid w:val="00CB02B4"/>
    <w:rsid w:val="00CB3D46"/>
    <w:rsid w:val="00CB4C47"/>
    <w:rsid w:val="00CB6EBF"/>
    <w:rsid w:val="00CC18FB"/>
    <w:rsid w:val="00CC1D70"/>
    <w:rsid w:val="00CC1DD5"/>
    <w:rsid w:val="00CC32E4"/>
    <w:rsid w:val="00CC36EE"/>
    <w:rsid w:val="00CC4A6D"/>
    <w:rsid w:val="00CC595C"/>
    <w:rsid w:val="00CC6694"/>
    <w:rsid w:val="00CC7601"/>
    <w:rsid w:val="00CD0256"/>
    <w:rsid w:val="00CD459C"/>
    <w:rsid w:val="00CE234D"/>
    <w:rsid w:val="00CE2C20"/>
    <w:rsid w:val="00CE36FC"/>
    <w:rsid w:val="00CE5539"/>
    <w:rsid w:val="00CE5A2A"/>
    <w:rsid w:val="00CF01B5"/>
    <w:rsid w:val="00CF15C8"/>
    <w:rsid w:val="00CF68DA"/>
    <w:rsid w:val="00CF7E0C"/>
    <w:rsid w:val="00D011D1"/>
    <w:rsid w:val="00D0127C"/>
    <w:rsid w:val="00D0132F"/>
    <w:rsid w:val="00D056A7"/>
    <w:rsid w:val="00D07922"/>
    <w:rsid w:val="00D07ED8"/>
    <w:rsid w:val="00D11C31"/>
    <w:rsid w:val="00D130A3"/>
    <w:rsid w:val="00D14DF2"/>
    <w:rsid w:val="00D2322A"/>
    <w:rsid w:val="00D24F03"/>
    <w:rsid w:val="00D260FB"/>
    <w:rsid w:val="00D27662"/>
    <w:rsid w:val="00D320FE"/>
    <w:rsid w:val="00D33CDE"/>
    <w:rsid w:val="00D34173"/>
    <w:rsid w:val="00D37322"/>
    <w:rsid w:val="00D4094C"/>
    <w:rsid w:val="00D413BC"/>
    <w:rsid w:val="00D44F0D"/>
    <w:rsid w:val="00D50F00"/>
    <w:rsid w:val="00D5433E"/>
    <w:rsid w:val="00D5640E"/>
    <w:rsid w:val="00D56A54"/>
    <w:rsid w:val="00D61FCC"/>
    <w:rsid w:val="00D63A95"/>
    <w:rsid w:val="00D650DE"/>
    <w:rsid w:val="00D6539E"/>
    <w:rsid w:val="00D66FD5"/>
    <w:rsid w:val="00D6760F"/>
    <w:rsid w:val="00D723CA"/>
    <w:rsid w:val="00D7734B"/>
    <w:rsid w:val="00D80762"/>
    <w:rsid w:val="00D80D41"/>
    <w:rsid w:val="00D815F8"/>
    <w:rsid w:val="00D8415B"/>
    <w:rsid w:val="00D85C16"/>
    <w:rsid w:val="00D85F5A"/>
    <w:rsid w:val="00D91558"/>
    <w:rsid w:val="00D94776"/>
    <w:rsid w:val="00D95A0B"/>
    <w:rsid w:val="00D9643F"/>
    <w:rsid w:val="00DA1B42"/>
    <w:rsid w:val="00DA3CA9"/>
    <w:rsid w:val="00DB2ACB"/>
    <w:rsid w:val="00DB2F38"/>
    <w:rsid w:val="00DB6448"/>
    <w:rsid w:val="00DC2803"/>
    <w:rsid w:val="00DC6F6E"/>
    <w:rsid w:val="00DD0B09"/>
    <w:rsid w:val="00DD119A"/>
    <w:rsid w:val="00DD2DF3"/>
    <w:rsid w:val="00DD33DA"/>
    <w:rsid w:val="00DD42DA"/>
    <w:rsid w:val="00DD471D"/>
    <w:rsid w:val="00DD4FD0"/>
    <w:rsid w:val="00DD5EA3"/>
    <w:rsid w:val="00DE0CC5"/>
    <w:rsid w:val="00DE28F0"/>
    <w:rsid w:val="00DE40E8"/>
    <w:rsid w:val="00DE4477"/>
    <w:rsid w:val="00DE4E5C"/>
    <w:rsid w:val="00DE5151"/>
    <w:rsid w:val="00DF0A3D"/>
    <w:rsid w:val="00DF3DBD"/>
    <w:rsid w:val="00DF6B59"/>
    <w:rsid w:val="00E01723"/>
    <w:rsid w:val="00E02ABE"/>
    <w:rsid w:val="00E02E80"/>
    <w:rsid w:val="00E12159"/>
    <w:rsid w:val="00E12BCD"/>
    <w:rsid w:val="00E14A27"/>
    <w:rsid w:val="00E17875"/>
    <w:rsid w:val="00E221EA"/>
    <w:rsid w:val="00E243BD"/>
    <w:rsid w:val="00E24C07"/>
    <w:rsid w:val="00E25883"/>
    <w:rsid w:val="00E258B9"/>
    <w:rsid w:val="00E26F82"/>
    <w:rsid w:val="00E326E6"/>
    <w:rsid w:val="00E33539"/>
    <w:rsid w:val="00E345D5"/>
    <w:rsid w:val="00E35E5B"/>
    <w:rsid w:val="00E36EB4"/>
    <w:rsid w:val="00E43AE8"/>
    <w:rsid w:val="00E449D7"/>
    <w:rsid w:val="00E44A0E"/>
    <w:rsid w:val="00E45BA7"/>
    <w:rsid w:val="00E46DDE"/>
    <w:rsid w:val="00E475F6"/>
    <w:rsid w:val="00E47CE0"/>
    <w:rsid w:val="00E506C4"/>
    <w:rsid w:val="00E51A94"/>
    <w:rsid w:val="00E52C0A"/>
    <w:rsid w:val="00E53049"/>
    <w:rsid w:val="00E53A3C"/>
    <w:rsid w:val="00E56182"/>
    <w:rsid w:val="00E7419C"/>
    <w:rsid w:val="00E761D4"/>
    <w:rsid w:val="00E821E2"/>
    <w:rsid w:val="00E870B4"/>
    <w:rsid w:val="00E938BA"/>
    <w:rsid w:val="00E96370"/>
    <w:rsid w:val="00E96FD1"/>
    <w:rsid w:val="00EB18C0"/>
    <w:rsid w:val="00EB62D1"/>
    <w:rsid w:val="00EB77AF"/>
    <w:rsid w:val="00EC0FED"/>
    <w:rsid w:val="00EC19C8"/>
    <w:rsid w:val="00EC45CC"/>
    <w:rsid w:val="00EC5B76"/>
    <w:rsid w:val="00EC7B6E"/>
    <w:rsid w:val="00EC7D84"/>
    <w:rsid w:val="00ED2DD1"/>
    <w:rsid w:val="00ED4F80"/>
    <w:rsid w:val="00ED5B8C"/>
    <w:rsid w:val="00ED7061"/>
    <w:rsid w:val="00EF40ED"/>
    <w:rsid w:val="00EF46B2"/>
    <w:rsid w:val="00F05983"/>
    <w:rsid w:val="00F065B3"/>
    <w:rsid w:val="00F06EB1"/>
    <w:rsid w:val="00F147F8"/>
    <w:rsid w:val="00F16F1B"/>
    <w:rsid w:val="00F17B82"/>
    <w:rsid w:val="00F2063F"/>
    <w:rsid w:val="00F31A08"/>
    <w:rsid w:val="00F33554"/>
    <w:rsid w:val="00F36EE3"/>
    <w:rsid w:val="00F37981"/>
    <w:rsid w:val="00F50857"/>
    <w:rsid w:val="00F515AE"/>
    <w:rsid w:val="00F51AF1"/>
    <w:rsid w:val="00F57D36"/>
    <w:rsid w:val="00F67FA0"/>
    <w:rsid w:val="00F70995"/>
    <w:rsid w:val="00F72F02"/>
    <w:rsid w:val="00F74D65"/>
    <w:rsid w:val="00F758D8"/>
    <w:rsid w:val="00F8164B"/>
    <w:rsid w:val="00F842CA"/>
    <w:rsid w:val="00F85BE9"/>
    <w:rsid w:val="00F86E15"/>
    <w:rsid w:val="00F8759E"/>
    <w:rsid w:val="00F93C89"/>
    <w:rsid w:val="00F96316"/>
    <w:rsid w:val="00FA0BF2"/>
    <w:rsid w:val="00FA1341"/>
    <w:rsid w:val="00FA14A4"/>
    <w:rsid w:val="00FA1E62"/>
    <w:rsid w:val="00FA643B"/>
    <w:rsid w:val="00FB120A"/>
    <w:rsid w:val="00FB1A23"/>
    <w:rsid w:val="00FB4929"/>
    <w:rsid w:val="00FB5722"/>
    <w:rsid w:val="00FB5BA7"/>
    <w:rsid w:val="00FB62C4"/>
    <w:rsid w:val="00FC3ADD"/>
    <w:rsid w:val="00FC5D48"/>
    <w:rsid w:val="00FC7FC6"/>
    <w:rsid w:val="00FD2716"/>
    <w:rsid w:val="00FD2C60"/>
    <w:rsid w:val="00FD381E"/>
    <w:rsid w:val="00FD4DB9"/>
    <w:rsid w:val="00FE170B"/>
    <w:rsid w:val="00FE1E06"/>
    <w:rsid w:val="00FE3417"/>
    <w:rsid w:val="00FE49FA"/>
    <w:rsid w:val="00FE5209"/>
    <w:rsid w:val="00FF1024"/>
    <w:rsid w:val="00FF11B9"/>
    <w:rsid w:val="00FF1793"/>
    <w:rsid w:val="00FF3094"/>
    <w:rsid w:val="00FF3141"/>
    <w:rsid w:val="00FF342F"/>
    <w:rsid w:val="00FF72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010000,#ba0000"/>
    </o:shapedefaults>
    <o:shapelayout v:ext="edit">
      <o:idmap v:ext="edit" data="1"/>
    </o:shapelayout>
  </w:shapeDefaults>
  <w:decimalSymbol w:val="."/>
  <w:listSeparator w:val=","/>
  <w14:docId w14:val="049E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609"/>
    <w:pPr>
      <w:ind w:left="720"/>
      <w:contextualSpacing/>
    </w:pPr>
  </w:style>
  <w:style w:type="table" w:styleId="TableGrid">
    <w:name w:val="Table Grid"/>
    <w:basedOn w:val="TableNormal"/>
    <w:uiPriority w:val="59"/>
    <w:rsid w:val="0044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56"/>
  </w:style>
  <w:style w:type="paragraph" w:styleId="Footer">
    <w:name w:val="footer"/>
    <w:basedOn w:val="Normal"/>
    <w:link w:val="FooterChar"/>
    <w:uiPriority w:val="99"/>
    <w:unhideWhenUsed/>
    <w:rsid w:val="00030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56"/>
  </w:style>
  <w:style w:type="paragraph" w:styleId="BalloonText">
    <w:name w:val="Balloon Text"/>
    <w:basedOn w:val="Normal"/>
    <w:link w:val="BalloonTextChar"/>
    <w:uiPriority w:val="99"/>
    <w:semiHidden/>
    <w:unhideWhenUsed/>
    <w:rsid w:val="00697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4E"/>
    <w:rPr>
      <w:rFonts w:ascii="Tahoma" w:hAnsi="Tahoma" w:cs="Tahoma"/>
      <w:sz w:val="16"/>
      <w:szCs w:val="16"/>
    </w:rPr>
  </w:style>
  <w:style w:type="character" w:styleId="BookTitle">
    <w:name w:val="Book Title"/>
    <w:basedOn w:val="DefaultParagraphFont"/>
    <w:uiPriority w:val="33"/>
    <w:qFormat/>
    <w:rsid w:val="009C3ED1"/>
    <w:rPr>
      <w:b/>
      <w:bCs/>
      <w:smallCaps/>
      <w:spacing w:val="5"/>
    </w:rPr>
  </w:style>
  <w:style w:type="character" w:styleId="Hyperlink">
    <w:name w:val="Hyperlink"/>
    <w:basedOn w:val="DefaultParagraphFont"/>
    <w:uiPriority w:val="99"/>
    <w:unhideWhenUsed/>
    <w:rsid w:val="00BB3C22"/>
    <w:rPr>
      <w:color w:val="0000FF" w:themeColor="hyperlink"/>
      <w:u w:val="single"/>
    </w:rPr>
  </w:style>
  <w:style w:type="table" w:customStyle="1" w:styleId="TableGrid1">
    <w:name w:val="Table Grid1"/>
    <w:basedOn w:val="TableNormal"/>
    <w:next w:val="TableGrid"/>
    <w:uiPriority w:val="59"/>
    <w:rsid w:val="001D494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5CA4"/>
  </w:style>
  <w:style w:type="character" w:customStyle="1" w:styleId="reference-text">
    <w:name w:val="reference-text"/>
    <w:basedOn w:val="DefaultParagraphFont"/>
    <w:rsid w:val="009C5CA4"/>
  </w:style>
  <w:style w:type="character" w:styleId="FollowedHyperlink">
    <w:name w:val="FollowedHyperlink"/>
    <w:basedOn w:val="DefaultParagraphFont"/>
    <w:uiPriority w:val="99"/>
    <w:semiHidden/>
    <w:unhideWhenUsed/>
    <w:rsid w:val="00F758D8"/>
    <w:rPr>
      <w:color w:val="800080" w:themeColor="followedHyperlink"/>
      <w:u w:val="single"/>
    </w:rPr>
  </w:style>
  <w:style w:type="paragraph" w:styleId="NormalWeb">
    <w:name w:val="Normal (Web)"/>
    <w:basedOn w:val="Normal"/>
    <w:uiPriority w:val="99"/>
    <w:unhideWhenUsed/>
    <w:rsid w:val="001C137A"/>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rsid w:val="005E7DDF"/>
    <w:pPr>
      <w:spacing w:line="240" w:lineRule="auto"/>
    </w:pPr>
    <w:rPr>
      <w:sz w:val="24"/>
      <w:szCs w:val="24"/>
    </w:rPr>
  </w:style>
  <w:style w:type="character" w:customStyle="1" w:styleId="CommentTextChar">
    <w:name w:val="Comment Text Char"/>
    <w:basedOn w:val="DefaultParagraphFont"/>
    <w:link w:val="CommentText"/>
    <w:rsid w:val="005E7DDF"/>
    <w:rPr>
      <w:sz w:val="24"/>
      <w:szCs w:val="24"/>
    </w:rPr>
  </w:style>
  <w:style w:type="character" w:styleId="CommentReference">
    <w:name w:val="annotation reference"/>
    <w:basedOn w:val="DefaultParagraphFont"/>
    <w:rsid w:val="00391C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609"/>
    <w:pPr>
      <w:ind w:left="720"/>
      <w:contextualSpacing/>
    </w:pPr>
  </w:style>
  <w:style w:type="table" w:styleId="TableGrid">
    <w:name w:val="Table Grid"/>
    <w:basedOn w:val="TableNormal"/>
    <w:uiPriority w:val="59"/>
    <w:rsid w:val="0044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56"/>
  </w:style>
  <w:style w:type="paragraph" w:styleId="Footer">
    <w:name w:val="footer"/>
    <w:basedOn w:val="Normal"/>
    <w:link w:val="FooterChar"/>
    <w:uiPriority w:val="99"/>
    <w:unhideWhenUsed/>
    <w:rsid w:val="00030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56"/>
  </w:style>
  <w:style w:type="paragraph" w:styleId="BalloonText">
    <w:name w:val="Balloon Text"/>
    <w:basedOn w:val="Normal"/>
    <w:link w:val="BalloonTextChar"/>
    <w:uiPriority w:val="99"/>
    <w:semiHidden/>
    <w:unhideWhenUsed/>
    <w:rsid w:val="00697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4E"/>
    <w:rPr>
      <w:rFonts w:ascii="Tahoma" w:hAnsi="Tahoma" w:cs="Tahoma"/>
      <w:sz w:val="16"/>
      <w:szCs w:val="16"/>
    </w:rPr>
  </w:style>
  <w:style w:type="character" w:styleId="BookTitle">
    <w:name w:val="Book Title"/>
    <w:basedOn w:val="DefaultParagraphFont"/>
    <w:uiPriority w:val="33"/>
    <w:qFormat/>
    <w:rsid w:val="009C3ED1"/>
    <w:rPr>
      <w:b/>
      <w:bCs/>
      <w:smallCaps/>
      <w:spacing w:val="5"/>
    </w:rPr>
  </w:style>
  <w:style w:type="character" w:styleId="Hyperlink">
    <w:name w:val="Hyperlink"/>
    <w:basedOn w:val="DefaultParagraphFont"/>
    <w:uiPriority w:val="99"/>
    <w:unhideWhenUsed/>
    <w:rsid w:val="00BB3C22"/>
    <w:rPr>
      <w:color w:val="0000FF" w:themeColor="hyperlink"/>
      <w:u w:val="single"/>
    </w:rPr>
  </w:style>
  <w:style w:type="table" w:customStyle="1" w:styleId="TableGrid1">
    <w:name w:val="Table Grid1"/>
    <w:basedOn w:val="TableNormal"/>
    <w:next w:val="TableGrid"/>
    <w:uiPriority w:val="59"/>
    <w:rsid w:val="001D494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5CA4"/>
  </w:style>
  <w:style w:type="character" w:customStyle="1" w:styleId="reference-text">
    <w:name w:val="reference-text"/>
    <w:basedOn w:val="DefaultParagraphFont"/>
    <w:rsid w:val="009C5CA4"/>
  </w:style>
  <w:style w:type="character" w:styleId="FollowedHyperlink">
    <w:name w:val="FollowedHyperlink"/>
    <w:basedOn w:val="DefaultParagraphFont"/>
    <w:uiPriority w:val="99"/>
    <w:semiHidden/>
    <w:unhideWhenUsed/>
    <w:rsid w:val="00F758D8"/>
    <w:rPr>
      <w:color w:val="800080" w:themeColor="followedHyperlink"/>
      <w:u w:val="single"/>
    </w:rPr>
  </w:style>
  <w:style w:type="paragraph" w:styleId="NormalWeb">
    <w:name w:val="Normal (Web)"/>
    <w:basedOn w:val="Normal"/>
    <w:uiPriority w:val="99"/>
    <w:unhideWhenUsed/>
    <w:rsid w:val="001C137A"/>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rsid w:val="005E7DDF"/>
    <w:pPr>
      <w:spacing w:line="240" w:lineRule="auto"/>
    </w:pPr>
    <w:rPr>
      <w:sz w:val="24"/>
      <w:szCs w:val="24"/>
    </w:rPr>
  </w:style>
  <w:style w:type="character" w:customStyle="1" w:styleId="CommentTextChar">
    <w:name w:val="Comment Text Char"/>
    <w:basedOn w:val="DefaultParagraphFont"/>
    <w:link w:val="CommentText"/>
    <w:rsid w:val="005E7DDF"/>
    <w:rPr>
      <w:sz w:val="24"/>
      <w:szCs w:val="24"/>
    </w:rPr>
  </w:style>
  <w:style w:type="character" w:styleId="CommentReference">
    <w:name w:val="annotation reference"/>
    <w:basedOn w:val="DefaultParagraphFont"/>
    <w:rsid w:val="00391C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4386">
      <w:bodyDiv w:val="1"/>
      <w:marLeft w:val="0"/>
      <w:marRight w:val="0"/>
      <w:marTop w:val="0"/>
      <w:marBottom w:val="0"/>
      <w:divBdr>
        <w:top w:val="none" w:sz="0" w:space="0" w:color="auto"/>
        <w:left w:val="none" w:sz="0" w:space="0" w:color="auto"/>
        <w:bottom w:val="none" w:sz="0" w:space="0" w:color="auto"/>
        <w:right w:val="none" w:sz="0" w:space="0" w:color="auto"/>
      </w:divBdr>
    </w:div>
    <w:div w:id="130826603">
      <w:bodyDiv w:val="1"/>
      <w:marLeft w:val="0"/>
      <w:marRight w:val="0"/>
      <w:marTop w:val="0"/>
      <w:marBottom w:val="0"/>
      <w:divBdr>
        <w:top w:val="none" w:sz="0" w:space="0" w:color="auto"/>
        <w:left w:val="none" w:sz="0" w:space="0" w:color="auto"/>
        <w:bottom w:val="none" w:sz="0" w:space="0" w:color="auto"/>
        <w:right w:val="none" w:sz="0" w:space="0" w:color="auto"/>
      </w:divBdr>
    </w:div>
    <w:div w:id="272172590">
      <w:bodyDiv w:val="1"/>
      <w:marLeft w:val="0"/>
      <w:marRight w:val="0"/>
      <w:marTop w:val="0"/>
      <w:marBottom w:val="0"/>
      <w:divBdr>
        <w:top w:val="none" w:sz="0" w:space="0" w:color="auto"/>
        <w:left w:val="none" w:sz="0" w:space="0" w:color="auto"/>
        <w:bottom w:val="none" w:sz="0" w:space="0" w:color="auto"/>
        <w:right w:val="none" w:sz="0" w:space="0" w:color="auto"/>
      </w:divBdr>
    </w:div>
    <w:div w:id="295332218">
      <w:bodyDiv w:val="1"/>
      <w:marLeft w:val="0"/>
      <w:marRight w:val="0"/>
      <w:marTop w:val="0"/>
      <w:marBottom w:val="0"/>
      <w:divBdr>
        <w:top w:val="none" w:sz="0" w:space="0" w:color="auto"/>
        <w:left w:val="none" w:sz="0" w:space="0" w:color="auto"/>
        <w:bottom w:val="none" w:sz="0" w:space="0" w:color="auto"/>
        <w:right w:val="none" w:sz="0" w:space="0" w:color="auto"/>
      </w:divBdr>
    </w:div>
    <w:div w:id="419109224">
      <w:bodyDiv w:val="1"/>
      <w:marLeft w:val="0"/>
      <w:marRight w:val="0"/>
      <w:marTop w:val="0"/>
      <w:marBottom w:val="0"/>
      <w:divBdr>
        <w:top w:val="none" w:sz="0" w:space="0" w:color="auto"/>
        <w:left w:val="none" w:sz="0" w:space="0" w:color="auto"/>
        <w:bottom w:val="none" w:sz="0" w:space="0" w:color="auto"/>
        <w:right w:val="none" w:sz="0" w:space="0" w:color="auto"/>
      </w:divBdr>
    </w:div>
    <w:div w:id="465317292">
      <w:bodyDiv w:val="1"/>
      <w:marLeft w:val="0"/>
      <w:marRight w:val="0"/>
      <w:marTop w:val="0"/>
      <w:marBottom w:val="0"/>
      <w:divBdr>
        <w:top w:val="none" w:sz="0" w:space="0" w:color="auto"/>
        <w:left w:val="none" w:sz="0" w:space="0" w:color="auto"/>
        <w:bottom w:val="none" w:sz="0" w:space="0" w:color="auto"/>
        <w:right w:val="none" w:sz="0" w:space="0" w:color="auto"/>
      </w:divBdr>
    </w:div>
    <w:div w:id="853225547">
      <w:bodyDiv w:val="1"/>
      <w:marLeft w:val="0"/>
      <w:marRight w:val="0"/>
      <w:marTop w:val="0"/>
      <w:marBottom w:val="0"/>
      <w:divBdr>
        <w:top w:val="none" w:sz="0" w:space="0" w:color="auto"/>
        <w:left w:val="none" w:sz="0" w:space="0" w:color="auto"/>
        <w:bottom w:val="none" w:sz="0" w:space="0" w:color="auto"/>
        <w:right w:val="none" w:sz="0" w:space="0" w:color="auto"/>
      </w:divBdr>
    </w:div>
    <w:div w:id="863249918">
      <w:bodyDiv w:val="1"/>
      <w:marLeft w:val="0"/>
      <w:marRight w:val="0"/>
      <w:marTop w:val="0"/>
      <w:marBottom w:val="0"/>
      <w:divBdr>
        <w:top w:val="none" w:sz="0" w:space="0" w:color="auto"/>
        <w:left w:val="none" w:sz="0" w:space="0" w:color="auto"/>
        <w:bottom w:val="none" w:sz="0" w:space="0" w:color="auto"/>
        <w:right w:val="none" w:sz="0" w:space="0" w:color="auto"/>
      </w:divBdr>
    </w:div>
    <w:div w:id="948007632">
      <w:bodyDiv w:val="1"/>
      <w:marLeft w:val="0"/>
      <w:marRight w:val="0"/>
      <w:marTop w:val="0"/>
      <w:marBottom w:val="0"/>
      <w:divBdr>
        <w:top w:val="none" w:sz="0" w:space="0" w:color="auto"/>
        <w:left w:val="none" w:sz="0" w:space="0" w:color="auto"/>
        <w:bottom w:val="none" w:sz="0" w:space="0" w:color="auto"/>
        <w:right w:val="none" w:sz="0" w:space="0" w:color="auto"/>
      </w:divBdr>
    </w:div>
    <w:div w:id="952319644">
      <w:bodyDiv w:val="1"/>
      <w:marLeft w:val="0"/>
      <w:marRight w:val="0"/>
      <w:marTop w:val="0"/>
      <w:marBottom w:val="0"/>
      <w:divBdr>
        <w:top w:val="none" w:sz="0" w:space="0" w:color="auto"/>
        <w:left w:val="none" w:sz="0" w:space="0" w:color="auto"/>
        <w:bottom w:val="none" w:sz="0" w:space="0" w:color="auto"/>
        <w:right w:val="none" w:sz="0" w:space="0" w:color="auto"/>
      </w:divBdr>
    </w:div>
    <w:div w:id="952707939">
      <w:bodyDiv w:val="1"/>
      <w:marLeft w:val="0"/>
      <w:marRight w:val="0"/>
      <w:marTop w:val="0"/>
      <w:marBottom w:val="0"/>
      <w:divBdr>
        <w:top w:val="none" w:sz="0" w:space="0" w:color="auto"/>
        <w:left w:val="none" w:sz="0" w:space="0" w:color="auto"/>
        <w:bottom w:val="none" w:sz="0" w:space="0" w:color="auto"/>
        <w:right w:val="none" w:sz="0" w:space="0" w:color="auto"/>
      </w:divBdr>
    </w:div>
    <w:div w:id="1149126172">
      <w:bodyDiv w:val="1"/>
      <w:marLeft w:val="0"/>
      <w:marRight w:val="0"/>
      <w:marTop w:val="0"/>
      <w:marBottom w:val="0"/>
      <w:divBdr>
        <w:top w:val="none" w:sz="0" w:space="0" w:color="auto"/>
        <w:left w:val="none" w:sz="0" w:space="0" w:color="auto"/>
        <w:bottom w:val="none" w:sz="0" w:space="0" w:color="auto"/>
        <w:right w:val="none" w:sz="0" w:space="0" w:color="auto"/>
      </w:divBdr>
    </w:div>
    <w:div w:id="1199662347">
      <w:bodyDiv w:val="1"/>
      <w:marLeft w:val="0"/>
      <w:marRight w:val="0"/>
      <w:marTop w:val="0"/>
      <w:marBottom w:val="0"/>
      <w:divBdr>
        <w:top w:val="none" w:sz="0" w:space="0" w:color="auto"/>
        <w:left w:val="none" w:sz="0" w:space="0" w:color="auto"/>
        <w:bottom w:val="none" w:sz="0" w:space="0" w:color="auto"/>
        <w:right w:val="none" w:sz="0" w:space="0" w:color="auto"/>
      </w:divBdr>
    </w:div>
    <w:div w:id="1200704088">
      <w:bodyDiv w:val="1"/>
      <w:marLeft w:val="0"/>
      <w:marRight w:val="0"/>
      <w:marTop w:val="0"/>
      <w:marBottom w:val="0"/>
      <w:divBdr>
        <w:top w:val="none" w:sz="0" w:space="0" w:color="auto"/>
        <w:left w:val="none" w:sz="0" w:space="0" w:color="auto"/>
        <w:bottom w:val="none" w:sz="0" w:space="0" w:color="auto"/>
        <w:right w:val="none" w:sz="0" w:space="0" w:color="auto"/>
      </w:divBdr>
    </w:div>
    <w:div w:id="1400863102">
      <w:bodyDiv w:val="1"/>
      <w:marLeft w:val="0"/>
      <w:marRight w:val="0"/>
      <w:marTop w:val="0"/>
      <w:marBottom w:val="0"/>
      <w:divBdr>
        <w:top w:val="none" w:sz="0" w:space="0" w:color="auto"/>
        <w:left w:val="none" w:sz="0" w:space="0" w:color="auto"/>
        <w:bottom w:val="none" w:sz="0" w:space="0" w:color="auto"/>
        <w:right w:val="none" w:sz="0" w:space="0" w:color="auto"/>
      </w:divBdr>
    </w:div>
    <w:div w:id="1526669728">
      <w:bodyDiv w:val="1"/>
      <w:marLeft w:val="0"/>
      <w:marRight w:val="0"/>
      <w:marTop w:val="0"/>
      <w:marBottom w:val="0"/>
      <w:divBdr>
        <w:top w:val="none" w:sz="0" w:space="0" w:color="auto"/>
        <w:left w:val="none" w:sz="0" w:space="0" w:color="auto"/>
        <w:bottom w:val="none" w:sz="0" w:space="0" w:color="auto"/>
        <w:right w:val="none" w:sz="0" w:space="0" w:color="auto"/>
      </w:divBdr>
    </w:div>
    <w:div w:id="1627736695">
      <w:bodyDiv w:val="1"/>
      <w:marLeft w:val="0"/>
      <w:marRight w:val="0"/>
      <w:marTop w:val="0"/>
      <w:marBottom w:val="0"/>
      <w:divBdr>
        <w:top w:val="none" w:sz="0" w:space="0" w:color="auto"/>
        <w:left w:val="none" w:sz="0" w:space="0" w:color="auto"/>
        <w:bottom w:val="none" w:sz="0" w:space="0" w:color="auto"/>
        <w:right w:val="none" w:sz="0" w:space="0" w:color="auto"/>
      </w:divBdr>
    </w:div>
    <w:div w:id="1778794742">
      <w:bodyDiv w:val="1"/>
      <w:marLeft w:val="0"/>
      <w:marRight w:val="0"/>
      <w:marTop w:val="0"/>
      <w:marBottom w:val="0"/>
      <w:divBdr>
        <w:top w:val="none" w:sz="0" w:space="0" w:color="auto"/>
        <w:left w:val="none" w:sz="0" w:space="0" w:color="auto"/>
        <w:bottom w:val="none" w:sz="0" w:space="0" w:color="auto"/>
        <w:right w:val="none" w:sz="0" w:space="0" w:color="auto"/>
      </w:divBdr>
    </w:div>
    <w:div w:id="1803962250">
      <w:bodyDiv w:val="1"/>
      <w:marLeft w:val="0"/>
      <w:marRight w:val="0"/>
      <w:marTop w:val="0"/>
      <w:marBottom w:val="0"/>
      <w:divBdr>
        <w:top w:val="none" w:sz="0" w:space="0" w:color="auto"/>
        <w:left w:val="none" w:sz="0" w:space="0" w:color="auto"/>
        <w:bottom w:val="none" w:sz="0" w:space="0" w:color="auto"/>
        <w:right w:val="none" w:sz="0" w:space="0" w:color="auto"/>
      </w:divBdr>
    </w:div>
    <w:div w:id="1817528931">
      <w:bodyDiv w:val="1"/>
      <w:marLeft w:val="0"/>
      <w:marRight w:val="0"/>
      <w:marTop w:val="0"/>
      <w:marBottom w:val="0"/>
      <w:divBdr>
        <w:top w:val="none" w:sz="0" w:space="0" w:color="auto"/>
        <w:left w:val="none" w:sz="0" w:space="0" w:color="auto"/>
        <w:bottom w:val="none" w:sz="0" w:space="0" w:color="auto"/>
        <w:right w:val="none" w:sz="0" w:space="0" w:color="auto"/>
      </w:divBdr>
    </w:div>
    <w:div w:id="1819345917">
      <w:bodyDiv w:val="1"/>
      <w:marLeft w:val="0"/>
      <w:marRight w:val="0"/>
      <w:marTop w:val="0"/>
      <w:marBottom w:val="0"/>
      <w:divBdr>
        <w:top w:val="none" w:sz="0" w:space="0" w:color="auto"/>
        <w:left w:val="none" w:sz="0" w:space="0" w:color="auto"/>
        <w:bottom w:val="none" w:sz="0" w:space="0" w:color="auto"/>
        <w:right w:val="none" w:sz="0" w:space="0" w:color="auto"/>
      </w:divBdr>
    </w:div>
    <w:div w:id="1833637001">
      <w:bodyDiv w:val="1"/>
      <w:marLeft w:val="0"/>
      <w:marRight w:val="0"/>
      <w:marTop w:val="0"/>
      <w:marBottom w:val="0"/>
      <w:divBdr>
        <w:top w:val="none" w:sz="0" w:space="0" w:color="auto"/>
        <w:left w:val="none" w:sz="0" w:space="0" w:color="auto"/>
        <w:bottom w:val="none" w:sz="0" w:space="0" w:color="auto"/>
        <w:right w:val="none" w:sz="0" w:space="0" w:color="auto"/>
      </w:divBdr>
    </w:div>
    <w:div w:id="1920599885">
      <w:bodyDiv w:val="1"/>
      <w:marLeft w:val="0"/>
      <w:marRight w:val="0"/>
      <w:marTop w:val="0"/>
      <w:marBottom w:val="0"/>
      <w:divBdr>
        <w:top w:val="none" w:sz="0" w:space="0" w:color="auto"/>
        <w:left w:val="none" w:sz="0" w:space="0" w:color="auto"/>
        <w:bottom w:val="none" w:sz="0" w:space="0" w:color="auto"/>
        <w:right w:val="none" w:sz="0" w:space="0" w:color="auto"/>
      </w:divBdr>
    </w:div>
    <w:div w:id="1928537745">
      <w:bodyDiv w:val="1"/>
      <w:marLeft w:val="0"/>
      <w:marRight w:val="0"/>
      <w:marTop w:val="0"/>
      <w:marBottom w:val="0"/>
      <w:divBdr>
        <w:top w:val="none" w:sz="0" w:space="0" w:color="auto"/>
        <w:left w:val="none" w:sz="0" w:space="0" w:color="auto"/>
        <w:bottom w:val="none" w:sz="0" w:space="0" w:color="auto"/>
        <w:right w:val="none" w:sz="0" w:space="0" w:color="auto"/>
      </w:divBdr>
    </w:div>
    <w:div w:id="21258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bs.org/wgbh/harvest/" TargetMode="External"/><Relationship Id="rId117" Type="http://schemas.openxmlformats.org/officeDocument/2006/relationships/hyperlink" Target="https://www.facebook.com/ww1centennial" TargetMode="External"/><Relationship Id="rId21" Type="http://schemas.openxmlformats.org/officeDocument/2006/relationships/hyperlink" Target="http://www.scientificamerican.com/article/the-truth-about-genetically-modified-food/" TargetMode="External"/><Relationship Id="rId42" Type="http://schemas.openxmlformats.org/officeDocument/2006/relationships/hyperlink" Target="http://www.yelp.com/pittsburgh" TargetMode="External"/><Relationship Id="rId47" Type="http://schemas.openxmlformats.org/officeDocument/2006/relationships/hyperlink" Target="http://www.cnn.com/2012/01/19/opinion/spivak-negative-campaigns/" TargetMode="External"/><Relationship Id="rId63" Type="http://schemas.openxmlformats.org/officeDocument/2006/relationships/hyperlink" Target="http://www.onlineeducation.net/2013/01/21/facebooking-your-parents" TargetMode="External"/><Relationship Id="rId68" Type="http://schemas.openxmlformats.org/officeDocument/2006/relationships/hyperlink" Target="http://www.nsc.org/safety_road/TeenDriving/Pages/Teen-Driving-Infographic.aspx" TargetMode="External"/><Relationship Id="rId84" Type="http://schemas.openxmlformats.org/officeDocument/2006/relationships/hyperlink" Target="http://kidshealth.org/teen/drug_alcohol/" TargetMode="External"/><Relationship Id="rId89" Type="http://schemas.openxmlformats.org/officeDocument/2006/relationships/hyperlink" Target="https://www.youtube.com/watch?v=1sdFRJtzI0s" TargetMode="External"/><Relationship Id="rId112" Type="http://schemas.openxmlformats.org/officeDocument/2006/relationships/hyperlink" Target="http://memory.loc.gov/ammem/nfhtml/nfexww1.html" TargetMode="External"/><Relationship Id="rId133" Type="http://schemas.openxmlformats.org/officeDocument/2006/relationships/hyperlink" Target="https://www.facebook.com/chesapeakebaytrust" TargetMode="External"/><Relationship Id="rId138" Type="http://schemas.openxmlformats.org/officeDocument/2006/relationships/hyperlink" Target="https://twitter.com/EPAregion3" TargetMode="External"/><Relationship Id="rId154" Type="http://schemas.openxmlformats.org/officeDocument/2006/relationships/hyperlink" Target="http://www.netsmartz.org/internetsafety" TargetMode="External"/><Relationship Id="rId159" Type="http://schemas.openxmlformats.org/officeDocument/2006/relationships/hyperlink" Target="http://www.planetnutshell.com/skill/netsafe/" TargetMode="External"/><Relationship Id="rId16" Type="http://schemas.openxmlformats.org/officeDocument/2006/relationships/hyperlink" Target="http://grist.org/food/genetically-engineered-food-allergic-to-regulations/" TargetMode="External"/><Relationship Id="rId107" Type="http://schemas.openxmlformats.org/officeDocument/2006/relationships/hyperlink" Target="https://theworldwar.org" TargetMode="External"/><Relationship Id="rId11" Type="http://schemas.openxmlformats.org/officeDocument/2006/relationships/hyperlink" Target="http://www.washingtonpost.com/lifestyle/food/genetically-modified-foods-what-is-and-isnt-true/2013/10/15/40e4fd58-3132-11e3-8627-c5d7de0a046b_story.html" TargetMode="External"/><Relationship Id="rId32" Type="http://schemas.openxmlformats.org/officeDocument/2006/relationships/hyperlink" Target="http://foodrevolution.org/blog/non-gmo-apps/" TargetMode="External"/><Relationship Id="rId37" Type="http://schemas.openxmlformats.org/officeDocument/2006/relationships/hyperlink" Target="https://archive.org/details/sciencefiction" TargetMode="External"/><Relationship Id="rId53" Type="http://schemas.openxmlformats.org/officeDocument/2006/relationships/hyperlink" Target="https://owl.english.purdue.edu/owl/resource/614/01/" TargetMode="External"/><Relationship Id="rId58" Type="http://schemas.openxmlformats.org/officeDocument/2006/relationships/hyperlink" Target="http://schooljournalism.org" TargetMode="External"/><Relationship Id="rId74" Type="http://schemas.openxmlformats.org/officeDocument/2006/relationships/hyperlink" Target="https://twitter.com/DEANEWS" TargetMode="External"/><Relationship Id="rId79" Type="http://schemas.openxmlformats.org/officeDocument/2006/relationships/hyperlink" Target="http://create.visual.ly/" TargetMode="External"/><Relationship Id="rId102" Type="http://schemas.openxmlformats.org/officeDocument/2006/relationships/hyperlink" Target="http://www.nationalww2museum.org/about-the-museum/index.html" TargetMode="External"/><Relationship Id="rId123" Type="http://schemas.openxmlformats.org/officeDocument/2006/relationships/hyperlink" Target="http://www.epa.gov" TargetMode="External"/><Relationship Id="rId128" Type="http://schemas.openxmlformats.org/officeDocument/2006/relationships/hyperlink" Target="http://www.nature.org/ourinitiatives/regions/northamerica/unitedstates/pennsylvania/index.htm?intc=nature.hp.map" TargetMode="External"/><Relationship Id="rId144" Type="http://schemas.openxmlformats.org/officeDocument/2006/relationships/hyperlink" Target="http://abovetheinfluence.com/" TargetMode="External"/><Relationship Id="rId149" Type="http://schemas.openxmlformats.org/officeDocument/2006/relationships/hyperlink" Target="https://www.youtube.com/watch?v=BqGNfl_F6bU" TargetMode="External"/><Relationship Id="rId5" Type="http://schemas.openxmlformats.org/officeDocument/2006/relationships/settings" Target="settings.xml"/><Relationship Id="rId90" Type="http://schemas.openxmlformats.org/officeDocument/2006/relationships/hyperlink" Target="https://www.youtube.com/watch?v=WfBQUZkDORs" TargetMode="External"/><Relationship Id="rId95" Type="http://schemas.openxmlformats.org/officeDocument/2006/relationships/hyperlink" Target="http://www.maam.org/maamwwii.html" TargetMode="External"/><Relationship Id="rId160" Type="http://schemas.openxmlformats.org/officeDocument/2006/relationships/hyperlink" Target="https://www.commonsensemedia.org/educators/blog/new-digital-citizenship-song-and-video" TargetMode="External"/><Relationship Id="rId22" Type="http://schemas.openxmlformats.org/officeDocument/2006/relationships/hyperlink" Target="http://www.economist.com/news/united-states/21601831-little-state-could-kneecap-biotech-industry-vermont-v-science" TargetMode="External"/><Relationship Id="rId27" Type="http://schemas.openxmlformats.org/officeDocument/2006/relationships/hyperlink" Target="http://www.nlm.nih.gov/medlineplus/ency/article/002432.htm" TargetMode="External"/><Relationship Id="rId43" Type="http://schemas.openxmlformats.org/officeDocument/2006/relationships/hyperlink" Target="http://www.npr.org/sections/book-reviews/" TargetMode="External"/><Relationship Id="rId48" Type="http://schemas.openxmlformats.org/officeDocument/2006/relationships/hyperlink" Target="http://www.newsweek.com/why-negative-ads-are-good-voters-92143" TargetMode="External"/><Relationship Id="rId64" Type="http://schemas.openxmlformats.org/officeDocument/2006/relationships/hyperlink" Target="http://www.nsc.org/safety_road/TeenDriving/Pages/Teen-Driving-Infographic.aspx" TargetMode="External"/><Relationship Id="rId69" Type="http://schemas.openxmlformats.org/officeDocument/2006/relationships/hyperlink" Target="http://visual.ly/digital-world-teens" TargetMode="External"/><Relationship Id="rId113" Type="http://schemas.openxmlformats.org/officeDocument/2006/relationships/hyperlink" Target="http://www.history.com/speeches" TargetMode="External"/><Relationship Id="rId118" Type="http://schemas.openxmlformats.org/officeDocument/2006/relationships/hyperlink" Target="https://twitter.com/WW1CC" TargetMode="External"/><Relationship Id="rId134" Type="http://schemas.openxmlformats.org/officeDocument/2006/relationships/hyperlink" Target="https://www.facebook.com/NatureConservancyPA" TargetMode="External"/><Relationship Id="rId139" Type="http://schemas.openxmlformats.org/officeDocument/2006/relationships/hyperlink" Target="https://twitter.com/EPA" TargetMode="External"/><Relationship Id="rId80" Type="http://schemas.openxmlformats.org/officeDocument/2006/relationships/hyperlink" Target="http://abovetheinfluence.com" TargetMode="External"/><Relationship Id="rId85" Type="http://schemas.openxmlformats.org/officeDocument/2006/relationships/hyperlink" Target="http://www.justice.gov/dea/druginfo/factsheets.shtml" TargetMode="External"/><Relationship Id="rId150" Type="http://schemas.openxmlformats.org/officeDocument/2006/relationships/hyperlink" Target="https://www.youtube.com/watch?v=G7oGnjn_Sm4&amp;list=PLU00IIaUNbsiHg1a-xnX_WiGLHA6p1j-q" TargetMode="External"/><Relationship Id="rId155" Type="http://schemas.openxmlformats.org/officeDocument/2006/relationships/hyperlink" Target="http://www.netsmartz.org/internetsafety" TargetMode="External"/><Relationship Id="rId12" Type="http://schemas.openxmlformats.org/officeDocument/2006/relationships/hyperlink" Target="http://grist.org/food/the-genetically-modified-food-debate-where-do-we-begin/" TargetMode="External"/><Relationship Id="rId17" Type="http://schemas.openxmlformats.org/officeDocument/2006/relationships/hyperlink" Target="http://grist.org/food/genetically-modified-seed-research-whats-locked-and-what-isnt/" TargetMode="External"/><Relationship Id="rId33" Type="http://schemas.openxmlformats.org/officeDocument/2006/relationships/hyperlink" Target="http://www.readwritethink.org/files/resources/lesson_images/lesson927/SciFiQuestions.pdf" TargetMode="External"/><Relationship Id="rId38" Type="http://schemas.openxmlformats.org/officeDocument/2006/relationships/hyperlink" Target="http://www.goodreads.com/genres/young-adult-science-fiction" TargetMode="External"/><Relationship Id="rId59" Type="http://schemas.openxmlformats.org/officeDocument/2006/relationships/hyperlink" Target="http://www.youtube.com/watch?v=nXNztCLYgxc" TargetMode="External"/><Relationship Id="rId103" Type="http://schemas.openxmlformats.org/officeDocument/2006/relationships/hyperlink" Target="http://www.americainwwii.com/articles/enough-to-go-around/" TargetMode="External"/><Relationship Id="rId108" Type="http://schemas.openxmlformats.org/officeDocument/2006/relationships/hyperlink" Target="http://www.loc.gov/topics/content.php?subcat=10" TargetMode="External"/><Relationship Id="rId124" Type="http://schemas.openxmlformats.org/officeDocument/2006/relationships/hyperlink" Target="http://www.cbtrust.org/site/c.miJPKXPCJnH/b.7735695/k.5E92/Green_Streets_Green_Jobs_Green_Towns.htm" TargetMode="External"/><Relationship Id="rId129" Type="http://schemas.openxmlformats.org/officeDocument/2006/relationships/hyperlink" Target="https://www.youtube.com/user/chesbayprogram/featured" TargetMode="External"/><Relationship Id="rId54" Type="http://schemas.openxmlformats.org/officeDocument/2006/relationships/hyperlink" Target="https://owl.english.purdue.edu/owl/resource/658/03" TargetMode="External"/><Relationship Id="rId70" Type="http://schemas.openxmlformats.org/officeDocument/2006/relationships/hyperlink" Target="http://awesome.good.is/transparency/web/1206/this-is-your-teen-on-drugs/flash.html" TargetMode="External"/><Relationship Id="rId75" Type="http://schemas.openxmlformats.org/officeDocument/2006/relationships/hyperlink" Target="https://twitter.com/drugnews" TargetMode="External"/><Relationship Id="rId91" Type="http://schemas.openxmlformats.org/officeDocument/2006/relationships/hyperlink" Target="http://memory.loc.gov/ammem/browse/ListSome.php?category=War,+Military" TargetMode="External"/><Relationship Id="rId96" Type="http://schemas.openxmlformats.org/officeDocument/2006/relationships/hyperlink" Target="http://www.loc.gov/teachers/classroommaterials/presentationsandactivities/presentations/timeline/depwwii/wwarii/" TargetMode="External"/><Relationship Id="rId140" Type="http://schemas.openxmlformats.org/officeDocument/2006/relationships/hyperlink" Target="http://www.youtube-mp3.org" TargetMode="External"/><Relationship Id="rId145" Type="http://schemas.openxmlformats.org/officeDocument/2006/relationships/hyperlink" Target="http://adcouncil.org" TargetMode="External"/><Relationship Id="rId161" Type="http://schemas.openxmlformats.org/officeDocument/2006/relationships/hyperlink" Target="https://twitter.com/EmilyPostIn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rist.org/food/genetic-engineering-do-the-differences-make-a-difference/" TargetMode="External"/><Relationship Id="rId23" Type="http://schemas.openxmlformats.org/officeDocument/2006/relationships/hyperlink" Target="http://www.fda.gov/food/foodscienceresearch/biotechnology/ucm346030.htm" TargetMode="External"/><Relationship Id="rId28" Type="http://schemas.openxmlformats.org/officeDocument/2006/relationships/hyperlink" Target="http://www.npr.org/tags/141417893/genetically-modified-food" TargetMode="External"/><Relationship Id="rId36" Type="http://schemas.openxmlformats.org/officeDocument/2006/relationships/hyperlink" Target="http://www.sfwa.org/other-resources/" TargetMode="External"/><Relationship Id="rId49" Type="http://schemas.openxmlformats.org/officeDocument/2006/relationships/hyperlink" Target="http://news.virginia.edu/content/voters-benefit-barrage-negative-political-ads-finds-new-book" TargetMode="External"/><Relationship Id="rId57" Type="http://schemas.openxmlformats.org/officeDocument/2006/relationships/hyperlink" Target="http://www.poynter.org" TargetMode="External"/><Relationship Id="rId106" Type="http://schemas.openxmlformats.org/officeDocument/2006/relationships/hyperlink" Target="http://www.smithsonianmag.com/smithsonian-institution/remembering-americas-official-artists-war-180952321/?no-ist" TargetMode="External"/><Relationship Id="rId114" Type="http://schemas.openxmlformats.org/officeDocument/2006/relationships/hyperlink" Target="http://www.timelineww1.com" TargetMode="External"/><Relationship Id="rId119" Type="http://schemas.openxmlformats.org/officeDocument/2006/relationships/hyperlink" Target="http://www.prnewswire.com/news-releases/pennsylvania-continues-to-reduce-water-pollution-in-the-chesapeake-bay-watershed-252024291.html" TargetMode="External"/><Relationship Id="rId127" Type="http://schemas.openxmlformats.org/officeDocument/2006/relationships/hyperlink" Target="http://www.niehs.nih.gov/health/topics/exposure/water-poll/" TargetMode="External"/><Relationship Id="rId10" Type="http://schemas.openxmlformats.org/officeDocument/2006/relationships/hyperlink" Target="http://www.nytimes.com/2012/05/25/science/dispute-over-labeling-of-genetically-modified-food.html?_r=0" TargetMode="External"/><Relationship Id="rId31" Type="http://schemas.openxmlformats.org/officeDocument/2006/relationships/hyperlink" Target="http://www.scientificamerican.com/article/gmo-what-is-genetically-modified-food-video/" TargetMode="External"/><Relationship Id="rId44" Type="http://schemas.openxmlformats.org/officeDocument/2006/relationships/hyperlink" Target="http://pcl.stanford.edu/campaigns/" TargetMode="External"/><Relationship Id="rId52" Type="http://schemas.openxmlformats.org/officeDocument/2006/relationships/hyperlink" Target="http://www.newseum.org/todaysfrontpages/default.asp" TargetMode="External"/><Relationship Id="rId60" Type="http://schemas.openxmlformats.org/officeDocument/2006/relationships/hyperlink" Target="http://www.reddit.com/" TargetMode="External"/><Relationship Id="rId65" Type="http://schemas.openxmlformats.org/officeDocument/2006/relationships/hyperlink" Target="http://visual.ly/digital-world-teens" TargetMode="External"/><Relationship Id="rId73" Type="http://schemas.openxmlformats.org/officeDocument/2006/relationships/hyperlink" Target="https://twitter.com/CDCgov" TargetMode="External"/><Relationship Id="rId78" Type="http://schemas.openxmlformats.org/officeDocument/2006/relationships/hyperlink" Target="http://piktochart.com/" TargetMode="External"/><Relationship Id="rId81" Type="http://schemas.openxmlformats.org/officeDocument/2006/relationships/hyperlink" Target="http://www.cdc.gov" TargetMode="External"/><Relationship Id="rId86" Type="http://schemas.openxmlformats.org/officeDocument/2006/relationships/hyperlink" Target="http://www.intelihealth.com/look-it-up/drug-resource-center" TargetMode="External"/><Relationship Id="rId94" Type="http://schemas.openxmlformats.org/officeDocument/2006/relationships/hyperlink" Target="http://www.paveteransmuseum.org/home/index.php" TargetMode="External"/><Relationship Id="rId99" Type="http://schemas.openxmlformats.org/officeDocument/2006/relationships/hyperlink" Target="http://www.americainwwii.com/" TargetMode="External"/><Relationship Id="rId101" Type="http://schemas.openxmlformats.org/officeDocument/2006/relationships/hyperlink" Target="http://theworldwar.org" TargetMode="External"/><Relationship Id="rId122" Type="http://schemas.openxmlformats.org/officeDocument/2006/relationships/hyperlink" Target="http://stat.chesapeakebay.net" TargetMode="External"/><Relationship Id="rId130" Type="http://schemas.openxmlformats.org/officeDocument/2006/relationships/hyperlink" Target="https://www.youtube.com/channel/UC6x8etPRVuFE1PTwwZLopCg" TargetMode="External"/><Relationship Id="rId135" Type="http://schemas.openxmlformats.org/officeDocument/2006/relationships/hyperlink" Target="https://www.facebook.com/EPA" TargetMode="External"/><Relationship Id="rId143" Type="http://schemas.openxmlformats.org/officeDocument/2006/relationships/hyperlink" Target="https://docs.google.com/document/d/1L4K6JeSQhpFcQVnmwVVJsHqXFBWLY_EEhbh-ibN5k68/edit" TargetMode="External"/><Relationship Id="rId148" Type="http://schemas.openxmlformats.org/officeDocument/2006/relationships/hyperlink" Target="http://www.bls.gov/k12/index.htm" TargetMode="External"/><Relationship Id="rId151" Type="http://schemas.openxmlformats.org/officeDocument/2006/relationships/hyperlink" Target="https://twitter.com/LuminaFound" TargetMode="External"/><Relationship Id="rId156" Type="http://schemas.openxmlformats.org/officeDocument/2006/relationships/hyperlink" Target="http://www.google.com/goodtoknow/web/curriculum/"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track.us/congress/bills/113/hr1699" TargetMode="External"/><Relationship Id="rId13" Type="http://schemas.openxmlformats.org/officeDocument/2006/relationships/hyperlink" Target="http://grist.org/food/the-gm-safety-dance-whats-rule-and-whats-real/" TargetMode="External"/><Relationship Id="rId18" Type="http://schemas.openxmlformats.org/officeDocument/2006/relationships/hyperlink" Target="http://www.theguardian.com/sustainable-business/2014/jun/10/genetically-modified-foods-health-benefits-soybean-potatoes" TargetMode="External"/><Relationship Id="rId39" Type="http://schemas.openxmlformats.org/officeDocument/2006/relationships/hyperlink" Target="https://www.goodreads.com" TargetMode="External"/><Relationship Id="rId109" Type="http://schemas.openxmlformats.org/officeDocument/2006/relationships/hyperlink" Target="http://www.pbs.org/greatwar/" TargetMode="External"/><Relationship Id="rId34" Type="http://schemas.openxmlformats.org/officeDocument/2006/relationships/hyperlink" Target="http://www.readwritethink.org/files/resources/lesson_images/lesson927/SciFiQuestions.pdf" TargetMode="External"/><Relationship Id="rId50" Type="http://schemas.openxmlformats.org/officeDocument/2006/relationships/hyperlink" Target="http://www.psychologytoday.com/blog/caveman-politics/201210/why-are-negative-ads-positive-voters" TargetMode="External"/><Relationship Id="rId55" Type="http://schemas.openxmlformats.org/officeDocument/2006/relationships/hyperlink" Target="http://writing.colostate.edu/guides/guide.cfm?guideid=20" TargetMode="External"/><Relationship Id="rId76" Type="http://schemas.openxmlformats.org/officeDocument/2006/relationships/hyperlink" Target="http://www.easel.ly/" TargetMode="External"/><Relationship Id="rId97" Type="http://schemas.openxmlformats.org/officeDocument/2006/relationships/hyperlink" Target="http://www.museumofworldwarii.com/" TargetMode="External"/><Relationship Id="rId104" Type="http://schemas.openxmlformats.org/officeDocument/2006/relationships/hyperlink" Target="http://www.washingtonpost.com/entertainment/museums/memorials-to-world-war-i-may-be-less-obvious-but-more-meaningful/2014/08/07/f1b934c0-19ba-11e4-9e3b-7f2f110c6265_story.html" TargetMode="External"/><Relationship Id="rId120" Type="http://schemas.openxmlformats.org/officeDocument/2006/relationships/hyperlink" Target="http://cbf.org" TargetMode="External"/><Relationship Id="rId125" Type="http://schemas.openxmlformats.org/officeDocument/2006/relationships/hyperlink" Target="http://www.nrdc.org/water/" TargetMode="External"/><Relationship Id="rId141" Type="http://schemas.openxmlformats.org/officeDocument/2006/relationships/hyperlink" Target="http://www.bls.gov/ooh/" TargetMode="External"/><Relationship Id="rId146" Type="http://schemas.openxmlformats.org/officeDocument/2006/relationships/hyperlink" Target="http://www.careeronestop.org" TargetMode="External"/><Relationship Id="rId7" Type="http://schemas.openxmlformats.org/officeDocument/2006/relationships/footnotes" Target="footnotes.xml"/><Relationship Id="rId71" Type="http://schemas.openxmlformats.org/officeDocument/2006/relationships/hyperlink" Target="https://www.youtube.com/watch?v=-UQwEEoqLrk" TargetMode="External"/><Relationship Id="rId92" Type="http://schemas.openxmlformats.org/officeDocument/2006/relationships/hyperlink" Target="http://www.smithsonianchannel.com/sc/web/tag/321"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bloomberg.com/video/food-fight-over-genetically-modified-foods-6QiOcsaCRVm1d8KLhJf8IQ.html" TargetMode="External"/><Relationship Id="rId24" Type="http://schemas.openxmlformats.org/officeDocument/2006/relationships/hyperlink" Target="http://www.who.int/topics/food_genetically_modified/en/" TargetMode="External"/><Relationship Id="rId40" Type="http://schemas.openxmlformats.org/officeDocument/2006/relationships/hyperlink" Target="http://www.rottentomatoes.com" TargetMode="External"/><Relationship Id="rId45" Type="http://schemas.openxmlformats.org/officeDocument/2006/relationships/hyperlink" Target="http://www.livingroomcandidate.org/" TargetMode="External"/><Relationship Id="rId66" Type="http://schemas.openxmlformats.org/officeDocument/2006/relationships/hyperlink" Target="http://awesome.good.is/transparency/web/1206/this-is-your-teen-on-drugs/flash.html" TargetMode="External"/><Relationship Id="rId87" Type="http://schemas.openxmlformats.org/officeDocument/2006/relationships/hyperlink" Target="http://teens.drugabuse.gov" TargetMode="External"/><Relationship Id="rId110" Type="http://schemas.openxmlformats.org/officeDocument/2006/relationships/hyperlink" Target="http://www.amhistory.si.edu/militaryhistory/" TargetMode="External"/><Relationship Id="rId115" Type="http://schemas.openxmlformats.org/officeDocument/2006/relationships/hyperlink" Target="https://itunes.apple.com/us/app/world-war-i-for-ipad/id485748859?mt=8" TargetMode="External"/><Relationship Id="rId131" Type="http://schemas.openxmlformats.org/officeDocument/2006/relationships/hyperlink" Target="https://www.youtube.com/channel/UCHeQQljjdZGP4VarKQ0_VxQ/feed?view_as=public" TargetMode="External"/><Relationship Id="rId136" Type="http://schemas.openxmlformats.org/officeDocument/2006/relationships/hyperlink" Target="https://www.facebook.com/EPAregion3" TargetMode="External"/><Relationship Id="rId157" Type="http://schemas.openxmlformats.org/officeDocument/2006/relationships/hyperlink" Target="http://www.isafe.org" TargetMode="External"/><Relationship Id="rId61" Type="http://schemas.openxmlformats.org/officeDocument/2006/relationships/hyperlink" Target="http://www.tumblr.com" TargetMode="External"/><Relationship Id="rId82" Type="http://schemas.openxmlformats.org/officeDocument/2006/relationships/hyperlink" Target="http://www.justthinktwice.com/content/drug_facts.html" TargetMode="External"/><Relationship Id="rId152" Type="http://schemas.openxmlformats.org/officeDocument/2006/relationships/hyperlink" Target="http://iste.org" TargetMode="External"/><Relationship Id="rId19" Type="http://schemas.openxmlformats.org/officeDocument/2006/relationships/hyperlink" Target="http://grist.org/food/is-extremism-in-defense-of-gm-food-a-vice/" TargetMode="External"/><Relationship Id="rId14" Type="http://schemas.openxmlformats.org/officeDocument/2006/relationships/hyperlink" Target="http://grist.org/food/genetic-engineering-vs-natural-breeding-whats-the-difference/" TargetMode="External"/><Relationship Id="rId30" Type="http://schemas.openxmlformats.org/officeDocument/2006/relationships/hyperlink" Target="http://www.c-span.org/video/?318292-1/genetically-modified-food" TargetMode="External"/><Relationship Id="rId35" Type="http://schemas.openxmlformats.org/officeDocument/2006/relationships/hyperlink" Target="http://www.huffingtonpost.com/lydia-kang/young-adult-scifi-that-wi_b_4503732.html" TargetMode="External"/><Relationship Id="rId56" Type="http://schemas.openxmlformats.org/officeDocument/2006/relationships/hyperlink" Target="http://www.macmillanhighered.com/catalog/static/bsm/researchroom/question/" TargetMode="External"/><Relationship Id="rId77" Type="http://schemas.openxmlformats.org/officeDocument/2006/relationships/hyperlink" Target="http://infogr.am/" TargetMode="External"/><Relationship Id="rId100" Type="http://schemas.openxmlformats.org/officeDocument/2006/relationships/hyperlink" Target="https://itunes.apple.com/us/app/world-war-ii-history/id390437291?mt=8" TargetMode="External"/><Relationship Id="rId105" Type="http://schemas.openxmlformats.org/officeDocument/2006/relationships/hyperlink" Target="http://www.americainwwii.com/articles/enough-to-go-around/" TargetMode="External"/><Relationship Id="rId126" Type="http://schemas.openxmlformats.org/officeDocument/2006/relationships/hyperlink" Target="http://environment.nationalgeographic.com/environment/freshwater" TargetMode="External"/><Relationship Id="rId147" Type="http://schemas.openxmlformats.org/officeDocument/2006/relationships/hyperlink" Target="http://www.pacareerzone.org" TargetMode="External"/><Relationship Id="rId8" Type="http://schemas.openxmlformats.org/officeDocument/2006/relationships/endnotes" Target="endnotes.xml"/><Relationship Id="rId51" Type="http://schemas.openxmlformats.org/officeDocument/2006/relationships/hyperlink" Target="http://ideas.time.com/2012/05/23/the-case-for-negative-campaign-ads-2/" TargetMode="External"/><Relationship Id="rId72" Type="http://schemas.openxmlformats.org/officeDocument/2006/relationships/hyperlink" Target="https://www.youtube.com/watch?v=Je-I6fiE_Wk" TargetMode="External"/><Relationship Id="rId93" Type="http://schemas.openxmlformats.org/officeDocument/2006/relationships/hyperlink" Target="https://www.facebook.com/PennsylvaniaVeteransMuseum" TargetMode="External"/><Relationship Id="rId98" Type="http://schemas.openxmlformats.org/officeDocument/2006/relationships/hyperlink" Target="http://nationalww2museum.org/" TargetMode="External"/><Relationship Id="rId121" Type="http://schemas.openxmlformats.org/officeDocument/2006/relationships/hyperlink" Target="http://www.cbtrust.org/site/c.miJPKXPCJnH/b.7735695/k.5E92/Green_Streets_Green_Jobs_Green_Towns.htm" TargetMode="External"/><Relationship Id="rId142" Type="http://schemas.openxmlformats.org/officeDocument/2006/relationships/hyperlink" Target="https://www.youtube.com/watch?v=ixMEEI0Zq9g"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chgeharvard.org/topic/genetically-modified-foods" TargetMode="External"/><Relationship Id="rId46" Type="http://schemas.openxmlformats.org/officeDocument/2006/relationships/hyperlink" Target="http://usatoday30.usatoday.com/news/politics/political-ad-tracker/most-recent" TargetMode="External"/><Relationship Id="rId67" Type="http://schemas.openxmlformats.org/officeDocument/2006/relationships/hyperlink" Target="http://www.onlineeducation.net/2013/01/21/facebooking-your-parents" TargetMode="External"/><Relationship Id="rId116" Type="http://schemas.openxmlformats.org/officeDocument/2006/relationships/hyperlink" Target="https://www.facebook.com/PennsylvaniaVeteransMuseum" TargetMode="External"/><Relationship Id="rId137" Type="http://schemas.openxmlformats.org/officeDocument/2006/relationships/hyperlink" Target="https://twitter.com/baytrust" TargetMode="External"/><Relationship Id="rId158" Type="http://schemas.openxmlformats.org/officeDocument/2006/relationships/hyperlink" Target="http://kidshealth.org/teen/safety/safebasics/internet_safety.html" TargetMode="External"/><Relationship Id="rId20" Type="http://schemas.openxmlformats.org/officeDocument/2006/relationships/hyperlink" Target="http://www.newyorker.com/online/blogs/elements/2014/04/a-civil-debate-over-genetically-modified-food.html" TargetMode="External"/><Relationship Id="rId41" Type="http://schemas.openxmlformats.org/officeDocument/2006/relationships/hyperlink" Target="http://www.teenink.com" TargetMode="External"/><Relationship Id="rId62" Type="http://schemas.openxmlformats.org/officeDocument/2006/relationships/hyperlink" Target="http://www.twitter.com" TargetMode="External"/><Relationship Id="rId83" Type="http://schemas.openxmlformats.org/officeDocument/2006/relationships/hyperlink" Target="http://www.drugfree.org/drug-guide/" TargetMode="External"/><Relationship Id="rId88" Type="http://schemas.openxmlformats.org/officeDocument/2006/relationships/hyperlink" Target="http://www.webmd.com/mental-health/addiction/prescription-drugs-abuse-directory" TargetMode="External"/><Relationship Id="rId111" Type="http://schemas.openxmlformats.org/officeDocument/2006/relationships/hyperlink" Target="http://www.worldwar-1centennial.org" TargetMode="External"/><Relationship Id="rId132" Type="http://schemas.openxmlformats.org/officeDocument/2006/relationships/hyperlink" Target="https://www.youtube.com/user/USEPAgov" TargetMode="External"/><Relationship Id="rId153" Type="http://schemas.openxmlformats.org/officeDocument/2006/relationships/hyperlink" Target="http://a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4BB7-8C46-45BC-907B-6C8BF339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20688</Words>
  <Characters>117924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138336</CharactersWithSpaces>
  <SharedDoc>false</SharedDoc>
  <HLinks>
    <vt:vector size="36" baseType="variant">
      <vt:variant>
        <vt:i4>6946839</vt:i4>
      </vt:variant>
      <vt:variant>
        <vt:i4>15</vt:i4>
      </vt:variant>
      <vt:variant>
        <vt:i4>0</vt:i4>
      </vt:variant>
      <vt:variant>
        <vt:i4>5</vt:i4>
      </vt:variant>
      <vt:variant>
        <vt:lpwstr>http://iste.org</vt:lpwstr>
      </vt:variant>
      <vt:variant>
        <vt:lpwstr/>
      </vt:variant>
      <vt:variant>
        <vt:i4>6946839</vt:i4>
      </vt:variant>
      <vt:variant>
        <vt:i4>12</vt:i4>
      </vt:variant>
      <vt:variant>
        <vt:i4>0</vt:i4>
      </vt:variant>
      <vt:variant>
        <vt:i4>5</vt:i4>
      </vt:variant>
      <vt:variant>
        <vt:lpwstr>http://iste.org</vt:lpwstr>
      </vt:variant>
      <vt:variant>
        <vt:lpwstr/>
      </vt:variant>
      <vt:variant>
        <vt:i4>6946839</vt:i4>
      </vt:variant>
      <vt:variant>
        <vt:i4>9</vt:i4>
      </vt:variant>
      <vt:variant>
        <vt:i4>0</vt:i4>
      </vt:variant>
      <vt:variant>
        <vt:i4>5</vt:i4>
      </vt:variant>
      <vt:variant>
        <vt:lpwstr>http://iste.org</vt:lpwstr>
      </vt:variant>
      <vt:variant>
        <vt:lpwstr/>
      </vt:variant>
      <vt:variant>
        <vt:i4>7143478</vt:i4>
      </vt:variant>
      <vt:variant>
        <vt:i4>6</vt:i4>
      </vt:variant>
      <vt:variant>
        <vt:i4>0</vt:i4>
      </vt:variant>
      <vt:variant>
        <vt:i4>5</vt:i4>
      </vt:variant>
      <vt:variant>
        <vt:lpwstr>http://memory.loc.gov/ammem/browse/ListSome.php?category=War,+Military</vt:lpwstr>
      </vt:variant>
      <vt:variant>
        <vt:lpwstr/>
      </vt:variant>
      <vt:variant>
        <vt:i4>7143478</vt:i4>
      </vt:variant>
      <vt:variant>
        <vt:i4>3</vt:i4>
      </vt:variant>
      <vt:variant>
        <vt:i4>0</vt:i4>
      </vt:variant>
      <vt:variant>
        <vt:i4>5</vt:i4>
      </vt:variant>
      <vt:variant>
        <vt:lpwstr>http://memory.loc.gov/ammem/browse/ListSome.php?category=War,+Military</vt:lpwstr>
      </vt:variant>
      <vt:variant>
        <vt:lpwstr/>
      </vt:variant>
      <vt:variant>
        <vt:i4>2556003</vt:i4>
      </vt:variant>
      <vt:variant>
        <vt:i4>0</vt:i4>
      </vt:variant>
      <vt:variant>
        <vt:i4>0</vt:i4>
      </vt:variant>
      <vt:variant>
        <vt:i4>5</vt:i4>
      </vt:variant>
      <vt:variant>
        <vt:lpwstr>https://www.youtube.com/watch?v=Je-I6fiE_Wk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Neely</dc:creator>
  <cp:lastModifiedBy>mkb</cp:lastModifiedBy>
  <cp:revision>2</cp:revision>
  <cp:lastPrinted>2014-09-09T19:28:00Z</cp:lastPrinted>
  <dcterms:created xsi:type="dcterms:W3CDTF">2014-10-22T15:37:00Z</dcterms:created>
  <dcterms:modified xsi:type="dcterms:W3CDTF">2014-10-22T15:37:00Z</dcterms:modified>
</cp:coreProperties>
</file>